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DC6B8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DC597E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DC6B8D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«Техномодуль»</w:t>
            </w:r>
          </w:p>
        </w:tc>
        <w:tc>
          <w:tcPr>
            <w:tcW w:w="2542" w:type="dxa"/>
          </w:tcPr>
          <w:p w:rsidR="00746CA5" w:rsidRDefault="00DC6B8D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нежилого здания (помещения для хранения сельхозтехники) под производственный цех №2</w:t>
            </w:r>
          </w:p>
          <w:p w:rsidR="00DC6B8D" w:rsidRDefault="00DC6B8D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Социалистическая, 64</w:t>
            </w:r>
          </w:p>
        </w:tc>
        <w:tc>
          <w:tcPr>
            <w:tcW w:w="1427" w:type="dxa"/>
          </w:tcPr>
          <w:p w:rsidR="00746CA5" w:rsidRDefault="00B40902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46CA5" w:rsidRPr="00DC6B8D" w:rsidRDefault="00DC6B8D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67514101-07-2021</w:t>
            </w:r>
          </w:p>
        </w:tc>
      </w:tr>
      <w:tr w:rsidR="00B40902" w:rsidRPr="00BA2ECD" w:rsidTr="008A6452">
        <w:tc>
          <w:tcPr>
            <w:tcW w:w="646" w:type="dxa"/>
          </w:tcPr>
          <w:p w:rsidR="00B40902" w:rsidRDefault="00B4090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40902" w:rsidRDefault="00B4090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DC6B8D">
              <w:rPr>
                <w:rFonts w:ascii="Times New Roman" w:hAnsi="Times New Roman" w:cs="Times New Roman"/>
                <w:sz w:val="24"/>
                <w:szCs w:val="24"/>
              </w:rPr>
              <w:t>многоквартирного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дома, Смоленская область, Починковский район, </w:t>
            </w:r>
            <w:r w:rsidR="00DC6B8D">
              <w:rPr>
                <w:rFonts w:ascii="Times New Roman" w:hAnsi="Times New Roman" w:cs="Times New Roman"/>
                <w:sz w:val="24"/>
                <w:szCs w:val="24"/>
              </w:rPr>
              <w:t>г. Починок, ул. 8 Марта, д.31</w:t>
            </w:r>
          </w:p>
        </w:tc>
        <w:tc>
          <w:tcPr>
            <w:tcW w:w="1427" w:type="dxa"/>
          </w:tcPr>
          <w:p w:rsidR="00B40902" w:rsidRDefault="00DC6B8D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Pr="00DC6B8D" w:rsidRDefault="00DC6B8D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67514101-34-2017</w:t>
            </w:r>
          </w:p>
        </w:tc>
      </w:tr>
      <w:tr w:rsidR="00B40902" w:rsidRPr="00BA2ECD" w:rsidTr="008A6452">
        <w:tc>
          <w:tcPr>
            <w:tcW w:w="646" w:type="dxa"/>
          </w:tcPr>
          <w:p w:rsidR="00B40902" w:rsidRDefault="00B4090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40902" w:rsidRDefault="00B4090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DC6B8D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 автомобилей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Некрасова, уч. №62</w:t>
            </w:r>
          </w:p>
        </w:tc>
        <w:tc>
          <w:tcPr>
            <w:tcW w:w="1427" w:type="dxa"/>
          </w:tcPr>
          <w:p w:rsidR="00B40902" w:rsidRDefault="00DC6B8D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Pr="00DC6B8D" w:rsidRDefault="00DC6B8D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67514101-01-2022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146C9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Шаталовское сельское поселение, д. </w:t>
            </w:r>
            <w:r w:rsidR="00DC6B8D">
              <w:rPr>
                <w:rFonts w:ascii="Times New Roman" w:hAnsi="Times New Roman" w:cs="Times New Roman"/>
                <w:sz w:val="24"/>
                <w:szCs w:val="24"/>
              </w:rPr>
              <w:t>Дмитриевка, д.69</w:t>
            </w:r>
          </w:p>
        </w:tc>
        <w:tc>
          <w:tcPr>
            <w:tcW w:w="1427" w:type="dxa"/>
          </w:tcPr>
          <w:p w:rsidR="00B40902" w:rsidRDefault="00DC6B8D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90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Default="00DC6B8D" w:rsidP="00DC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B40902" w:rsidRPr="00BA2ECD" w:rsidTr="00EB7DE9">
        <w:tc>
          <w:tcPr>
            <w:tcW w:w="646" w:type="dxa"/>
          </w:tcPr>
          <w:p w:rsidR="00B40902" w:rsidRDefault="00146C9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40902" w:rsidRDefault="00B4090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жилого дома, Смоленская область, Починковский район, 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 xml:space="preserve">Стодолищенское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пос. Стодолище, ул. Орджоникидзе, д.6</w:t>
            </w:r>
          </w:p>
        </w:tc>
        <w:tc>
          <w:tcPr>
            <w:tcW w:w="1427" w:type="dxa"/>
          </w:tcPr>
          <w:p w:rsidR="00B40902" w:rsidRDefault="00B40902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Default="00B40902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902" w:rsidRPr="00BA2ECD" w:rsidTr="001B5DC7">
        <w:tc>
          <w:tcPr>
            <w:tcW w:w="646" w:type="dxa"/>
          </w:tcPr>
          <w:p w:rsidR="00B4090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B40902" w:rsidRDefault="00B4090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40902" w:rsidRDefault="00B40902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Боядинская, д.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B40902" w:rsidRDefault="00B40902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B40902" w:rsidRDefault="00A36FD3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№17</w:t>
            </w: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46C92" w:rsidRDefault="00146C92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A36FD3">
              <w:rPr>
                <w:rFonts w:ascii="Times New Roman" w:hAnsi="Times New Roman" w:cs="Times New Roman"/>
                <w:sz w:val="24"/>
                <w:szCs w:val="24"/>
              </w:rPr>
              <w:t>Цыгановка</w:t>
            </w:r>
          </w:p>
        </w:tc>
        <w:tc>
          <w:tcPr>
            <w:tcW w:w="1427" w:type="dxa"/>
          </w:tcPr>
          <w:p w:rsidR="00146C92" w:rsidRDefault="00A36FD3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46C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C9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146C92" w:rsidRDefault="00A36FD3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№14</w:t>
            </w:r>
          </w:p>
        </w:tc>
      </w:tr>
      <w:tr w:rsidR="00A36FD3" w:rsidRPr="00BA2ECD" w:rsidTr="00AA3ECB">
        <w:tc>
          <w:tcPr>
            <w:tcW w:w="646" w:type="dxa"/>
          </w:tcPr>
          <w:p w:rsidR="00A36FD3" w:rsidRDefault="00A36FD3" w:rsidP="00AA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A36FD3" w:rsidRDefault="00A36FD3" w:rsidP="00AA3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36FD3" w:rsidRDefault="00A36FD3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ул. 2-й Смоленский пер, д.4</w:t>
            </w:r>
          </w:p>
        </w:tc>
        <w:tc>
          <w:tcPr>
            <w:tcW w:w="1427" w:type="dxa"/>
          </w:tcPr>
          <w:p w:rsidR="00A36FD3" w:rsidRDefault="00A36FD3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517" w:type="dxa"/>
          </w:tcPr>
          <w:p w:rsidR="00A36FD3" w:rsidRDefault="00A36FD3" w:rsidP="00A36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№15</w:t>
            </w: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46C92" w:rsidRDefault="00146C92" w:rsidP="00B4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46C92" w:rsidRDefault="00146C9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46C92" w:rsidRPr="00146C92" w:rsidRDefault="00146C9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92" w:rsidRPr="00BA2ECD" w:rsidTr="001B5DC7">
        <w:tc>
          <w:tcPr>
            <w:tcW w:w="646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46C92" w:rsidRDefault="00146C9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46C92" w:rsidRDefault="00146C92" w:rsidP="001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46C92" w:rsidRDefault="00146C92" w:rsidP="00DC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46C92" w:rsidRPr="00146C92" w:rsidRDefault="00146C9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32" w:rsidRDefault="009E1732" w:rsidP="007F0716">
      <w:pPr>
        <w:spacing w:after="0" w:line="240" w:lineRule="auto"/>
      </w:pPr>
      <w:r>
        <w:separator/>
      </w:r>
    </w:p>
  </w:endnote>
  <w:endnote w:type="continuationSeparator" w:id="0">
    <w:p w:rsidR="009E1732" w:rsidRDefault="009E1732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B3" w:rsidRPr="005E0EB3" w:rsidRDefault="005E0EB3">
    <w:pPr>
      <w:pStyle w:val="a6"/>
      <w:rPr>
        <w:sz w:val="16"/>
      </w:rPr>
    </w:pPr>
    <w:r>
      <w:rPr>
        <w:sz w:val="16"/>
      </w:rPr>
      <w:t>Рег. № проект-05349 от 29.04.2022,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32" w:rsidRDefault="009E1732" w:rsidP="007F0716">
      <w:pPr>
        <w:spacing w:after="0" w:line="240" w:lineRule="auto"/>
      </w:pPr>
      <w:r>
        <w:separator/>
      </w:r>
    </w:p>
  </w:footnote>
  <w:footnote w:type="continuationSeparator" w:id="0">
    <w:p w:rsidR="009E1732" w:rsidRDefault="009E1732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20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30C86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46C92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5E0EB3"/>
    <w:rsid w:val="00612128"/>
    <w:rsid w:val="006128B5"/>
    <w:rsid w:val="00645A98"/>
    <w:rsid w:val="00646D41"/>
    <w:rsid w:val="006512C3"/>
    <w:rsid w:val="00664499"/>
    <w:rsid w:val="0066746A"/>
    <w:rsid w:val="00683EDC"/>
    <w:rsid w:val="006A70DD"/>
    <w:rsid w:val="006C4EEC"/>
    <w:rsid w:val="006E4E30"/>
    <w:rsid w:val="006E6D03"/>
    <w:rsid w:val="006F64EB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1732"/>
    <w:rsid w:val="009E5EE8"/>
    <w:rsid w:val="009F3555"/>
    <w:rsid w:val="00A00D6A"/>
    <w:rsid w:val="00A0789C"/>
    <w:rsid w:val="00A26AE7"/>
    <w:rsid w:val="00A36FD3"/>
    <w:rsid w:val="00A43FA9"/>
    <w:rsid w:val="00A70D21"/>
    <w:rsid w:val="00A73C58"/>
    <w:rsid w:val="00A74C34"/>
    <w:rsid w:val="00A926A6"/>
    <w:rsid w:val="00A94A0B"/>
    <w:rsid w:val="00AD1600"/>
    <w:rsid w:val="00AF0320"/>
    <w:rsid w:val="00B21545"/>
    <w:rsid w:val="00B327CD"/>
    <w:rsid w:val="00B40902"/>
    <w:rsid w:val="00B42136"/>
    <w:rsid w:val="00B43F5A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C6B8D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A7A6-01AA-4D14-B411-A1CECC9B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2022-05-06T08:44:00Z</dcterms:created>
  <dcterms:modified xsi:type="dcterms:W3CDTF">2022-05-06T08:44:00Z</dcterms:modified>
</cp:coreProperties>
</file>