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w:t>
            </w:r>
            <w:proofErr w:type="spellStart"/>
            <w:r w:rsidRPr="000E685E">
              <w:rPr>
                <w:color w:val="000000"/>
                <w:sz w:val="22"/>
                <w:szCs w:val="22"/>
              </w:rPr>
              <w:t>Починковский</w:t>
            </w:r>
            <w:proofErr w:type="spellEnd"/>
            <w:r w:rsidRPr="000E685E">
              <w:rPr>
                <w:color w:val="000000"/>
                <w:sz w:val="22"/>
                <w:szCs w:val="22"/>
              </w:rPr>
              <w:t xml:space="preserve">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D04BFE">
            <w:pPr>
              <w:rPr>
                <w:color w:val="000000"/>
                <w:sz w:val="22"/>
              </w:rPr>
            </w:pPr>
            <w:r>
              <w:rPr>
                <w:color w:val="000000"/>
                <w:sz w:val="22"/>
              </w:rPr>
              <w:t>2</w:t>
            </w:r>
            <w:r w:rsidR="00D04BFE">
              <w:rPr>
                <w:color w:val="000000"/>
                <w:sz w:val="22"/>
              </w:rPr>
              <w:t>3</w:t>
            </w:r>
            <w:r w:rsidR="00AC703D" w:rsidRPr="000E685E">
              <w:rPr>
                <w:color w:val="000000"/>
                <w:sz w:val="22"/>
              </w:rPr>
              <w:t xml:space="preserve"> </w:t>
            </w:r>
            <w:r w:rsidR="00D04BFE">
              <w:rPr>
                <w:color w:val="000000"/>
                <w:sz w:val="22"/>
              </w:rPr>
              <w:t>января</w:t>
            </w:r>
            <w:r>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w:t>
            </w:r>
            <w:proofErr w:type="spellStart"/>
            <w:r w:rsidRPr="000E685E">
              <w:rPr>
                <w:color w:val="000000"/>
                <w:sz w:val="22"/>
              </w:rPr>
              <w:t>Починковский</w:t>
            </w:r>
            <w:proofErr w:type="spellEnd"/>
            <w:r w:rsidRPr="000E685E">
              <w:rPr>
                <w:color w:val="000000"/>
                <w:sz w:val="22"/>
              </w:rPr>
              <w:t xml:space="preserve">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5662E8" w:rsidP="00D04BFE">
            <w:pPr>
              <w:rPr>
                <w:color w:val="000000"/>
                <w:sz w:val="22"/>
              </w:rPr>
            </w:pPr>
            <w:r>
              <w:rPr>
                <w:color w:val="000000"/>
                <w:sz w:val="22"/>
              </w:rPr>
              <w:t>2</w:t>
            </w:r>
            <w:r w:rsidR="001275DE">
              <w:rPr>
                <w:color w:val="000000"/>
                <w:sz w:val="22"/>
              </w:rPr>
              <w:t>3</w:t>
            </w:r>
            <w:r>
              <w:rPr>
                <w:color w:val="000000"/>
                <w:sz w:val="22"/>
              </w:rPr>
              <w:t xml:space="preserve"> </w:t>
            </w:r>
            <w:r w:rsidR="00D04BFE">
              <w:rPr>
                <w:color w:val="000000"/>
                <w:sz w:val="22"/>
              </w:rPr>
              <w:t>января</w:t>
            </w:r>
            <w:r w:rsidR="001275DE">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r w:rsidRPr="000E685E">
        <w:rPr>
          <w:color w:val="000000"/>
          <w:sz w:val="24"/>
        </w:rPr>
        <w:t xml:space="preserve">проводимые в муниципальном образовании в </w:t>
      </w:r>
      <w:r w:rsidR="00D04BFE">
        <w:rPr>
          <w:color w:val="000000"/>
          <w:sz w:val="24"/>
        </w:rPr>
        <w:t>феврале</w:t>
      </w:r>
      <w:r w:rsidR="00A1630D">
        <w:rPr>
          <w:color w:val="000000"/>
          <w:sz w:val="24"/>
        </w:rPr>
        <w:t xml:space="preserve"> </w:t>
      </w:r>
      <w:r w:rsidRPr="000E685E">
        <w:rPr>
          <w:color w:val="000000"/>
          <w:sz w:val="24"/>
        </w:rPr>
        <w:t>20</w:t>
      </w:r>
      <w:r w:rsidR="0041229A">
        <w:rPr>
          <w:color w:val="000000"/>
          <w:sz w:val="24"/>
        </w:rPr>
        <w:t>2</w:t>
      </w:r>
      <w:r w:rsidR="001275DE">
        <w:rPr>
          <w:color w:val="000000"/>
          <w:sz w:val="24"/>
        </w:rPr>
        <w:t>3</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 xml:space="preserve">лей органов </w:t>
            </w:r>
            <w:proofErr w:type="spellStart"/>
            <w:r w:rsidRPr="00EC6533">
              <w:rPr>
                <w:color w:val="000000"/>
              </w:rPr>
              <w:t>гос</w:t>
            </w:r>
            <w:proofErr w:type="spellEnd"/>
            <w:r w:rsidRPr="00EC6533">
              <w:rPr>
                <w:color w:val="000000"/>
              </w:rPr>
              <w:t>.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реконс</w:t>
            </w:r>
            <w:r w:rsidRPr="00EC6533">
              <w:rPr>
                <w:color w:val="000000"/>
              </w:rPr>
              <w:t>т</w:t>
            </w:r>
            <w:r w:rsidRPr="00EC6533">
              <w:rPr>
                <w:color w:val="000000"/>
              </w:rPr>
              <w:t>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w:t>
            </w:r>
            <w:r w:rsidRPr="00EC6533">
              <w:rPr>
                <w:color w:val="000000"/>
              </w:rPr>
              <w:t>ч</w:t>
            </w:r>
            <w:r w:rsidRPr="00EC6533">
              <w:rPr>
                <w:color w:val="000000"/>
              </w:rPr>
              <w:t>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учре</w:t>
            </w:r>
            <w:r w:rsidRPr="00EC6533">
              <w:rPr>
                <w:color w:val="000000"/>
              </w:rPr>
              <w:t>ж</w:t>
            </w:r>
            <w:r w:rsidRPr="00EC6533">
              <w:rPr>
                <w:color w:val="000000"/>
              </w:rPr>
              <w:t>дений предприятий,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w:t>
            </w:r>
            <w:proofErr w:type="spellStart"/>
            <w:r w:rsidRPr="00D64FCD">
              <w:rPr>
                <w:color w:val="0D0D0D" w:themeColor="text1" w:themeTint="F2"/>
                <w:sz w:val="20"/>
              </w:rPr>
              <w:t>Починковский</w:t>
            </w:r>
            <w:proofErr w:type="spellEnd"/>
            <w:r w:rsidRPr="00D64FCD">
              <w:rPr>
                <w:color w:val="0D0D0D" w:themeColor="text1" w:themeTint="F2"/>
                <w:sz w:val="20"/>
              </w:rPr>
              <w:t xml:space="preserve">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r w:rsidR="00915EA8">
              <w:rPr>
                <w:color w:val="0D0D0D" w:themeColor="text1" w:themeTint="F2"/>
                <w:sz w:val="20"/>
              </w:rPr>
              <w:t>:</w:t>
            </w:r>
          </w:p>
          <w:p w:rsidR="002E0E1F" w:rsidRDefault="00762F2D" w:rsidP="008E3DBE">
            <w:pPr>
              <w:pStyle w:val="30"/>
              <w:numPr>
                <w:ilvl w:val="0"/>
                <w:numId w:val="30"/>
              </w:numPr>
              <w:ind w:left="10"/>
              <w:jc w:val="both"/>
              <w:rPr>
                <w:color w:val="0D0D0D" w:themeColor="text1" w:themeTint="F2"/>
                <w:sz w:val="20"/>
              </w:rPr>
            </w:pPr>
            <w:r w:rsidRPr="009D1E69">
              <w:rPr>
                <w:color w:val="0D0D0D" w:themeColor="text1" w:themeTint="F2"/>
                <w:sz w:val="20"/>
              </w:rPr>
              <w:t xml:space="preserve">   </w:t>
            </w:r>
            <w:r w:rsidR="00B0343A" w:rsidRPr="009D1E69">
              <w:rPr>
                <w:color w:val="0D0D0D" w:themeColor="text1" w:themeTint="F2"/>
                <w:sz w:val="20"/>
              </w:rPr>
              <w:t xml:space="preserve">1. </w:t>
            </w:r>
            <w:r w:rsidR="001275DE" w:rsidRPr="009D1E69">
              <w:rPr>
                <w:color w:val="0D0D0D" w:themeColor="text1" w:themeTint="F2"/>
                <w:sz w:val="20"/>
              </w:rPr>
              <w:t xml:space="preserve"> Об </w:t>
            </w:r>
            <w:r w:rsidR="002E0E1F">
              <w:rPr>
                <w:color w:val="0D0D0D" w:themeColor="text1" w:themeTint="F2"/>
                <w:sz w:val="20"/>
              </w:rPr>
              <w:t>отчете Контрольно-ревизионной комиссии м</w:t>
            </w:r>
            <w:r w:rsidR="002E0E1F">
              <w:rPr>
                <w:color w:val="0D0D0D" w:themeColor="text1" w:themeTint="F2"/>
                <w:sz w:val="20"/>
              </w:rPr>
              <w:t>у</w:t>
            </w:r>
            <w:r w:rsidR="002E0E1F">
              <w:rPr>
                <w:color w:val="0D0D0D" w:themeColor="text1" w:themeTint="F2"/>
                <w:sz w:val="20"/>
              </w:rPr>
              <w:t xml:space="preserve">ниципального образования </w:t>
            </w:r>
          </w:p>
          <w:p w:rsidR="00953D62" w:rsidRDefault="002E0E1F" w:rsidP="008E3DBE">
            <w:pPr>
              <w:pStyle w:val="30"/>
              <w:numPr>
                <w:ilvl w:val="0"/>
                <w:numId w:val="30"/>
              </w:numPr>
              <w:ind w:left="10"/>
              <w:jc w:val="both"/>
              <w:rPr>
                <w:color w:val="0D0D0D" w:themeColor="text1" w:themeTint="F2"/>
                <w:sz w:val="20"/>
              </w:rPr>
            </w:pPr>
            <w:r>
              <w:rPr>
                <w:color w:val="0D0D0D" w:themeColor="text1" w:themeTint="F2"/>
                <w:sz w:val="20"/>
              </w:rPr>
              <w:lastRenderedPageBreak/>
              <w:t>«</w:t>
            </w:r>
            <w:proofErr w:type="spellStart"/>
            <w:r>
              <w:rPr>
                <w:color w:val="0D0D0D" w:themeColor="text1" w:themeTint="F2"/>
                <w:sz w:val="20"/>
              </w:rPr>
              <w:t>Починковский</w:t>
            </w:r>
            <w:proofErr w:type="spellEnd"/>
            <w:r>
              <w:rPr>
                <w:color w:val="0D0D0D" w:themeColor="text1" w:themeTint="F2"/>
                <w:sz w:val="20"/>
              </w:rPr>
              <w:t xml:space="preserve"> район» Смоленской области.</w:t>
            </w:r>
          </w:p>
          <w:p w:rsidR="002E0E1F" w:rsidRDefault="0016236A" w:rsidP="008E3DBE">
            <w:pPr>
              <w:pStyle w:val="30"/>
              <w:numPr>
                <w:ilvl w:val="0"/>
                <w:numId w:val="30"/>
              </w:numPr>
              <w:ind w:left="10"/>
              <w:jc w:val="both"/>
              <w:rPr>
                <w:color w:val="0D0D0D" w:themeColor="text1" w:themeTint="F2"/>
                <w:sz w:val="20"/>
              </w:rPr>
            </w:pPr>
            <w:r w:rsidRPr="009D1E69">
              <w:rPr>
                <w:color w:val="0D0D0D" w:themeColor="text1" w:themeTint="F2"/>
                <w:sz w:val="20"/>
              </w:rPr>
              <w:t xml:space="preserve"> </w:t>
            </w:r>
            <w:r w:rsidR="00976FCC" w:rsidRPr="009D1E69">
              <w:rPr>
                <w:color w:val="0D0D0D" w:themeColor="text1" w:themeTint="F2"/>
                <w:sz w:val="20"/>
              </w:rPr>
              <w:t>2</w:t>
            </w:r>
            <w:r w:rsidR="003D5BAC" w:rsidRPr="009D1E69">
              <w:rPr>
                <w:color w:val="0D0D0D" w:themeColor="text1" w:themeTint="F2"/>
                <w:sz w:val="20"/>
              </w:rPr>
              <w:t>.</w:t>
            </w:r>
            <w:r w:rsidR="00433315" w:rsidRPr="009D1E69">
              <w:rPr>
                <w:color w:val="0D0D0D" w:themeColor="text1" w:themeTint="F2"/>
                <w:sz w:val="20"/>
              </w:rPr>
              <w:t xml:space="preserve"> </w:t>
            </w:r>
            <w:r w:rsidR="006D523B" w:rsidRPr="009D1E69">
              <w:rPr>
                <w:color w:val="0D0D0D" w:themeColor="text1" w:themeTint="F2"/>
                <w:sz w:val="20"/>
              </w:rPr>
              <w:t xml:space="preserve"> </w:t>
            </w:r>
            <w:r w:rsidR="008E3DBE">
              <w:rPr>
                <w:color w:val="0D0D0D" w:themeColor="text1" w:themeTint="F2"/>
                <w:sz w:val="20"/>
              </w:rPr>
              <w:t xml:space="preserve">О </w:t>
            </w:r>
            <w:r w:rsidR="002E0E1F">
              <w:rPr>
                <w:color w:val="0D0D0D" w:themeColor="text1" w:themeTint="F2"/>
                <w:sz w:val="20"/>
              </w:rPr>
              <w:t>результатах деятельн</w:t>
            </w:r>
            <w:r w:rsidR="002E0E1F">
              <w:rPr>
                <w:color w:val="0D0D0D" w:themeColor="text1" w:themeTint="F2"/>
                <w:sz w:val="20"/>
              </w:rPr>
              <w:t>о</w:t>
            </w:r>
            <w:r w:rsidR="002E0E1F">
              <w:rPr>
                <w:color w:val="0D0D0D" w:themeColor="text1" w:themeTint="F2"/>
                <w:sz w:val="20"/>
              </w:rPr>
              <w:t>сти МО МВД России «</w:t>
            </w:r>
            <w:proofErr w:type="spellStart"/>
            <w:r w:rsidR="002E0E1F">
              <w:rPr>
                <w:color w:val="0D0D0D" w:themeColor="text1" w:themeTint="F2"/>
                <w:sz w:val="20"/>
              </w:rPr>
              <w:t>П</w:t>
            </w:r>
            <w:r w:rsidR="002E0E1F">
              <w:rPr>
                <w:color w:val="0D0D0D" w:themeColor="text1" w:themeTint="F2"/>
                <w:sz w:val="20"/>
              </w:rPr>
              <w:t>о</w:t>
            </w:r>
            <w:r w:rsidR="002E0E1F">
              <w:rPr>
                <w:color w:val="0D0D0D" w:themeColor="text1" w:themeTint="F2"/>
                <w:sz w:val="20"/>
              </w:rPr>
              <w:t>чинковский</w:t>
            </w:r>
            <w:proofErr w:type="spellEnd"/>
            <w:r w:rsidR="002E0E1F">
              <w:rPr>
                <w:color w:val="0D0D0D" w:themeColor="text1" w:themeTint="F2"/>
                <w:sz w:val="20"/>
              </w:rPr>
              <w:t>» за 2022 год.</w:t>
            </w:r>
          </w:p>
          <w:p w:rsidR="00C640D0" w:rsidRDefault="002E0E1F" w:rsidP="008E3DBE">
            <w:pPr>
              <w:pStyle w:val="30"/>
              <w:numPr>
                <w:ilvl w:val="0"/>
                <w:numId w:val="30"/>
              </w:numPr>
              <w:ind w:left="10"/>
              <w:jc w:val="both"/>
              <w:rPr>
                <w:color w:val="0D0D0D" w:themeColor="text1" w:themeTint="F2"/>
                <w:sz w:val="20"/>
              </w:rPr>
            </w:pPr>
            <w:r>
              <w:rPr>
                <w:color w:val="0D0D0D" w:themeColor="text1" w:themeTint="F2"/>
                <w:sz w:val="20"/>
              </w:rPr>
              <w:t>3.  О состоянии и мерах по улучшению транспортного обслуживания населения м</w:t>
            </w:r>
            <w:r>
              <w:rPr>
                <w:color w:val="0D0D0D" w:themeColor="text1" w:themeTint="F2"/>
                <w:sz w:val="20"/>
              </w:rPr>
              <w:t>у</w:t>
            </w:r>
            <w:r>
              <w:rPr>
                <w:color w:val="0D0D0D" w:themeColor="text1" w:themeTint="F2"/>
                <w:sz w:val="20"/>
              </w:rPr>
              <w:t>ниципального образования «</w:t>
            </w:r>
            <w:proofErr w:type="spellStart"/>
            <w:r>
              <w:rPr>
                <w:color w:val="0D0D0D" w:themeColor="text1" w:themeTint="F2"/>
                <w:sz w:val="20"/>
              </w:rPr>
              <w:t>Починковский</w:t>
            </w:r>
            <w:proofErr w:type="spellEnd"/>
            <w:r>
              <w:rPr>
                <w:color w:val="0D0D0D" w:themeColor="text1" w:themeTint="F2"/>
                <w:sz w:val="20"/>
              </w:rPr>
              <w:t xml:space="preserve"> район» См</w:t>
            </w:r>
            <w:r>
              <w:rPr>
                <w:color w:val="0D0D0D" w:themeColor="text1" w:themeTint="F2"/>
                <w:sz w:val="20"/>
              </w:rPr>
              <w:t>о</w:t>
            </w:r>
            <w:r>
              <w:rPr>
                <w:color w:val="0D0D0D" w:themeColor="text1" w:themeTint="F2"/>
                <w:sz w:val="20"/>
              </w:rPr>
              <w:t>ленской области</w:t>
            </w:r>
            <w:r w:rsidR="00C640D0">
              <w:rPr>
                <w:color w:val="0D0D0D" w:themeColor="text1" w:themeTint="F2"/>
                <w:sz w:val="20"/>
              </w:rPr>
              <w:t>.</w:t>
            </w:r>
          </w:p>
          <w:p w:rsidR="002E0E1F" w:rsidRDefault="002E0E1F" w:rsidP="008E3DBE">
            <w:pPr>
              <w:pStyle w:val="30"/>
              <w:numPr>
                <w:ilvl w:val="0"/>
                <w:numId w:val="30"/>
              </w:numPr>
              <w:ind w:left="10"/>
              <w:jc w:val="both"/>
              <w:rPr>
                <w:color w:val="0D0D0D" w:themeColor="text1" w:themeTint="F2"/>
                <w:sz w:val="20"/>
              </w:rPr>
            </w:pPr>
            <w:r>
              <w:rPr>
                <w:color w:val="0D0D0D" w:themeColor="text1" w:themeTint="F2"/>
                <w:sz w:val="20"/>
              </w:rPr>
              <w:t>4. Об итогах работы сельск</w:t>
            </w:r>
            <w:r>
              <w:rPr>
                <w:color w:val="0D0D0D" w:themeColor="text1" w:themeTint="F2"/>
                <w:sz w:val="20"/>
              </w:rPr>
              <w:t>о</w:t>
            </w:r>
            <w:r>
              <w:rPr>
                <w:color w:val="0D0D0D" w:themeColor="text1" w:themeTint="F2"/>
                <w:sz w:val="20"/>
              </w:rPr>
              <w:t xml:space="preserve">хозяйственных предприятий </w:t>
            </w:r>
            <w:proofErr w:type="spellStart"/>
            <w:r>
              <w:rPr>
                <w:color w:val="0D0D0D" w:themeColor="text1" w:themeTint="F2"/>
                <w:sz w:val="20"/>
              </w:rPr>
              <w:t>Починковского</w:t>
            </w:r>
            <w:proofErr w:type="spellEnd"/>
            <w:r>
              <w:rPr>
                <w:color w:val="0D0D0D" w:themeColor="text1" w:themeTint="F2"/>
                <w:sz w:val="20"/>
              </w:rPr>
              <w:t xml:space="preserve"> района См</w:t>
            </w:r>
            <w:r>
              <w:rPr>
                <w:color w:val="0D0D0D" w:themeColor="text1" w:themeTint="F2"/>
                <w:sz w:val="20"/>
              </w:rPr>
              <w:t>о</w:t>
            </w:r>
            <w:r>
              <w:rPr>
                <w:color w:val="0D0D0D" w:themeColor="text1" w:themeTint="F2"/>
                <w:sz w:val="20"/>
              </w:rPr>
              <w:t>ленской области.</w:t>
            </w:r>
          </w:p>
          <w:p w:rsidR="002E0E1F" w:rsidRDefault="002E0E1F" w:rsidP="008E3DBE">
            <w:pPr>
              <w:pStyle w:val="30"/>
              <w:numPr>
                <w:ilvl w:val="0"/>
                <w:numId w:val="30"/>
              </w:numPr>
              <w:ind w:left="10"/>
              <w:jc w:val="both"/>
              <w:rPr>
                <w:color w:val="0D0D0D" w:themeColor="text1" w:themeTint="F2"/>
                <w:sz w:val="20"/>
              </w:rPr>
            </w:pPr>
            <w:r>
              <w:rPr>
                <w:color w:val="0D0D0D" w:themeColor="text1" w:themeTint="F2"/>
                <w:sz w:val="20"/>
              </w:rPr>
              <w:t>5. О результатах работы постоянных комиссий Совета депутатов муниципального образования</w:t>
            </w:r>
            <w:r w:rsidR="00622C28">
              <w:rPr>
                <w:color w:val="0D0D0D" w:themeColor="text1" w:themeTint="F2"/>
                <w:sz w:val="20"/>
              </w:rPr>
              <w:t xml:space="preserve">  «</w:t>
            </w:r>
            <w:proofErr w:type="spellStart"/>
            <w:r w:rsidR="00622C28">
              <w:rPr>
                <w:color w:val="0D0D0D" w:themeColor="text1" w:themeTint="F2"/>
                <w:sz w:val="20"/>
              </w:rPr>
              <w:t>Починковский</w:t>
            </w:r>
            <w:proofErr w:type="spellEnd"/>
            <w:r w:rsidR="00622C28">
              <w:rPr>
                <w:color w:val="0D0D0D" w:themeColor="text1" w:themeTint="F2"/>
                <w:sz w:val="20"/>
              </w:rPr>
              <w:t xml:space="preserve"> район» Смоленской области</w:t>
            </w:r>
          </w:p>
          <w:p w:rsidR="003E4FB1" w:rsidRPr="00E06D1C" w:rsidRDefault="00762F2D" w:rsidP="008E3DBE">
            <w:pPr>
              <w:pStyle w:val="30"/>
              <w:ind w:left="10"/>
              <w:jc w:val="both"/>
              <w:rPr>
                <w:color w:val="0D0D0D" w:themeColor="text1" w:themeTint="F2"/>
                <w:sz w:val="20"/>
              </w:rPr>
            </w:pPr>
            <w:r w:rsidRPr="006D523B">
              <w:rPr>
                <w:color w:val="0D0D0D" w:themeColor="text1" w:themeTint="F2"/>
                <w:sz w:val="20"/>
              </w:rPr>
              <w:t xml:space="preserve"> </w:t>
            </w:r>
          </w:p>
          <w:p w:rsidR="008C3362" w:rsidRPr="006D523B" w:rsidRDefault="008C3362" w:rsidP="006D523B">
            <w:pPr>
              <w:pStyle w:val="30"/>
              <w:ind w:left="1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w:t>
            </w:r>
            <w:proofErr w:type="spellStart"/>
            <w:r w:rsidRPr="00EC6533">
              <w:rPr>
                <w:color w:val="000000"/>
              </w:rPr>
              <w:t>Починковского</w:t>
            </w:r>
            <w:proofErr w:type="spellEnd"/>
            <w:r w:rsidRPr="00EC6533">
              <w:rPr>
                <w:color w:val="000000"/>
              </w:rPr>
              <w:t xml:space="preserve"> района Смоленской обла</w:t>
            </w:r>
            <w:r w:rsidRPr="00EC6533">
              <w:rPr>
                <w:color w:val="000000"/>
              </w:rPr>
              <w:t>с</w:t>
            </w:r>
            <w:r w:rsidRPr="00EC6533">
              <w:rPr>
                <w:color w:val="000000"/>
              </w:rPr>
              <w:t>ти.</w:t>
            </w:r>
          </w:p>
          <w:p w:rsidR="008C3362" w:rsidRDefault="008C3362" w:rsidP="00B454C2">
            <w:pPr>
              <w:jc w:val="center"/>
              <w:rPr>
                <w:i/>
                <w:color w:val="000000"/>
              </w:rPr>
            </w:pPr>
            <w:r w:rsidRPr="00EC6533">
              <w:rPr>
                <w:i/>
                <w:color w:val="000000"/>
              </w:rPr>
              <w:lastRenderedPageBreak/>
              <w:t>Проводит Голуб А.В.</w:t>
            </w:r>
          </w:p>
          <w:p w:rsidR="00B40B80" w:rsidRDefault="00B40B80" w:rsidP="00B40B80">
            <w:pPr>
              <w:pStyle w:val="30"/>
              <w:ind w:left="-51" w:right="-32"/>
              <w:jc w:val="both"/>
              <w:rPr>
                <w:color w:val="000000"/>
              </w:rPr>
            </w:pPr>
            <w:r>
              <w:rPr>
                <w:i/>
                <w:color w:val="000000"/>
                <w:sz w:val="20"/>
              </w:rPr>
              <w:t>01</w:t>
            </w:r>
            <w:r w:rsidR="002048AD">
              <w:rPr>
                <w:i/>
                <w:color w:val="000000"/>
                <w:sz w:val="20"/>
              </w:rPr>
              <w:t>,</w:t>
            </w:r>
            <w:r>
              <w:rPr>
                <w:i/>
                <w:color w:val="000000"/>
                <w:sz w:val="20"/>
              </w:rPr>
              <w:t xml:space="preserve"> 08, 15, 22 февраля</w:t>
            </w:r>
            <w:r w:rsidR="009C63A5">
              <w:rPr>
                <w:i/>
                <w:color w:val="000000"/>
                <w:sz w:val="20"/>
              </w:rPr>
              <w:t xml:space="preserve"> 2023 г.,</w:t>
            </w:r>
            <w:r w:rsidR="007B048F">
              <w:rPr>
                <w:i/>
                <w:color w:val="000000"/>
              </w:rPr>
              <w:t xml:space="preserve">  </w:t>
            </w:r>
            <w:r w:rsidR="007B048F" w:rsidRPr="000B4657">
              <w:rPr>
                <w:i/>
                <w:color w:val="000000"/>
              </w:rPr>
              <w:t>10</w:t>
            </w:r>
            <w:r w:rsidR="007B048F" w:rsidRPr="000B4657">
              <w:rPr>
                <w:i/>
                <w:color w:val="000000"/>
                <w:u w:val="single"/>
                <w:vertAlign w:val="superscript"/>
              </w:rPr>
              <w:t>00</w:t>
            </w:r>
          </w:p>
          <w:p w:rsidR="00B40B80" w:rsidRPr="00B40B80" w:rsidRDefault="00B40B80" w:rsidP="00B40B80"/>
          <w:p w:rsidR="00B40B80" w:rsidRPr="00B40B80" w:rsidRDefault="00B40B80" w:rsidP="00B40B80"/>
          <w:p w:rsidR="00B40B80" w:rsidRDefault="00B40B80" w:rsidP="00B40B80">
            <w:pPr>
              <w:rPr>
                <w:i/>
                <w:color w:val="000000"/>
              </w:rPr>
            </w:pPr>
            <w:r>
              <w:t xml:space="preserve"> Коллегия Отдела образ</w:t>
            </w:r>
            <w:r>
              <w:t>о</w:t>
            </w:r>
            <w:r>
              <w:t>вания Администрации муниципального образ</w:t>
            </w:r>
            <w:r>
              <w:t>о</w:t>
            </w:r>
            <w:r>
              <w:t>вания «</w:t>
            </w:r>
            <w:proofErr w:type="spellStart"/>
            <w:r>
              <w:t>Починковский</w:t>
            </w:r>
            <w:proofErr w:type="spellEnd"/>
            <w:r>
              <w:t xml:space="preserve">  район» Смоленской обла</w:t>
            </w:r>
            <w:r>
              <w:t>с</w:t>
            </w:r>
            <w:r>
              <w:t>ти.</w:t>
            </w:r>
            <w:r w:rsidRPr="00EC6533">
              <w:rPr>
                <w:i/>
                <w:color w:val="000000"/>
              </w:rPr>
              <w:t xml:space="preserve"> </w:t>
            </w:r>
          </w:p>
          <w:p w:rsidR="00B40B80" w:rsidRDefault="00B40B80" w:rsidP="00B40B80">
            <w:pPr>
              <w:rPr>
                <w:i/>
                <w:color w:val="000000"/>
              </w:rPr>
            </w:pPr>
            <w:r w:rsidRPr="00EC6533">
              <w:rPr>
                <w:i/>
                <w:color w:val="000000"/>
              </w:rPr>
              <w:t xml:space="preserve">Проводит </w:t>
            </w:r>
            <w:r>
              <w:rPr>
                <w:i/>
                <w:color w:val="000000"/>
              </w:rPr>
              <w:t>Полякова О. В.</w:t>
            </w:r>
          </w:p>
          <w:p w:rsidR="007B048F" w:rsidRPr="00B40B80" w:rsidRDefault="00B40B80" w:rsidP="00B40B80">
            <w:r>
              <w:rPr>
                <w:i/>
                <w:color w:val="000000"/>
              </w:rPr>
              <w:t xml:space="preserve">28  февраля  2023 г.,   </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405893" w:rsidRDefault="00B00E6C" w:rsidP="00F60899">
            <w:pPr>
              <w:jc w:val="both"/>
            </w:pPr>
            <w:r>
              <w:t xml:space="preserve"> </w:t>
            </w:r>
            <w:r w:rsidR="00E244A7">
              <w:t>Литературный конкурс к 100-летию Р. Гамзат</w:t>
            </w:r>
            <w:r w:rsidR="00E244A7">
              <w:t>о</w:t>
            </w:r>
            <w:r w:rsidR="00E244A7">
              <w:t>ва «Певец добра и чел</w:t>
            </w:r>
            <w:r w:rsidR="00E244A7">
              <w:t>о</w:t>
            </w:r>
            <w:r w:rsidR="00E244A7">
              <w:t>вечности»</w:t>
            </w:r>
          </w:p>
          <w:p w:rsidR="00915EA8" w:rsidRDefault="00915EA8" w:rsidP="00F60899">
            <w:pPr>
              <w:jc w:val="both"/>
            </w:pPr>
          </w:p>
          <w:p w:rsidR="00A22F7B" w:rsidRDefault="00A22F7B" w:rsidP="00A22F7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E244A7">
              <w:rPr>
                <w:i/>
                <w:color w:val="000000"/>
              </w:rPr>
              <w:t>С 1 февраля</w:t>
            </w:r>
            <w:r w:rsidR="00BF1F43">
              <w:rPr>
                <w:i/>
                <w:color w:val="000000"/>
              </w:rPr>
              <w:t xml:space="preserve"> </w:t>
            </w:r>
            <w:r w:rsidR="007C7DAD">
              <w:rPr>
                <w:i/>
                <w:color w:val="000000"/>
              </w:rPr>
              <w:t>2</w:t>
            </w:r>
            <w:r w:rsidRPr="00CE0099">
              <w:rPr>
                <w:i/>
                <w:color w:val="000000"/>
              </w:rPr>
              <w:t>02</w:t>
            </w:r>
            <w:r w:rsidR="00BF1F43">
              <w:rPr>
                <w:i/>
                <w:color w:val="000000"/>
              </w:rPr>
              <w:t>3</w:t>
            </w:r>
            <w:r w:rsidRPr="00CE0099">
              <w:rPr>
                <w:i/>
                <w:color w:val="000000"/>
              </w:rPr>
              <w:t xml:space="preserve"> г</w:t>
            </w:r>
            <w:r>
              <w:rPr>
                <w:i/>
                <w:color w:val="000000"/>
              </w:rPr>
              <w:t>.</w:t>
            </w:r>
          </w:p>
          <w:p w:rsidR="00A22F7B" w:rsidRDefault="00A22F7B" w:rsidP="00A22F7B">
            <w:pPr>
              <w:jc w:val="both"/>
              <w:rPr>
                <w:i/>
                <w:color w:val="000000"/>
              </w:rPr>
            </w:pPr>
          </w:p>
          <w:p w:rsidR="00A22F7B" w:rsidRDefault="00A22F7B" w:rsidP="00F60899">
            <w:pPr>
              <w:jc w:val="both"/>
            </w:pPr>
          </w:p>
          <w:p w:rsidR="00440AE3" w:rsidRDefault="00440AE3" w:rsidP="00F60899">
            <w:pPr>
              <w:jc w:val="both"/>
            </w:pPr>
            <w:r>
              <w:t>Муниципальный тур олимпиады младших школьников.</w:t>
            </w:r>
          </w:p>
          <w:p w:rsidR="00440AE3" w:rsidRDefault="00440AE3" w:rsidP="00440AE3">
            <w:pPr>
              <w:jc w:val="both"/>
            </w:pPr>
            <w:r>
              <w:rPr>
                <w:i/>
                <w:color w:val="000000"/>
              </w:rPr>
              <w:t>Отв. Полякова</w:t>
            </w:r>
            <w:r w:rsidR="00F30C07">
              <w:rPr>
                <w:i/>
                <w:color w:val="000000"/>
              </w:rPr>
              <w:t xml:space="preserve"> </w:t>
            </w:r>
            <w:r>
              <w:rPr>
                <w:i/>
                <w:color w:val="000000"/>
              </w:rPr>
              <w:t>О.В.</w:t>
            </w:r>
          </w:p>
          <w:p w:rsidR="00440AE3" w:rsidRPr="00ED2D40" w:rsidRDefault="00440AE3" w:rsidP="00440AE3">
            <w:r>
              <w:rPr>
                <w:i/>
              </w:rPr>
              <w:t>03-17февраля 2023 г.</w:t>
            </w:r>
          </w:p>
          <w:p w:rsidR="00440AE3" w:rsidRDefault="00440AE3" w:rsidP="00440AE3"/>
          <w:p w:rsidR="00440AE3" w:rsidRDefault="00440AE3" w:rsidP="00F60899">
            <w:pPr>
              <w:jc w:val="both"/>
            </w:pPr>
            <w:r>
              <w:t>Месячник по военно-патриотическому восп</w:t>
            </w:r>
            <w:r>
              <w:t>и</w:t>
            </w:r>
            <w:r>
              <w:t>танию.</w:t>
            </w:r>
          </w:p>
          <w:p w:rsidR="00440AE3" w:rsidRDefault="00440AE3" w:rsidP="00440AE3">
            <w:pPr>
              <w:jc w:val="both"/>
            </w:pPr>
            <w:r>
              <w:rPr>
                <w:i/>
                <w:color w:val="000000"/>
              </w:rPr>
              <w:t xml:space="preserve">Отв. </w:t>
            </w:r>
            <w:proofErr w:type="spellStart"/>
            <w:r>
              <w:rPr>
                <w:i/>
                <w:color w:val="000000"/>
              </w:rPr>
              <w:t>ПоляковаО.В</w:t>
            </w:r>
            <w:proofErr w:type="spellEnd"/>
            <w:r>
              <w:rPr>
                <w:i/>
                <w:color w:val="000000"/>
              </w:rPr>
              <w:t>.</w:t>
            </w:r>
          </w:p>
          <w:p w:rsidR="00440AE3" w:rsidRPr="00ED2D40" w:rsidRDefault="00440AE3" w:rsidP="00440AE3">
            <w:r>
              <w:rPr>
                <w:i/>
              </w:rPr>
              <w:t>01-28  февраля 2023 г.</w:t>
            </w:r>
          </w:p>
          <w:p w:rsidR="00440AE3" w:rsidRDefault="00440AE3" w:rsidP="00440AE3"/>
          <w:p w:rsidR="00440AE3" w:rsidRDefault="00440AE3" w:rsidP="00F60899">
            <w:pPr>
              <w:jc w:val="both"/>
            </w:pPr>
          </w:p>
          <w:p w:rsidR="00405893" w:rsidRDefault="00405893" w:rsidP="00F60899">
            <w:pPr>
              <w:jc w:val="both"/>
            </w:pPr>
          </w:p>
          <w:p w:rsidR="00E244A7" w:rsidRDefault="00E244A7" w:rsidP="00F60899">
            <w:pPr>
              <w:jc w:val="both"/>
            </w:pPr>
            <w:r>
              <w:t xml:space="preserve">Фестиваль </w:t>
            </w:r>
            <w:proofErr w:type="gramStart"/>
            <w:r>
              <w:t>спортивных</w:t>
            </w:r>
            <w:proofErr w:type="gramEnd"/>
          </w:p>
          <w:p w:rsidR="00B00E6C" w:rsidRDefault="00E244A7" w:rsidP="00F60899">
            <w:pPr>
              <w:jc w:val="both"/>
            </w:pPr>
            <w:r>
              <w:t>игр</w:t>
            </w:r>
            <w:r w:rsidR="00BF1F43">
              <w:t xml:space="preserve"> муниципального</w:t>
            </w:r>
            <w:r w:rsidR="00A116B5">
              <w:t xml:space="preserve">           </w:t>
            </w:r>
            <w:r w:rsidR="00BF1F43">
              <w:t xml:space="preserve"> образования</w:t>
            </w:r>
          </w:p>
          <w:p w:rsidR="00BF1F43" w:rsidRDefault="00BF1F43" w:rsidP="00F60899">
            <w:pPr>
              <w:jc w:val="both"/>
            </w:pPr>
            <w:r>
              <w:t>«</w:t>
            </w:r>
            <w:proofErr w:type="spellStart"/>
            <w:r>
              <w:t>Починк</w:t>
            </w:r>
            <w:r w:rsidR="00521789">
              <w:t>ов</w:t>
            </w:r>
            <w:r>
              <w:t>ский</w:t>
            </w:r>
            <w:proofErr w:type="spellEnd"/>
            <w:r>
              <w:t xml:space="preserve"> район» Смоленской области.</w:t>
            </w:r>
          </w:p>
          <w:p w:rsidR="00BF1F43" w:rsidRPr="00B00E6C" w:rsidRDefault="00BF1F43" w:rsidP="00F60899">
            <w:pPr>
              <w:jc w:val="both"/>
            </w:pPr>
          </w:p>
          <w:p w:rsidR="008C3362" w:rsidRDefault="008C3362" w:rsidP="00DD1F87">
            <w:pPr>
              <w:jc w:val="both"/>
              <w:rPr>
                <w:i/>
                <w:color w:val="000000"/>
              </w:rPr>
            </w:pPr>
            <w:r>
              <w:rPr>
                <w:i/>
                <w:color w:val="000000"/>
              </w:rPr>
              <w:t xml:space="preserve">Отв. </w:t>
            </w:r>
            <w:proofErr w:type="spellStart"/>
            <w:r w:rsidR="00B81825">
              <w:rPr>
                <w:i/>
                <w:color w:val="000000"/>
              </w:rPr>
              <w:t>Курбака</w:t>
            </w:r>
            <w:proofErr w:type="spellEnd"/>
            <w:r w:rsidR="00B81825">
              <w:rPr>
                <w:i/>
                <w:color w:val="000000"/>
              </w:rPr>
              <w:t xml:space="preserve"> О.В.</w:t>
            </w:r>
          </w:p>
          <w:p w:rsidR="00300465" w:rsidRDefault="00133342" w:rsidP="00330E47">
            <w:pPr>
              <w:jc w:val="both"/>
              <w:rPr>
                <w:i/>
                <w:color w:val="000000"/>
              </w:rPr>
            </w:pPr>
            <w:r>
              <w:rPr>
                <w:i/>
                <w:color w:val="000000"/>
              </w:rPr>
              <w:t xml:space="preserve"> </w:t>
            </w:r>
            <w:r w:rsidR="00330E47">
              <w:rPr>
                <w:i/>
                <w:color w:val="000000"/>
              </w:rPr>
              <w:t xml:space="preserve"> </w:t>
            </w:r>
            <w:r w:rsidR="00BF1F43">
              <w:rPr>
                <w:i/>
                <w:color w:val="000000"/>
              </w:rPr>
              <w:t xml:space="preserve"> </w:t>
            </w:r>
            <w:r w:rsidR="00E244A7">
              <w:rPr>
                <w:i/>
                <w:color w:val="000000"/>
              </w:rPr>
              <w:t>4, 18 февраля</w:t>
            </w:r>
            <w:r w:rsidR="00BF1F43">
              <w:rPr>
                <w:i/>
                <w:color w:val="000000"/>
              </w:rPr>
              <w:t xml:space="preserve"> 2023 г.</w:t>
            </w:r>
          </w:p>
          <w:p w:rsidR="00F65520" w:rsidRDefault="00BE5C0E" w:rsidP="00DD1F87">
            <w:pPr>
              <w:jc w:val="both"/>
              <w:rPr>
                <w:i/>
                <w:color w:val="000000"/>
              </w:rPr>
            </w:pPr>
            <w:r>
              <w:rPr>
                <w:i/>
                <w:color w:val="000000"/>
              </w:rPr>
              <w:t xml:space="preserve">   </w:t>
            </w:r>
          </w:p>
          <w:p w:rsidR="00ED2D40" w:rsidRDefault="00E244A7" w:rsidP="00DD1F87">
            <w:pPr>
              <w:jc w:val="both"/>
              <w:rPr>
                <w:color w:val="000000"/>
              </w:rPr>
            </w:pPr>
            <w:r>
              <w:rPr>
                <w:color w:val="000000"/>
              </w:rPr>
              <w:t>Открытый театральный фестиваль сказок «Ск</w:t>
            </w:r>
            <w:r>
              <w:rPr>
                <w:color w:val="000000"/>
              </w:rPr>
              <w:t>а</w:t>
            </w:r>
            <w:r>
              <w:rPr>
                <w:color w:val="000000"/>
              </w:rPr>
              <w:t>зочное королевство»</w:t>
            </w:r>
          </w:p>
          <w:p w:rsidR="0016236A" w:rsidRDefault="0016236A" w:rsidP="00DD1F87">
            <w:pPr>
              <w:jc w:val="both"/>
              <w:rPr>
                <w:color w:val="000000"/>
              </w:rPr>
            </w:pP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7D02E5" w:rsidRDefault="00E244A7" w:rsidP="00BE5C0E">
            <w:pPr>
              <w:jc w:val="both"/>
              <w:rPr>
                <w:i/>
                <w:color w:val="000000"/>
              </w:rPr>
            </w:pPr>
            <w:r>
              <w:rPr>
                <w:i/>
                <w:color w:val="000000"/>
              </w:rPr>
              <w:t>10 февраля</w:t>
            </w:r>
            <w:r w:rsidR="00BF1F43">
              <w:rPr>
                <w:i/>
                <w:color w:val="000000"/>
              </w:rPr>
              <w:t xml:space="preserve"> 2023 г.</w:t>
            </w:r>
          </w:p>
          <w:p w:rsidR="007D02E5" w:rsidRDefault="007D02E5" w:rsidP="00BE5C0E">
            <w:pPr>
              <w:jc w:val="both"/>
              <w:rPr>
                <w:i/>
                <w:color w:val="000000"/>
              </w:rPr>
            </w:pPr>
          </w:p>
          <w:p w:rsidR="00595726" w:rsidRDefault="00E244A7" w:rsidP="00300465">
            <w:r>
              <w:t>Митинг, посвященный Дню памяти о росси</w:t>
            </w:r>
            <w:r>
              <w:t>я</w:t>
            </w:r>
            <w:r>
              <w:t>нах, исполнивших свой долг за пределами От</w:t>
            </w:r>
            <w:r>
              <w:t>е</w:t>
            </w:r>
            <w:r>
              <w:t>чества.</w:t>
            </w:r>
          </w:p>
          <w:p w:rsidR="00595726" w:rsidRDefault="00595726" w:rsidP="00595726">
            <w:pPr>
              <w:jc w:val="both"/>
            </w:pPr>
            <w:r>
              <w:rPr>
                <w:i/>
                <w:color w:val="000000"/>
              </w:rPr>
              <w:t xml:space="preserve">Отв. </w:t>
            </w:r>
            <w:proofErr w:type="spellStart"/>
            <w:r>
              <w:rPr>
                <w:i/>
                <w:color w:val="000000"/>
              </w:rPr>
              <w:t>Курбака</w:t>
            </w:r>
            <w:proofErr w:type="spellEnd"/>
            <w:r>
              <w:rPr>
                <w:i/>
                <w:color w:val="000000"/>
              </w:rPr>
              <w:t xml:space="preserve"> О.В.</w:t>
            </w:r>
          </w:p>
          <w:p w:rsidR="00ED2D40" w:rsidRPr="00ED2D40" w:rsidRDefault="00E244A7" w:rsidP="00ED2D40">
            <w:r>
              <w:rPr>
                <w:i/>
              </w:rPr>
              <w:t>15 февраля</w:t>
            </w:r>
            <w:r w:rsidR="00B841D4">
              <w:rPr>
                <w:i/>
              </w:rPr>
              <w:t xml:space="preserve"> 2023 г.</w:t>
            </w:r>
          </w:p>
          <w:p w:rsidR="00ED2D40" w:rsidRDefault="00ED2D40" w:rsidP="00ED2D40"/>
          <w:p w:rsidR="008C42E5" w:rsidRPr="00C71F15" w:rsidRDefault="00E244A7" w:rsidP="00ED2D40">
            <w:r>
              <w:t>Круглый стол «Мол</w:t>
            </w:r>
            <w:r>
              <w:t>о</w:t>
            </w:r>
            <w:r>
              <w:t>дежь и патриотизм».</w:t>
            </w:r>
          </w:p>
          <w:p w:rsidR="00ED2D40" w:rsidRDefault="00ED2D40" w:rsidP="00ED2D40">
            <w:pPr>
              <w:jc w:val="both"/>
            </w:pPr>
            <w:r>
              <w:rPr>
                <w:i/>
                <w:color w:val="000000"/>
              </w:rPr>
              <w:t xml:space="preserve">Отв. </w:t>
            </w:r>
            <w:proofErr w:type="spellStart"/>
            <w:r>
              <w:rPr>
                <w:i/>
                <w:color w:val="000000"/>
              </w:rPr>
              <w:t>Курбака</w:t>
            </w:r>
            <w:proofErr w:type="spellEnd"/>
            <w:r>
              <w:rPr>
                <w:i/>
                <w:color w:val="000000"/>
              </w:rPr>
              <w:t xml:space="preserve"> О.В.</w:t>
            </w:r>
          </w:p>
          <w:p w:rsidR="008C42E5" w:rsidRDefault="00E244A7" w:rsidP="008C42E5">
            <w:pPr>
              <w:rPr>
                <w:i/>
              </w:rPr>
            </w:pPr>
            <w:r>
              <w:rPr>
                <w:i/>
              </w:rPr>
              <w:t>2</w:t>
            </w:r>
            <w:r w:rsidR="00440AE3">
              <w:rPr>
                <w:i/>
              </w:rPr>
              <w:t>1</w:t>
            </w:r>
            <w:r>
              <w:rPr>
                <w:i/>
              </w:rPr>
              <w:t xml:space="preserve"> февраля</w:t>
            </w:r>
            <w:r w:rsidR="00B841D4">
              <w:rPr>
                <w:i/>
              </w:rPr>
              <w:t xml:space="preserve"> 2023 г.</w:t>
            </w:r>
          </w:p>
          <w:p w:rsidR="00440AE3" w:rsidRDefault="00440AE3" w:rsidP="008C42E5">
            <w:pPr>
              <w:rPr>
                <w:i/>
              </w:rPr>
            </w:pPr>
          </w:p>
          <w:p w:rsidR="00C62F87" w:rsidRDefault="00440AE3" w:rsidP="008C42E5">
            <w:r w:rsidRPr="00440AE3">
              <w:t>Праздничный концерт, посвященный Дню з</w:t>
            </w:r>
            <w:r w:rsidRPr="00440AE3">
              <w:t>а</w:t>
            </w:r>
            <w:r w:rsidRPr="00440AE3">
              <w:t>щитника Отечества</w:t>
            </w:r>
            <w:r w:rsidR="00F30C07">
              <w:t>.</w:t>
            </w:r>
          </w:p>
          <w:p w:rsidR="00440AE3" w:rsidRDefault="00440AE3" w:rsidP="00440AE3">
            <w:pPr>
              <w:jc w:val="both"/>
            </w:pPr>
            <w:r>
              <w:rPr>
                <w:i/>
                <w:color w:val="000000"/>
              </w:rPr>
              <w:t xml:space="preserve">Отв. </w:t>
            </w:r>
            <w:proofErr w:type="spellStart"/>
            <w:r>
              <w:rPr>
                <w:i/>
                <w:color w:val="000000"/>
              </w:rPr>
              <w:t>Курбака</w:t>
            </w:r>
            <w:proofErr w:type="spellEnd"/>
            <w:r>
              <w:rPr>
                <w:i/>
                <w:color w:val="000000"/>
              </w:rPr>
              <w:t xml:space="preserve"> О.В.</w:t>
            </w:r>
          </w:p>
          <w:p w:rsidR="00B841D4" w:rsidRPr="007B048F" w:rsidRDefault="00440AE3" w:rsidP="00B841D4">
            <w:r>
              <w:rPr>
                <w:i/>
              </w:rPr>
              <w:t>22 февраля 2023 г.</w:t>
            </w:r>
            <w:r w:rsidR="00C62F87">
              <w:t xml:space="preserve"> </w:t>
            </w:r>
          </w:p>
          <w:p w:rsidR="00C62F87" w:rsidRDefault="00C62F87" w:rsidP="008C42E5"/>
          <w:p w:rsidR="00440AE3" w:rsidRDefault="00440AE3" w:rsidP="00440AE3">
            <w:r>
              <w:t>Интеллектуально-правовая игра ко Дню молодого избирателя «Твой голос, твое буд</w:t>
            </w:r>
            <w:r>
              <w:t>у</w:t>
            </w:r>
            <w:r>
              <w:t>щее».</w:t>
            </w:r>
          </w:p>
          <w:p w:rsidR="00440AE3" w:rsidRDefault="00440AE3" w:rsidP="00440AE3">
            <w:pPr>
              <w:jc w:val="both"/>
            </w:pPr>
            <w:r>
              <w:rPr>
                <w:i/>
                <w:color w:val="000000"/>
              </w:rPr>
              <w:t xml:space="preserve">Отв. </w:t>
            </w:r>
            <w:proofErr w:type="spellStart"/>
            <w:r>
              <w:rPr>
                <w:i/>
                <w:color w:val="000000"/>
              </w:rPr>
              <w:t>Курбака</w:t>
            </w:r>
            <w:proofErr w:type="spellEnd"/>
            <w:r>
              <w:rPr>
                <w:i/>
                <w:color w:val="000000"/>
              </w:rPr>
              <w:t xml:space="preserve"> О.В.</w:t>
            </w:r>
          </w:p>
          <w:p w:rsidR="00440AE3" w:rsidRPr="00ED2D40" w:rsidRDefault="00440AE3" w:rsidP="00440AE3">
            <w:r>
              <w:rPr>
                <w:i/>
              </w:rPr>
              <w:t>25 февраля 2023 г.</w:t>
            </w:r>
          </w:p>
          <w:p w:rsidR="00440AE3" w:rsidRDefault="00440AE3" w:rsidP="00440AE3"/>
          <w:p w:rsidR="00440AE3" w:rsidRDefault="00440AE3" w:rsidP="00440AE3">
            <w:r>
              <w:t>Народные гуляния, пр</w:t>
            </w:r>
            <w:r>
              <w:t>о</w:t>
            </w:r>
            <w:r>
              <w:t>воды зимы «Шуми, г</w:t>
            </w:r>
            <w:r>
              <w:t>у</w:t>
            </w:r>
            <w:r>
              <w:t>ляй, Масленица!»</w:t>
            </w:r>
          </w:p>
          <w:p w:rsidR="00440AE3" w:rsidRDefault="00440AE3" w:rsidP="00440AE3">
            <w:pPr>
              <w:jc w:val="both"/>
            </w:pPr>
            <w:r>
              <w:rPr>
                <w:i/>
                <w:color w:val="000000"/>
              </w:rPr>
              <w:t xml:space="preserve">Отв. </w:t>
            </w:r>
            <w:proofErr w:type="spellStart"/>
            <w:r>
              <w:rPr>
                <w:i/>
                <w:color w:val="000000"/>
              </w:rPr>
              <w:t>Курбака</w:t>
            </w:r>
            <w:proofErr w:type="spellEnd"/>
            <w:r>
              <w:rPr>
                <w:i/>
                <w:color w:val="000000"/>
              </w:rPr>
              <w:t xml:space="preserve"> О.В.</w:t>
            </w:r>
          </w:p>
          <w:p w:rsidR="00440AE3" w:rsidRPr="00ED2D40" w:rsidRDefault="00440AE3" w:rsidP="00440AE3">
            <w:r>
              <w:rPr>
                <w:i/>
              </w:rPr>
              <w:t>15 февраля 2023 г.</w:t>
            </w:r>
          </w:p>
          <w:p w:rsidR="00440AE3" w:rsidRDefault="00440AE3" w:rsidP="00440AE3"/>
          <w:p w:rsidR="00440AE3" w:rsidRPr="00440AE3" w:rsidRDefault="00440AE3" w:rsidP="00440AE3"/>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D64FCD" w:rsidRDefault="00173A50" w:rsidP="00B0647A">
            <w:pPr>
              <w:jc w:val="both"/>
              <w:rPr>
                <w:i/>
                <w:color w:val="0D0D0D" w:themeColor="text1" w:themeTint="F2"/>
              </w:rPr>
            </w:pPr>
            <w:r>
              <w:rPr>
                <w:i/>
                <w:color w:val="0D0D0D" w:themeColor="text1" w:themeTint="F2"/>
              </w:rPr>
              <w:t xml:space="preserve">22 февраля </w:t>
            </w:r>
            <w:r w:rsidR="003E4FB1">
              <w:rPr>
                <w:i/>
                <w:color w:val="0D0D0D" w:themeColor="text1" w:themeTint="F2"/>
              </w:rPr>
              <w:t xml:space="preserve"> </w:t>
            </w:r>
            <w:r w:rsidR="00AC56B7" w:rsidRPr="00D64FCD">
              <w:rPr>
                <w:i/>
                <w:color w:val="0D0D0D" w:themeColor="text1" w:themeTint="F2"/>
              </w:rPr>
              <w:t>202</w:t>
            </w:r>
            <w:r w:rsidR="008E3DBE">
              <w:rPr>
                <w:i/>
                <w:color w:val="0D0D0D" w:themeColor="text1" w:themeTint="F2"/>
              </w:rPr>
              <w:t>3</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tc>
        <w:tc>
          <w:tcPr>
            <w:tcW w:w="2538" w:type="dxa"/>
            <w:tcBorders>
              <w:top w:val="single" w:sz="4" w:space="0" w:color="auto"/>
              <w:bottom w:val="single" w:sz="4" w:space="0" w:color="auto"/>
            </w:tcBorders>
            <w:shd w:val="clear" w:color="auto" w:fill="auto"/>
          </w:tcPr>
          <w:p w:rsidR="008C3362" w:rsidRPr="000B4657" w:rsidRDefault="008C3362" w:rsidP="00431711">
            <w:pPr>
              <w:pStyle w:val="30"/>
              <w:ind w:left="-51" w:right="-32"/>
              <w:jc w:val="both"/>
              <w:rPr>
                <w:i/>
                <w:color w:val="000000"/>
                <w:sz w:val="2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proofErr w:type="spellStart"/>
            <w:r>
              <w:rPr>
                <w:color w:val="000000"/>
              </w:rPr>
              <w:t>Починковского</w:t>
            </w:r>
            <w:proofErr w:type="spellEnd"/>
            <w:r>
              <w:rPr>
                <w:color w:val="000000"/>
              </w:rPr>
              <w:t xml:space="preserve"> городского поселения </w:t>
            </w:r>
            <w:proofErr w:type="spellStart"/>
            <w:r>
              <w:rPr>
                <w:color w:val="000000"/>
              </w:rPr>
              <w:t>Починковского</w:t>
            </w:r>
            <w:proofErr w:type="spellEnd"/>
            <w:r>
              <w:rPr>
                <w:color w:val="000000"/>
              </w:rPr>
              <w:t xml:space="preserve"> района Смоленской области:</w:t>
            </w:r>
          </w:p>
          <w:p w:rsidR="008E3994" w:rsidRDefault="008E3994" w:rsidP="008E3994">
            <w:pPr>
              <w:jc w:val="both"/>
              <w:rPr>
                <w:color w:val="000000"/>
              </w:rPr>
            </w:pPr>
            <w:r>
              <w:rPr>
                <w:color w:val="000000"/>
              </w:rPr>
              <w:t xml:space="preserve">1. </w:t>
            </w:r>
            <w:r w:rsidR="00527F4C">
              <w:rPr>
                <w:color w:val="000000"/>
              </w:rPr>
              <w:t xml:space="preserve">О </w:t>
            </w:r>
            <w:r w:rsidR="00622C28">
              <w:rPr>
                <w:color w:val="000000"/>
              </w:rPr>
              <w:t xml:space="preserve"> выполнении требований</w:t>
            </w:r>
          </w:p>
          <w:p w:rsidR="00622C28" w:rsidRDefault="00622C28" w:rsidP="008E3994">
            <w:pPr>
              <w:jc w:val="both"/>
              <w:rPr>
                <w:color w:val="000000"/>
              </w:rPr>
            </w:pPr>
            <w:r>
              <w:rPr>
                <w:color w:val="000000"/>
              </w:rPr>
              <w:t>правил содержания дома</w:t>
            </w:r>
            <w:r>
              <w:rPr>
                <w:color w:val="000000"/>
              </w:rPr>
              <w:t>ш</w:t>
            </w:r>
            <w:r>
              <w:rPr>
                <w:color w:val="000000"/>
              </w:rPr>
              <w:t>них животных  на территории</w:t>
            </w:r>
          </w:p>
          <w:p w:rsidR="00622C28" w:rsidRDefault="00622C28" w:rsidP="008E3994">
            <w:pPr>
              <w:jc w:val="both"/>
              <w:rPr>
                <w:color w:val="000000"/>
              </w:rPr>
            </w:pPr>
            <w:proofErr w:type="spellStart"/>
            <w:r>
              <w:rPr>
                <w:color w:val="000000"/>
              </w:rPr>
              <w:t>Починковского</w:t>
            </w:r>
            <w:proofErr w:type="spellEnd"/>
            <w:r>
              <w:rPr>
                <w:color w:val="000000"/>
              </w:rPr>
              <w:t xml:space="preserve"> городского</w:t>
            </w:r>
          </w:p>
          <w:p w:rsidR="00622C28" w:rsidRPr="009177C2" w:rsidRDefault="00622C28" w:rsidP="008E3994">
            <w:pPr>
              <w:jc w:val="both"/>
              <w:rPr>
                <w:color w:val="000000"/>
              </w:rPr>
            </w:pPr>
            <w:r>
              <w:rPr>
                <w:color w:val="000000"/>
              </w:rPr>
              <w:t xml:space="preserve">поселения </w:t>
            </w:r>
            <w:proofErr w:type="spellStart"/>
            <w:r>
              <w:rPr>
                <w:color w:val="000000"/>
              </w:rPr>
              <w:t>Починковского</w:t>
            </w:r>
            <w:proofErr w:type="spellEnd"/>
            <w:r>
              <w:rPr>
                <w:color w:val="000000"/>
              </w:rPr>
              <w:t xml:space="preserve"> района Смоленской области.</w:t>
            </w:r>
          </w:p>
          <w:p w:rsidR="007D5A78" w:rsidRDefault="008A6198" w:rsidP="00B0647A">
            <w:pPr>
              <w:pStyle w:val="30"/>
              <w:ind w:left="10"/>
              <w:jc w:val="both"/>
              <w:rPr>
                <w:color w:val="000000"/>
              </w:rPr>
            </w:pPr>
            <w:r>
              <w:rPr>
                <w:color w:val="000000"/>
              </w:rPr>
              <w:t>2</w:t>
            </w:r>
            <w:r w:rsidR="006E7AE2">
              <w:rPr>
                <w:color w:val="000000"/>
              </w:rPr>
              <w:t>.</w:t>
            </w:r>
            <w:r w:rsidR="00B0647A">
              <w:rPr>
                <w:color w:val="000000"/>
              </w:rPr>
              <w:t xml:space="preserve"> </w:t>
            </w:r>
            <w:r w:rsidR="00622C28">
              <w:rPr>
                <w:color w:val="000000"/>
              </w:rPr>
              <w:t>Об обеспечении жит</w:t>
            </w:r>
            <w:r w:rsidR="00622C28">
              <w:rPr>
                <w:color w:val="000000"/>
              </w:rPr>
              <w:t>е</w:t>
            </w:r>
            <w:r w:rsidR="00622C28">
              <w:rPr>
                <w:color w:val="000000"/>
              </w:rPr>
              <w:t>лей</w:t>
            </w:r>
            <w:r w:rsidR="006E7AE2">
              <w:rPr>
                <w:color w:val="000000"/>
              </w:rPr>
              <w:t xml:space="preserve"> </w:t>
            </w:r>
            <w:proofErr w:type="spellStart"/>
            <w:r w:rsidR="007D5A78">
              <w:rPr>
                <w:color w:val="000000"/>
              </w:rPr>
              <w:t>Починковского</w:t>
            </w:r>
            <w:proofErr w:type="spellEnd"/>
            <w:r w:rsidR="007D5A78">
              <w:rPr>
                <w:color w:val="000000"/>
              </w:rPr>
              <w:t xml:space="preserve"> горо</w:t>
            </w:r>
            <w:r w:rsidR="007D5A78">
              <w:rPr>
                <w:color w:val="000000"/>
              </w:rPr>
              <w:t>д</w:t>
            </w:r>
            <w:r w:rsidR="007D5A78">
              <w:rPr>
                <w:color w:val="000000"/>
              </w:rPr>
              <w:t xml:space="preserve">ского поселения </w:t>
            </w:r>
            <w:proofErr w:type="spellStart"/>
            <w:r w:rsidR="007D5A78">
              <w:rPr>
                <w:color w:val="000000"/>
              </w:rPr>
              <w:t>Почи</w:t>
            </w:r>
            <w:r w:rsidR="007D5A78">
              <w:rPr>
                <w:color w:val="000000"/>
              </w:rPr>
              <w:t>н</w:t>
            </w:r>
            <w:r w:rsidR="007D5A78">
              <w:rPr>
                <w:color w:val="000000"/>
              </w:rPr>
              <w:t>ковского</w:t>
            </w:r>
            <w:proofErr w:type="spellEnd"/>
            <w:r w:rsidR="007D5A78">
              <w:rPr>
                <w:color w:val="000000"/>
              </w:rPr>
              <w:t xml:space="preserve"> района Смоле</w:t>
            </w:r>
            <w:r w:rsidR="007D5A78">
              <w:rPr>
                <w:color w:val="000000"/>
              </w:rPr>
              <w:t>н</w:t>
            </w:r>
            <w:r w:rsidR="007D5A78">
              <w:rPr>
                <w:color w:val="000000"/>
              </w:rPr>
              <w:t>ской области</w:t>
            </w:r>
            <w:r w:rsidR="006E7AE2">
              <w:rPr>
                <w:color w:val="000000"/>
              </w:rPr>
              <w:t xml:space="preserve">  услугами транспорта, связи и торг</w:t>
            </w:r>
            <w:r w:rsidR="006E7AE2">
              <w:rPr>
                <w:color w:val="000000"/>
              </w:rPr>
              <w:t>о</w:t>
            </w:r>
            <w:r w:rsidR="006E7AE2">
              <w:rPr>
                <w:color w:val="000000"/>
              </w:rPr>
              <w:t>вого обслуживания.</w:t>
            </w:r>
          </w:p>
          <w:p w:rsidR="006E7AE2" w:rsidRDefault="006E7AE2" w:rsidP="00B0647A">
            <w:pPr>
              <w:pStyle w:val="30"/>
              <w:ind w:left="10"/>
              <w:jc w:val="both"/>
              <w:rPr>
                <w:color w:val="0D0D0D" w:themeColor="text1" w:themeTint="F2"/>
                <w:sz w:val="20"/>
              </w:rPr>
            </w:pPr>
            <w:r>
              <w:rPr>
                <w:color w:val="000000"/>
              </w:rPr>
              <w:t xml:space="preserve">3. Об отчете Контрольно-ревизионной комиссии </w:t>
            </w:r>
            <w:r>
              <w:rPr>
                <w:color w:val="000000"/>
              </w:rPr>
              <w:lastRenderedPageBreak/>
              <w:t>муниципального образ</w:t>
            </w:r>
            <w:r>
              <w:rPr>
                <w:color w:val="000000"/>
              </w:rPr>
              <w:t>о</w:t>
            </w:r>
            <w:r>
              <w:rPr>
                <w:color w:val="000000"/>
              </w:rPr>
              <w:t>вания «</w:t>
            </w:r>
            <w:proofErr w:type="spellStart"/>
            <w:r>
              <w:rPr>
                <w:color w:val="000000"/>
              </w:rPr>
              <w:t>Починковский</w:t>
            </w:r>
            <w:proofErr w:type="spellEnd"/>
            <w:r>
              <w:rPr>
                <w:color w:val="000000"/>
              </w:rPr>
              <w:t xml:space="preserve"> район» Смоленской обла</w:t>
            </w:r>
            <w:r>
              <w:rPr>
                <w:color w:val="000000"/>
              </w:rPr>
              <w:t>с</w:t>
            </w:r>
            <w:r>
              <w:rPr>
                <w:color w:val="000000"/>
              </w:rPr>
              <w:t>ти за 2022  год.</w:t>
            </w:r>
          </w:p>
          <w:p w:rsidR="008E3994" w:rsidRPr="009A367D" w:rsidRDefault="008E3994" w:rsidP="008E3994">
            <w:pPr>
              <w:jc w:val="both"/>
              <w:rPr>
                <w:i/>
                <w:color w:val="000000"/>
              </w:rPr>
            </w:pPr>
            <w:r w:rsidRPr="009A367D">
              <w:rPr>
                <w:i/>
                <w:color w:val="000000"/>
              </w:rPr>
              <w:t xml:space="preserve">Проводит </w:t>
            </w:r>
            <w:proofErr w:type="spellStart"/>
            <w:r w:rsidRPr="009A367D">
              <w:rPr>
                <w:i/>
                <w:color w:val="000000"/>
              </w:rPr>
              <w:t>Романе</w:t>
            </w:r>
            <w:r w:rsidR="009A367D">
              <w:rPr>
                <w:i/>
                <w:color w:val="000000"/>
              </w:rPr>
              <w:t>н</w:t>
            </w:r>
            <w:r w:rsidRPr="009A367D">
              <w:rPr>
                <w:i/>
                <w:color w:val="000000"/>
              </w:rPr>
              <w:t>кова</w:t>
            </w:r>
            <w:proofErr w:type="spellEnd"/>
            <w:r w:rsidRPr="009A367D">
              <w:rPr>
                <w:i/>
                <w:color w:val="000000"/>
              </w:rPr>
              <w:t xml:space="preserve"> И.Н.</w:t>
            </w:r>
          </w:p>
          <w:p w:rsidR="008E3994" w:rsidRPr="008E3994" w:rsidRDefault="006E7AE2" w:rsidP="00B0647A">
            <w:pPr>
              <w:jc w:val="both"/>
              <w:rPr>
                <w:color w:val="000000"/>
              </w:rPr>
            </w:pPr>
            <w:r>
              <w:rPr>
                <w:i/>
                <w:color w:val="000000"/>
              </w:rPr>
              <w:t>16 февраля</w:t>
            </w:r>
            <w:r w:rsidR="00E06D1C">
              <w:rPr>
                <w:i/>
                <w:color w:val="000000"/>
              </w:rPr>
              <w:t xml:space="preserve">  </w:t>
            </w:r>
            <w:r w:rsidR="008E3994" w:rsidRPr="009A367D">
              <w:rPr>
                <w:i/>
                <w:color w:val="000000"/>
              </w:rPr>
              <w:t xml:space="preserve"> 202</w:t>
            </w:r>
            <w:r w:rsidR="00B0647A">
              <w:rPr>
                <w:i/>
                <w:color w:val="000000"/>
              </w:rPr>
              <w:t>3</w:t>
            </w:r>
            <w:r w:rsidR="008E3994" w:rsidRPr="009A367D">
              <w:rPr>
                <w:i/>
                <w:color w:val="000000"/>
              </w:rPr>
              <w:t xml:space="preserve"> г, 15-00</w:t>
            </w:r>
          </w:p>
        </w:tc>
        <w:tc>
          <w:tcPr>
            <w:tcW w:w="2538" w:type="dxa"/>
            <w:tcBorders>
              <w:top w:val="single" w:sz="4" w:space="0" w:color="auto"/>
              <w:bottom w:val="single" w:sz="4" w:space="0" w:color="auto"/>
            </w:tcBorders>
            <w:shd w:val="clear" w:color="auto" w:fill="auto"/>
          </w:tcPr>
          <w:p w:rsidR="003F6FC4" w:rsidRDefault="003F6FC4" w:rsidP="00C73137">
            <w:pPr>
              <w:ind w:right="-23"/>
              <w:jc w:val="both"/>
              <w:rPr>
                <w:i/>
                <w:color w:val="000000"/>
              </w:rPr>
            </w:pPr>
          </w:p>
          <w:p w:rsidR="003F6FC4" w:rsidRDefault="003F6FC4" w:rsidP="003F6FC4">
            <w:r>
              <w:t>Семинар</w:t>
            </w:r>
            <w:r w:rsidR="00FB50E9">
              <w:t xml:space="preserve"> </w:t>
            </w:r>
            <w:r>
              <w:t xml:space="preserve"> «Формирование и оценк</w:t>
            </w:r>
            <w:r w:rsidR="00FB50E9">
              <w:t>а</w:t>
            </w:r>
            <w:r>
              <w:t xml:space="preserve"> функциональной грамотности </w:t>
            </w:r>
            <w:proofErr w:type="gramStart"/>
            <w:r>
              <w:t>обучающи</w:t>
            </w:r>
            <w:r>
              <w:t>х</w:t>
            </w:r>
            <w:r>
              <w:t>ся</w:t>
            </w:r>
            <w:proofErr w:type="gramEnd"/>
            <w:r>
              <w:t>».</w:t>
            </w:r>
          </w:p>
          <w:p w:rsidR="003F6FC4" w:rsidRDefault="003F6FC4" w:rsidP="003F6FC4"/>
          <w:p w:rsidR="003F6FC4" w:rsidRDefault="003F6FC4" w:rsidP="003F6FC4">
            <w:pPr>
              <w:rPr>
                <w:i/>
                <w:color w:val="000000"/>
              </w:rPr>
            </w:pPr>
            <w:r w:rsidRPr="00EC6533">
              <w:rPr>
                <w:i/>
                <w:color w:val="000000"/>
              </w:rPr>
              <w:t xml:space="preserve">Проводит </w:t>
            </w:r>
            <w:r>
              <w:rPr>
                <w:i/>
                <w:color w:val="000000"/>
              </w:rPr>
              <w:t>Полякова О. В.</w:t>
            </w:r>
          </w:p>
          <w:p w:rsidR="008C3362" w:rsidRPr="003F6FC4" w:rsidRDefault="003F6FC4" w:rsidP="003F6FC4">
            <w:r>
              <w:rPr>
                <w:i/>
                <w:color w:val="000000"/>
              </w:rPr>
              <w:t xml:space="preserve">16 февраля  2023 г.,   </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lastRenderedPageBreak/>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1C2EBC" w:rsidRDefault="00B83DCF" w:rsidP="001C2EBC">
            <w:pPr>
              <w:jc w:val="both"/>
              <w:rPr>
                <w:color w:val="000000"/>
              </w:rPr>
            </w:pPr>
            <w:r>
              <w:rPr>
                <w:color w:val="000000"/>
              </w:rPr>
              <w:t>1.</w:t>
            </w:r>
            <w:r w:rsidR="001C2EBC">
              <w:rPr>
                <w:color w:val="000000"/>
              </w:rPr>
              <w:t xml:space="preserve"> </w:t>
            </w:r>
            <w:r w:rsidR="00B0647A">
              <w:rPr>
                <w:color w:val="000000"/>
              </w:rPr>
              <w:t xml:space="preserve">Об утверждении </w:t>
            </w:r>
            <w:r w:rsidR="006E7AE2">
              <w:rPr>
                <w:color w:val="000000"/>
              </w:rPr>
              <w:t>ставок арендной платы за земельные участки, находящиеся в м</w:t>
            </w:r>
            <w:r w:rsidR="006E7AE2">
              <w:rPr>
                <w:color w:val="000000"/>
              </w:rPr>
              <w:t>у</w:t>
            </w:r>
            <w:r w:rsidR="006E7AE2">
              <w:rPr>
                <w:color w:val="000000"/>
              </w:rPr>
              <w:t xml:space="preserve">ниципальной собственности </w:t>
            </w:r>
          </w:p>
          <w:p w:rsidR="006E7AE2" w:rsidRDefault="006E7AE2" w:rsidP="001C2EBC">
            <w:pPr>
              <w:jc w:val="both"/>
              <w:rPr>
                <w:color w:val="000000"/>
              </w:rPr>
            </w:pPr>
            <w:r>
              <w:rPr>
                <w:color w:val="000000"/>
              </w:rPr>
              <w:t>Ленинского сельского пос</w:t>
            </w:r>
            <w:r>
              <w:rPr>
                <w:color w:val="000000"/>
              </w:rPr>
              <w:t>е</w:t>
            </w:r>
            <w:r>
              <w:rPr>
                <w:color w:val="000000"/>
              </w:rPr>
              <w:t xml:space="preserve">ления </w:t>
            </w:r>
            <w:proofErr w:type="spellStart"/>
            <w:r>
              <w:rPr>
                <w:color w:val="000000"/>
              </w:rPr>
              <w:t>Починковского</w:t>
            </w:r>
            <w:proofErr w:type="spellEnd"/>
            <w:r>
              <w:rPr>
                <w:color w:val="000000"/>
              </w:rPr>
              <w:t xml:space="preserve"> района Смоленской области по в</w:t>
            </w:r>
            <w:r>
              <w:rPr>
                <w:color w:val="000000"/>
              </w:rPr>
              <w:t>и</w:t>
            </w:r>
            <w:r>
              <w:rPr>
                <w:color w:val="000000"/>
              </w:rPr>
              <w:t>дам разрешенного использ</w:t>
            </w:r>
            <w:r>
              <w:rPr>
                <w:color w:val="000000"/>
              </w:rPr>
              <w:t>о</w:t>
            </w:r>
            <w:r>
              <w:rPr>
                <w:color w:val="000000"/>
              </w:rPr>
              <w:t xml:space="preserve">вания земель и категориям арендаторов, применяемых на территории Ленинского сельского поселения </w:t>
            </w:r>
            <w:proofErr w:type="spellStart"/>
            <w:r>
              <w:rPr>
                <w:color w:val="000000"/>
              </w:rPr>
              <w:t>Почи</w:t>
            </w:r>
            <w:r>
              <w:rPr>
                <w:color w:val="000000"/>
              </w:rPr>
              <w:t>н</w:t>
            </w:r>
            <w:r>
              <w:rPr>
                <w:color w:val="000000"/>
              </w:rPr>
              <w:t>ковского</w:t>
            </w:r>
            <w:proofErr w:type="spellEnd"/>
            <w:r>
              <w:rPr>
                <w:color w:val="000000"/>
              </w:rPr>
              <w:t xml:space="preserve"> района Смоленской области.</w:t>
            </w:r>
          </w:p>
          <w:p w:rsidR="008C3362" w:rsidRPr="00EC6533" w:rsidRDefault="008C3362" w:rsidP="00953D62">
            <w:pPr>
              <w:pStyle w:val="af1"/>
              <w:numPr>
                <w:ilvl w:val="0"/>
                <w:numId w:val="36"/>
              </w:numPr>
              <w:ind w:left="0"/>
              <w:jc w:val="both"/>
              <w:rPr>
                <w:i/>
                <w:color w:val="000000"/>
              </w:rPr>
            </w:pPr>
            <w:r w:rsidRPr="00EC6533">
              <w:rPr>
                <w:i/>
                <w:color w:val="000000"/>
              </w:rPr>
              <w:t xml:space="preserve">Проводит </w:t>
            </w:r>
            <w:r w:rsidR="00953D62">
              <w:rPr>
                <w:i/>
                <w:color w:val="000000"/>
              </w:rPr>
              <w:t xml:space="preserve"> </w:t>
            </w:r>
            <w:proofErr w:type="spellStart"/>
            <w:r w:rsidRPr="00EC6533">
              <w:rPr>
                <w:i/>
                <w:color w:val="000000"/>
              </w:rPr>
              <w:t>Летова</w:t>
            </w:r>
            <w:proofErr w:type="spellEnd"/>
            <w:r w:rsidRPr="00EC6533">
              <w:rPr>
                <w:i/>
                <w:color w:val="000000"/>
              </w:rPr>
              <w:t xml:space="preserve"> О.Е.</w:t>
            </w:r>
          </w:p>
        </w:tc>
        <w:tc>
          <w:tcPr>
            <w:tcW w:w="2538" w:type="dxa"/>
            <w:vMerge w:val="restart"/>
            <w:tcBorders>
              <w:top w:val="single" w:sz="4" w:space="0" w:color="auto"/>
              <w:left w:val="single" w:sz="4" w:space="0" w:color="auto"/>
              <w:right w:val="single" w:sz="4" w:space="0" w:color="auto"/>
            </w:tcBorders>
            <w:shd w:val="clear" w:color="auto" w:fill="auto"/>
          </w:tcPr>
          <w:p w:rsidR="00762F2D" w:rsidRPr="00EC6533" w:rsidRDefault="008C3362" w:rsidP="000816EA">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t>них и защите их прав.</w:t>
            </w:r>
          </w:p>
          <w:p w:rsidR="008C3362" w:rsidRPr="00EC6533" w:rsidRDefault="008C3362" w:rsidP="000816EA">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sidR="00837862">
              <w:rPr>
                <w:i/>
                <w:color w:val="000000"/>
              </w:rPr>
              <w:t xml:space="preserve"> </w:t>
            </w:r>
            <w:r w:rsidRPr="00EC6533">
              <w:rPr>
                <w:i/>
                <w:color w:val="000000"/>
              </w:rPr>
              <w:t>И.Н.</w:t>
            </w:r>
          </w:p>
          <w:p w:rsidR="008C3362" w:rsidRPr="00CE0099" w:rsidRDefault="00FB50E9" w:rsidP="000816EA">
            <w:pPr>
              <w:ind w:right="-23"/>
              <w:jc w:val="both"/>
              <w:rPr>
                <w:color w:val="000000"/>
              </w:rPr>
            </w:pPr>
            <w:r>
              <w:rPr>
                <w:i/>
                <w:color w:val="000000"/>
              </w:rPr>
              <w:t>14, 28</w:t>
            </w:r>
            <w:r w:rsidR="00676BC5">
              <w:rPr>
                <w:i/>
                <w:color w:val="000000"/>
              </w:rPr>
              <w:t xml:space="preserve"> </w:t>
            </w:r>
            <w:r>
              <w:rPr>
                <w:i/>
                <w:color w:val="000000"/>
              </w:rPr>
              <w:t>февраля</w:t>
            </w:r>
            <w:r w:rsidR="00206BB7" w:rsidRPr="00CE0099">
              <w:rPr>
                <w:i/>
                <w:color w:val="000000"/>
              </w:rPr>
              <w:t xml:space="preserve"> 202</w:t>
            </w:r>
            <w:r w:rsidR="00676BC5">
              <w:rPr>
                <w:i/>
                <w:color w:val="000000"/>
              </w:rPr>
              <w:t>3</w:t>
            </w:r>
            <w:r w:rsidR="00206BB7" w:rsidRPr="00CE0099">
              <w:rPr>
                <w:i/>
                <w:color w:val="000000"/>
              </w:rPr>
              <w:t xml:space="preserve"> г</w:t>
            </w:r>
            <w:r w:rsidR="002B0C44">
              <w:rPr>
                <w:i/>
                <w:color w:val="000000"/>
              </w:rPr>
              <w:t>.</w:t>
            </w:r>
          </w:p>
          <w:p w:rsidR="008C3362" w:rsidRDefault="008C3362" w:rsidP="000816EA">
            <w:pPr>
              <w:ind w:right="-23"/>
              <w:jc w:val="both"/>
              <w:rPr>
                <w:color w:val="000000"/>
              </w:rPr>
            </w:pPr>
          </w:p>
          <w:p w:rsidR="00B81825" w:rsidRDefault="00B81825" w:rsidP="000816EA">
            <w:pPr>
              <w:ind w:right="-23"/>
              <w:jc w:val="both"/>
              <w:rPr>
                <w:color w:val="000000"/>
              </w:rPr>
            </w:pPr>
            <w:r>
              <w:rPr>
                <w:color w:val="000000"/>
              </w:rPr>
              <w:t>Семинар работников МБУК  «РКДЦ»</w:t>
            </w:r>
          </w:p>
          <w:p w:rsidR="00B81825" w:rsidRPr="00B81825" w:rsidRDefault="00B81825" w:rsidP="000816EA">
            <w:pPr>
              <w:ind w:right="-23"/>
              <w:jc w:val="both"/>
              <w:rPr>
                <w:i/>
                <w:color w:val="000000"/>
              </w:rPr>
            </w:pPr>
            <w:r w:rsidRPr="00B81825">
              <w:rPr>
                <w:i/>
                <w:color w:val="000000"/>
              </w:rPr>
              <w:t xml:space="preserve">Отв. </w:t>
            </w:r>
            <w:proofErr w:type="spellStart"/>
            <w:r w:rsidRPr="00B81825">
              <w:rPr>
                <w:i/>
                <w:color w:val="000000"/>
              </w:rPr>
              <w:t>Курбака</w:t>
            </w:r>
            <w:proofErr w:type="spellEnd"/>
            <w:r w:rsidRPr="00B81825">
              <w:rPr>
                <w:i/>
                <w:color w:val="000000"/>
              </w:rPr>
              <w:t xml:space="preserve"> О.В.</w:t>
            </w:r>
          </w:p>
          <w:p w:rsidR="008C3362" w:rsidRDefault="00FB50E9" w:rsidP="000816EA">
            <w:pPr>
              <w:ind w:right="-23"/>
              <w:jc w:val="both"/>
              <w:rPr>
                <w:i/>
                <w:color w:val="000000"/>
              </w:rPr>
            </w:pPr>
            <w:r>
              <w:rPr>
                <w:i/>
                <w:color w:val="000000"/>
              </w:rPr>
              <w:t>8 февраля</w:t>
            </w:r>
            <w:r w:rsidR="00676BC5">
              <w:rPr>
                <w:i/>
                <w:color w:val="000000"/>
              </w:rPr>
              <w:t xml:space="preserve"> </w:t>
            </w:r>
            <w:r w:rsidR="00B81825" w:rsidRPr="00B81825">
              <w:rPr>
                <w:i/>
                <w:color w:val="000000"/>
              </w:rPr>
              <w:t xml:space="preserve"> </w:t>
            </w:r>
            <w:r w:rsidR="00676BC5">
              <w:rPr>
                <w:i/>
                <w:color w:val="000000"/>
              </w:rPr>
              <w:t>2023 г.</w:t>
            </w:r>
          </w:p>
          <w:p w:rsidR="00676BC5" w:rsidRDefault="00676BC5" w:rsidP="000816EA">
            <w:pPr>
              <w:ind w:right="-23"/>
              <w:jc w:val="both"/>
              <w:rPr>
                <w:color w:val="000000"/>
              </w:rPr>
            </w:pPr>
          </w:p>
          <w:p w:rsidR="008C3362" w:rsidRDefault="00733CF2" w:rsidP="00FC11A6">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6F32F8" w:rsidRDefault="006F32F8" w:rsidP="00FC11A6">
            <w:pPr>
              <w:jc w:val="both"/>
              <w:rPr>
                <w:i/>
                <w:color w:val="000000"/>
              </w:rPr>
            </w:pPr>
            <w:r>
              <w:rPr>
                <w:i/>
                <w:color w:val="000000"/>
              </w:rPr>
              <w:t>От</w:t>
            </w:r>
            <w:r w:rsidR="00733CF2" w:rsidRPr="00733CF2">
              <w:rPr>
                <w:i/>
                <w:color w:val="000000"/>
              </w:rPr>
              <w:t>в. Полякова О.В.</w:t>
            </w:r>
          </w:p>
          <w:p w:rsidR="00206BB7" w:rsidRDefault="00676BC5" w:rsidP="00FC11A6">
            <w:pPr>
              <w:jc w:val="both"/>
              <w:rPr>
                <w:b/>
                <w:color w:val="000000"/>
              </w:rPr>
            </w:pPr>
            <w:r>
              <w:rPr>
                <w:i/>
                <w:color w:val="000000"/>
              </w:rPr>
              <w:t xml:space="preserve">20 </w:t>
            </w:r>
            <w:r w:rsidR="00B40B80">
              <w:rPr>
                <w:i/>
                <w:color w:val="000000"/>
              </w:rPr>
              <w:t>февраля</w:t>
            </w:r>
            <w:r>
              <w:rPr>
                <w:i/>
                <w:color w:val="000000"/>
              </w:rPr>
              <w:t xml:space="preserve"> 2023 г.</w:t>
            </w:r>
            <w:r w:rsidR="002E6B9C">
              <w:rPr>
                <w:i/>
                <w:color w:val="000000"/>
              </w:rPr>
              <w:t xml:space="preserve"> </w:t>
            </w:r>
          </w:p>
          <w:p w:rsidR="00206BB7" w:rsidRDefault="00206BB7" w:rsidP="00FC11A6">
            <w:pPr>
              <w:jc w:val="both"/>
              <w:rPr>
                <w:b/>
                <w:color w:val="000000"/>
              </w:rPr>
            </w:pPr>
          </w:p>
          <w:p w:rsidR="00206BB7" w:rsidRDefault="00206BB7" w:rsidP="00FC11A6">
            <w:pPr>
              <w:jc w:val="both"/>
              <w:rPr>
                <w:b/>
                <w:color w:val="000000"/>
              </w:rPr>
            </w:pPr>
          </w:p>
          <w:p w:rsidR="008C3362" w:rsidRDefault="00CE0099" w:rsidP="00CE0099">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w:t>
            </w:r>
            <w:proofErr w:type="spellStart"/>
            <w:r>
              <w:rPr>
                <w:color w:val="000000"/>
              </w:rPr>
              <w:t>Починковский</w:t>
            </w:r>
            <w:proofErr w:type="spellEnd"/>
            <w:r>
              <w:rPr>
                <w:color w:val="000000"/>
              </w:rPr>
              <w:t xml:space="preserve"> район» Смоленской области.</w:t>
            </w:r>
          </w:p>
          <w:p w:rsidR="00CE0099" w:rsidRDefault="00CE0099" w:rsidP="00CE0099">
            <w:pPr>
              <w:ind w:right="-23"/>
              <w:jc w:val="both"/>
              <w:rPr>
                <w:i/>
                <w:color w:val="000000"/>
              </w:rPr>
            </w:pPr>
            <w:r w:rsidRPr="00CE0099">
              <w:rPr>
                <w:i/>
                <w:color w:val="000000"/>
              </w:rPr>
              <w:t xml:space="preserve">Отв. </w:t>
            </w:r>
            <w:r w:rsidR="001C188A">
              <w:rPr>
                <w:i/>
                <w:color w:val="000000"/>
              </w:rPr>
              <w:t>Зыкова Е.А.</w:t>
            </w:r>
          </w:p>
          <w:p w:rsidR="00FE74AC" w:rsidRPr="00FE74AC" w:rsidRDefault="00A116B5" w:rsidP="006F32F8">
            <w:pPr>
              <w:ind w:right="-23"/>
              <w:jc w:val="both"/>
            </w:pPr>
            <w:r>
              <w:rPr>
                <w:i/>
                <w:color w:val="000000"/>
              </w:rPr>
              <w:t xml:space="preserve"> </w:t>
            </w:r>
            <w:r w:rsidR="00E244A7">
              <w:rPr>
                <w:i/>
                <w:color w:val="000000"/>
              </w:rPr>
              <w:t>03, 17 февраля</w:t>
            </w:r>
            <w:r w:rsidR="0014311A">
              <w:rPr>
                <w:i/>
                <w:color w:val="000000"/>
              </w:rPr>
              <w:t xml:space="preserve"> </w:t>
            </w:r>
            <w:r w:rsidR="00CE0099">
              <w:rPr>
                <w:i/>
                <w:color w:val="000000"/>
              </w:rPr>
              <w:t xml:space="preserve"> 202</w:t>
            </w:r>
            <w:r>
              <w:rPr>
                <w:i/>
                <w:color w:val="000000"/>
              </w:rPr>
              <w:t xml:space="preserve">3 </w:t>
            </w:r>
            <w:r w:rsidR="00CE0099">
              <w:rPr>
                <w:i/>
                <w:color w:val="000000"/>
              </w:rPr>
              <w:t>г.</w:t>
            </w:r>
          </w:p>
          <w:p w:rsidR="00FE74AC" w:rsidRDefault="00FE74AC" w:rsidP="00FE74AC"/>
          <w:p w:rsidR="00720B62" w:rsidRDefault="00FE74AC" w:rsidP="00FE74AC">
            <w:r>
              <w:t>Заседаний Межведомс</w:t>
            </w:r>
            <w:r>
              <w:t>т</w:t>
            </w:r>
            <w:r>
              <w:t>венной комиссии по нал</w:t>
            </w:r>
            <w:r>
              <w:t>о</w:t>
            </w:r>
            <w:r>
              <w:t>говой политике при А</w:t>
            </w:r>
            <w:r>
              <w:t>д</w:t>
            </w:r>
            <w:r>
              <w:t>министрации муниц</w:t>
            </w:r>
            <w:r>
              <w:t>и</w:t>
            </w:r>
            <w:r>
              <w:t>пального образования «</w:t>
            </w:r>
            <w:proofErr w:type="spellStart"/>
            <w:r>
              <w:t>Починковский</w:t>
            </w:r>
            <w:proofErr w:type="spellEnd"/>
            <w:r>
              <w:t xml:space="preserve"> район» Смоленской области</w:t>
            </w:r>
            <w:proofErr w:type="gramStart"/>
            <w:r>
              <w:t xml:space="preserve"> </w:t>
            </w:r>
            <w:r w:rsidR="00720B62">
              <w:t>.</w:t>
            </w:r>
            <w:proofErr w:type="gramEnd"/>
          </w:p>
          <w:p w:rsidR="00720B62" w:rsidRDefault="00720B62" w:rsidP="00FE74AC"/>
          <w:p w:rsidR="00FE74AC" w:rsidRDefault="00720B62" w:rsidP="00FE74AC">
            <w:r w:rsidRPr="00720B62">
              <w:rPr>
                <w:i/>
              </w:rPr>
              <w:t>Отв. Голуб А.В.</w:t>
            </w:r>
            <w:r w:rsidR="00FE74AC" w:rsidRPr="00720B62">
              <w:rPr>
                <w:i/>
              </w:rPr>
              <w:t xml:space="preserve"> </w:t>
            </w:r>
          </w:p>
          <w:p w:rsidR="00FE74AC" w:rsidRPr="00B81825" w:rsidRDefault="00E244A7" w:rsidP="00676BC5">
            <w:pPr>
              <w:rPr>
                <w:i/>
              </w:rPr>
            </w:pPr>
            <w:r>
              <w:rPr>
                <w:i/>
              </w:rPr>
              <w:t xml:space="preserve">10 февраля </w:t>
            </w:r>
            <w:r w:rsidR="00FE74AC" w:rsidRPr="00B81825">
              <w:rPr>
                <w:i/>
              </w:rPr>
              <w:t xml:space="preserve"> 202</w:t>
            </w:r>
            <w:r w:rsidR="00676BC5">
              <w:rPr>
                <w:i/>
              </w:rPr>
              <w:t xml:space="preserve">3 </w:t>
            </w:r>
            <w:r w:rsidR="00FE74AC" w:rsidRPr="00B81825">
              <w:rPr>
                <w:i/>
              </w:rPr>
              <w:t>г</w:t>
            </w:r>
            <w:r w:rsidR="00B81825">
              <w:rPr>
                <w:i/>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6E7AE2" w:rsidP="006E7AE2">
            <w:pPr>
              <w:jc w:val="both"/>
              <w:rPr>
                <w:i/>
                <w:color w:val="000000"/>
              </w:rPr>
            </w:pPr>
            <w:r>
              <w:rPr>
                <w:i/>
                <w:color w:val="000000"/>
              </w:rPr>
              <w:t>1</w:t>
            </w:r>
            <w:r w:rsidR="00B0647A">
              <w:rPr>
                <w:i/>
                <w:color w:val="000000"/>
              </w:rPr>
              <w:t xml:space="preserve">7 </w:t>
            </w:r>
            <w:r>
              <w:rPr>
                <w:i/>
                <w:color w:val="000000"/>
              </w:rPr>
              <w:t xml:space="preserve">февраля </w:t>
            </w:r>
            <w:r w:rsidR="00B0647A">
              <w:rPr>
                <w:i/>
                <w:color w:val="000000"/>
              </w:rPr>
              <w:t>2023 г</w:t>
            </w:r>
            <w:r w:rsidR="00771478">
              <w:rPr>
                <w:i/>
                <w:color w:val="000000"/>
              </w:rPr>
              <w:t>.</w:t>
            </w:r>
            <w:r w:rsidR="00E7742E">
              <w:rPr>
                <w:i/>
                <w:color w:val="000000"/>
              </w:rPr>
              <w:t>,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w:t>
            </w:r>
            <w:proofErr w:type="spellStart"/>
            <w:r w:rsidR="009A367D">
              <w:rPr>
                <w:color w:val="000000"/>
              </w:rPr>
              <w:t>Починковского</w:t>
            </w:r>
            <w:proofErr w:type="spellEnd"/>
            <w:r w:rsidR="009A367D">
              <w:rPr>
                <w:color w:val="000000"/>
              </w:rPr>
              <w:t xml:space="preserve"> ра</w:t>
            </w:r>
            <w:r w:rsidR="009A367D">
              <w:rPr>
                <w:color w:val="000000"/>
              </w:rPr>
              <w:t>й</w:t>
            </w:r>
            <w:r w:rsidR="009A367D">
              <w:rPr>
                <w:color w:val="000000"/>
              </w:rPr>
              <w:t>она Смоленской области</w:t>
            </w:r>
            <w:r w:rsidRPr="00EC6533">
              <w:rPr>
                <w:color w:val="000000"/>
              </w:rPr>
              <w:t>:</w:t>
            </w:r>
          </w:p>
          <w:p w:rsidR="004218F6" w:rsidRPr="004218F6" w:rsidRDefault="00771478" w:rsidP="00D11A78">
            <w:pPr>
              <w:pStyle w:val="af1"/>
              <w:numPr>
                <w:ilvl w:val="0"/>
                <w:numId w:val="37"/>
              </w:numPr>
              <w:ind w:left="0"/>
              <w:jc w:val="both"/>
              <w:rPr>
                <w:color w:val="000000"/>
              </w:rPr>
            </w:pPr>
            <w:r>
              <w:rPr>
                <w:color w:val="000000"/>
              </w:rPr>
              <w:t>1</w:t>
            </w:r>
            <w:r w:rsidR="00D74049" w:rsidRPr="004218F6">
              <w:rPr>
                <w:color w:val="000000"/>
              </w:rPr>
              <w:t xml:space="preserve">. </w:t>
            </w:r>
            <w:r w:rsidR="004218F6" w:rsidRPr="004218F6">
              <w:rPr>
                <w:color w:val="000000"/>
              </w:rPr>
              <w:t xml:space="preserve">О </w:t>
            </w:r>
            <w:r w:rsidR="00833933">
              <w:rPr>
                <w:color w:val="000000"/>
              </w:rPr>
              <w:t>Графике приема избир</w:t>
            </w:r>
            <w:r w:rsidR="00833933">
              <w:rPr>
                <w:color w:val="000000"/>
              </w:rPr>
              <w:t>а</w:t>
            </w:r>
            <w:r w:rsidR="00833933">
              <w:rPr>
                <w:color w:val="000000"/>
              </w:rPr>
              <w:t>телей депутатами</w:t>
            </w:r>
            <w:r w:rsidR="004218F6" w:rsidRPr="004218F6">
              <w:rPr>
                <w:color w:val="000000"/>
              </w:rPr>
              <w:t xml:space="preserve"> Совета  депутатов </w:t>
            </w:r>
            <w:proofErr w:type="spellStart"/>
            <w:r w:rsidR="004218F6" w:rsidRPr="004218F6">
              <w:rPr>
                <w:color w:val="000000"/>
              </w:rPr>
              <w:t>Мурыгинского</w:t>
            </w:r>
            <w:proofErr w:type="spellEnd"/>
            <w:r w:rsidR="004218F6" w:rsidRPr="004218F6">
              <w:rPr>
                <w:color w:val="000000"/>
              </w:rPr>
              <w:t xml:space="preserve"> сельского поселения </w:t>
            </w:r>
            <w:proofErr w:type="spellStart"/>
            <w:r w:rsidR="004218F6" w:rsidRPr="004218F6">
              <w:rPr>
                <w:color w:val="000000"/>
              </w:rPr>
              <w:t>Почи</w:t>
            </w:r>
            <w:r w:rsidR="004218F6" w:rsidRPr="004218F6">
              <w:rPr>
                <w:color w:val="000000"/>
              </w:rPr>
              <w:t>н</w:t>
            </w:r>
            <w:r w:rsidR="004218F6" w:rsidRPr="004218F6">
              <w:rPr>
                <w:color w:val="000000"/>
              </w:rPr>
              <w:t>ковского</w:t>
            </w:r>
            <w:proofErr w:type="spellEnd"/>
            <w:r w:rsidR="004218F6" w:rsidRPr="004218F6">
              <w:rPr>
                <w:color w:val="000000"/>
              </w:rPr>
              <w:t xml:space="preserve"> района Смоленской области</w:t>
            </w:r>
            <w:r w:rsidR="004218F6">
              <w:rPr>
                <w:color w:val="000000"/>
              </w:rPr>
              <w:t xml:space="preserve"> </w:t>
            </w:r>
            <w:r w:rsidR="00833933">
              <w:rPr>
                <w:color w:val="000000"/>
              </w:rPr>
              <w:t xml:space="preserve">во втором квартале </w:t>
            </w:r>
            <w:r>
              <w:rPr>
                <w:color w:val="000000"/>
              </w:rPr>
              <w:t xml:space="preserve"> </w:t>
            </w:r>
            <w:r w:rsidR="004218F6">
              <w:rPr>
                <w:color w:val="000000"/>
              </w:rPr>
              <w:t xml:space="preserve"> 2023 год</w:t>
            </w:r>
            <w:r>
              <w:rPr>
                <w:color w:val="000000"/>
              </w:rPr>
              <w:t>а</w:t>
            </w:r>
            <w:r w:rsidR="004218F6">
              <w:rPr>
                <w:color w:val="000000"/>
              </w:rPr>
              <w:t>.</w:t>
            </w: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Default="004218F6" w:rsidP="005A6324">
            <w:pPr>
              <w:jc w:val="both"/>
              <w:rPr>
                <w:i/>
                <w:color w:val="000000"/>
              </w:rPr>
            </w:pPr>
            <w:r w:rsidRPr="00F7060A">
              <w:rPr>
                <w:b/>
                <w:i/>
                <w:color w:val="000000"/>
              </w:rPr>
              <w:t>2</w:t>
            </w:r>
            <w:r w:rsidR="00771478" w:rsidRPr="00F7060A">
              <w:rPr>
                <w:b/>
                <w:i/>
                <w:color w:val="000000"/>
              </w:rPr>
              <w:t xml:space="preserve">7 </w:t>
            </w:r>
            <w:r w:rsidR="00833933">
              <w:rPr>
                <w:i/>
                <w:color w:val="000000"/>
              </w:rPr>
              <w:t>февраля</w:t>
            </w:r>
            <w:r w:rsidR="00771478">
              <w:rPr>
                <w:i/>
                <w:color w:val="000000"/>
              </w:rPr>
              <w:t xml:space="preserve"> </w:t>
            </w:r>
            <w:r w:rsidR="0012185F">
              <w:rPr>
                <w:i/>
                <w:color w:val="000000"/>
              </w:rPr>
              <w:t xml:space="preserve"> </w:t>
            </w:r>
            <w:r w:rsidR="005A6324">
              <w:rPr>
                <w:i/>
                <w:color w:val="000000"/>
              </w:rPr>
              <w:t>202</w:t>
            </w:r>
            <w:r w:rsidR="00771478">
              <w:rPr>
                <w:i/>
                <w:color w:val="000000"/>
              </w:rPr>
              <w:t>3</w:t>
            </w:r>
            <w:r w:rsidR="005A6324">
              <w:rPr>
                <w:i/>
                <w:color w:val="000000"/>
              </w:rPr>
              <w:t xml:space="preserve"> г, 15-00</w:t>
            </w:r>
          </w:p>
          <w:p w:rsidR="008A4AAE" w:rsidRPr="00EC6533" w:rsidRDefault="008A4AAE"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r w:rsidR="00D734D4">
              <w:rPr>
                <w:color w:val="000000"/>
              </w:rPr>
              <w:t>.</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CB79EF" w:rsidRDefault="00CB79EF" w:rsidP="00431711"/>
          <w:p w:rsidR="00915EA8" w:rsidRDefault="00915EA8" w:rsidP="00431711"/>
          <w:p w:rsidR="00CB79EF" w:rsidRDefault="00CB79EF" w:rsidP="00431711"/>
          <w:p w:rsidR="00CB79EF" w:rsidRDefault="00CB79EF" w:rsidP="00431711"/>
          <w:p w:rsidR="00CB79EF" w:rsidRDefault="00CB79EF" w:rsidP="00431711"/>
          <w:p w:rsidR="00AF0F9F" w:rsidRDefault="00AF0F9F" w:rsidP="00431711"/>
          <w:p w:rsidR="00AF0F9F" w:rsidRDefault="00AF0F9F" w:rsidP="00431711"/>
          <w:p w:rsidR="00AF0F9F" w:rsidRDefault="00AF0F9F" w:rsidP="00431711"/>
          <w:p w:rsidR="00AF0F9F" w:rsidRDefault="00EE6DF4" w:rsidP="00431711">
            <w:r>
              <w:t>6.</w:t>
            </w:r>
          </w:p>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r>
              <w:t>7.</w:t>
            </w:r>
          </w:p>
          <w:p w:rsidR="00AF0F9F" w:rsidRPr="00431711" w:rsidRDefault="00AF0F9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6616C" w:rsidRPr="00EC6533" w:rsidRDefault="0046616C" w:rsidP="0046616C">
            <w:pPr>
              <w:jc w:val="both"/>
              <w:rPr>
                <w:color w:val="000000"/>
              </w:rPr>
            </w:pPr>
            <w:r w:rsidRPr="00EC6533">
              <w:rPr>
                <w:color w:val="000000"/>
              </w:rPr>
              <w:lastRenderedPageBreak/>
              <w:t xml:space="preserve">Заседание Совета депутатов </w:t>
            </w:r>
            <w:proofErr w:type="spellStart"/>
            <w:r>
              <w:rPr>
                <w:color w:val="000000"/>
              </w:rPr>
              <w:t>Шаталовского</w:t>
            </w:r>
            <w:proofErr w:type="spellEnd"/>
            <w:r w:rsidRPr="00EC6533">
              <w:rPr>
                <w:color w:val="000000"/>
              </w:rPr>
              <w:t xml:space="preserve"> сельского п</w:t>
            </w:r>
            <w:r w:rsidRPr="00EC6533">
              <w:rPr>
                <w:color w:val="000000"/>
              </w:rPr>
              <w:t>о</w:t>
            </w:r>
            <w:r w:rsidRPr="00EC6533">
              <w:rPr>
                <w:color w:val="000000"/>
              </w:rPr>
              <w:t>селения</w:t>
            </w:r>
            <w:r>
              <w:rPr>
                <w:color w:val="000000"/>
              </w:rPr>
              <w:t xml:space="preserve"> </w:t>
            </w:r>
            <w:proofErr w:type="spellStart"/>
            <w:r>
              <w:rPr>
                <w:color w:val="000000"/>
              </w:rPr>
              <w:t>Починковского</w:t>
            </w:r>
            <w:proofErr w:type="spellEnd"/>
            <w:r>
              <w:rPr>
                <w:color w:val="000000"/>
              </w:rPr>
              <w:t xml:space="preserve"> ра</w:t>
            </w:r>
            <w:r>
              <w:rPr>
                <w:color w:val="000000"/>
              </w:rPr>
              <w:t>й</w:t>
            </w:r>
            <w:r>
              <w:rPr>
                <w:color w:val="000000"/>
              </w:rPr>
              <w:t>она Смоленской области</w:t>
            </w:r>
            <w:r w:rsidRPr="00EC6533">
              <w:rPr>
                <w:color w:val="000000"/>
              </w:rPr>
              <w:t>:</w:t>
            </w:r>
          </w:p>
          <w:p w:rsidR="0046616C" w:rsidRDefault="0046616C" w:rsidP="0046616C">
            <w:pPr>
              <w:pStyle w:val="af1"/>
              <w:numPr>
                <w:ilvl w:val="0"/>
                <w:numId w:val="37"/>
              </w:numPr>
              <w:ind w:left="0"/>
              <w:jc w:val="both"/>
              <w:rPr>
                <w:color w:val="000000"/>
              </w:rPr>
            </w:pPr>
            <w:r w:rsidRPr="00F7060A">
              <w:rPr>
                <w:color w:val="000000"/>
              </w:rPr>
              <w:lastRenderedPageBreak/>
              <w:t>1. О внесении изменений</w:t>
            </w:r>
            <w:r w:rsidR="00F7060A" w:rsidRPr="00F7060A">
              <w:rPr>
                <w:color w:val="000000"/>
              </w:rPr>
              <w:t xml:space="preserve"> и дополнений </w:t>
            </w:r>
            <w:r w:rsidR="00953D62" w:rsidRPr="00F7060A">
              <w:rPr>
                <w:color w:val="000000"/>
              </w:rPr>
              <w:t>в</w:t>
            </w:r>
            <w:r w:rsidRPr="00F7060A">
              <w:rPr>
                <w:color w:val="000000"/>
              </w:rPr>
              <w:t xml:space="preserve"> решение «О бюджете </w:t>
            </w:r>
            <w:proofErr w:type="spellStart"/>
            <w:r w:rsidRPr="00F7060A">
              <w:rPr>
                <w:color w:val="000000"/>
              </w:rPr>
              <w:t>Шаталовского</w:t>
            </w:r>
            <w:proofErr w:type="spellEnd"/>
            <w:r w:rsidRPr="00F7060A">
              <w:rPr>
                <w:color w:val="000000"/>
              </w:rPr>
              <w:t xml:space="preserve"> сел</w:t>
            </w:r>
            <w:r w:rsidRPr="00F7060A">
              <w:rPr>
                <w:color w:val="000000"/>
              </w:rPr>
              <w:t>ь</w:t>
            </w:r>
            <w:r w:rsidRPr="00F7060A">
              <w:rPr>
                <w:color w:val="000000"/>
              </w:rPr>
              <w:t xml:space="preserve">ского поселения </w:t>
            </w:r>
            <w:proofErr w:type="spellStart"/>
            <w:r w:rsidRPr="00F7060A">
              <w:rPr>
                <w:color w:val="000000"/>
              </w:rPr>
              <w:t>Починко</w:t>
            </w:r>
            <w:r w:rsidRPr="00F7060A">
              <w:rPr>
                <w:color w:val="000000"/>
              </w:rPr>
              <w:t>в</w:t>
            </w:r>
            <w:r w:rsidRPr="00F7060A">
              <w:rPr>
                <w:color w:val="000000"/>
              </w:rPr>
              <w:t>ского</w:t>
            </w:r>
            <w:proofErr w:type="spellEnd"/>
            <w:r w:rsidRPr="00F7060A">
              <w:rPr>
                <w:color w:val="000000"/>
              </w:rPr>
              <w:t xml:space="preserve"> района Смоленской области на 2023 год</w:t>
            </w:r>
            <w:r w:rsidR="00F7060A">
              <w:rPr>
                <w:color w:val="000000"/>
              </w:rPr>
              <w:t xml:space="preserve"> и на  плановые 2024 и 2025 годы</w:t>
            </w:r>
            <w:r w:rsidRPr="00F7060A">
              <w:rPr>
                <w:color w:val="000000"/>
              </w:rPr>
              <w:t>»</w:t>
            </w:r>
            <w:r w:rsidR="00953D62" w:rsidRPr="00F7060A">
              <w:rPr>
                <w:color w:val="000000"/>
              </w:rPr>
              <w:t>.</w:t>
            </w:r>
          </w:p>
          <w:p w:rsidR="00F7060A" w:rsidRPr="00F7060A" w:rsidRDefault="00F7060A" w:rsidP="0046616C">
            <w:pPr>
              <w:pStyle w:val="af1"/>
              <w:numPr>
                <w:ilvl w:val="0"/>
                <w:numId w:val="37"/>
              </w:numPr>
              <w:ind w:left="0"/>
              <w:jc w:val="both"/>
              <w:rPr>
                <w:color w:val="000000"/>
              </w:rPr>
            </w:pPr>
            <w:r>
              <w:rPr>
                <w:color w:val="000000"/>
              </w:rPr>
              <w:t xml:space="preserve">2. Об утверждении </w:t>
            </w:r>
            <w:proofErr w:type="gramStart"/>
            <w:r>
              <w:rPr>
                <w:color w:val="000000"/>
              </w:rPr>
              <w:t>Плана работы постоянных комиссий Совета депутатов</w:t>
            </w:r>
            <w:proofErr w:type="gramEnd"/>
            <w:r>
              <w:rPr>
                <w:color w:val="000000"/>
              </w:rPr>
              <w:t xml:space="preserve"> </w:t>
            </w:r>
            <w:proofErr w:type="spellStart"/>
            <w:r>
              <w:rPr>
                <w:color w:val="000000"/>
              </w:rPr>
              <w:t>Шатало</w:t>
            </w:r>
            <w:r>
              <w:rPr>
                <w:color w:val="000000"/>
              </w:rPr>
              <w:t>в</w:t>
            </w:r>
            <w:r>
              <w:rPr>
                <w:color w:val="000000"/>
              </w:rPr>
              <w:t>ского</w:t>
            </w:r>
            <w:proofErr w:type="spellEnd"/>
            <w:r>
              <w:rPr>
                <w:color w:val="000000"/>
              </w:rPr>
              <w:t xml:space="preserve"> сельского поселения </w:t>
            </w:r>
            <w:proofErr w:type="spellStart"/>
            <w:r>
              <w:rPr>
                <w:color w:val="000000"/>
              </w:rPr>
              <w:t>Починковского</w:t>
            </w:r>
            <w:proofErr w:type="spellEnd"/>
            <w:r>
              <w:rPr>
                <w:color w:val="000000"/>
              </w:rPr>
              <w:t xml:space="preserve"> района См</w:t>
            </w:r>
            <w:r>
              <w:rPr>
                <w:color w:val="000000"/>
              </w:rPr>
              <w:t>о</w:t>
            </w:r>
            <w:r>
              <w:rPr>
                <w:color w:val="000000"/>
              </w:rPr>
              <w:t>ленской области на 2023 год</w:t>
            </w:r>
          </w:p>
          <w:p w:rsidR="00CB79EF" w:rsidRDefault="0046616C" w:rsidP="0046616C">
            <w:pPr>
              <w:rPr>
                <w:i/>
                <w:color w:val="000000"/>
              </w:rPr>
            </w:pPr>
            <w:r w:rsidRPr="00EC6533">
              <w:rPr>
                <w:i/>
                <w:color w:val="000000"/>
              </w:rPr>
              <w:t xml:space="preserve">Проводит </w:t>
            </w:r>
            <w:r>
              <w:rPr>
                <w:i/>
                <w:color w:val="000000"/>
              </w:rPr>
              <w:t>Бачурина О.Н.</w:t>
            </w:r>
          </w:p>
          <w:p w:rsidR="0046616C" w:rsidRPr="00871ED1" w:rsidRDefault="0046616C" w:rsidP="00F7060A">
            <w:pPr>
              <w:rPr>
                <w:color w:val="000000"/>
              </w:rPr>
            </w:pPr>
            <w:r>
              <w:rPr>
                <w:i/>
                <w:color w:val="000000"/>
              </w:rPr>
              <w:t>2</w:t>
            </w:r>
            <w:r w:rsidR="00F7060A">
              <w:rPr>
                <w:i/>
                <w:color w:val="000000"/>
              </w:rPr>
              <w:t xml:space="preserve">4 </w:t>
            </w:r>
            <w:r>
              <w:rPr>
                <w:i/>
                <w:color w:val="000000"/>
              </w:rPr>
              <w:t xml:space="preserve"> </w:t>
            </w:r>
            <w:r w:rsidR="00F7060A">
              <w:rPr>
                <w:i/>
                <w:color w:val="000000"/>
              </w:rPr>
              <w:t xml:space="preserve">февраля </w:t>
            </w:r>
            <w:r>
              <w:rPr>
                <w:i/>
                <w:color w:val="000000"/>
              </w:rPr>
              <w:t xml:space="preserve"> 2023 г.,   15-00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173A50" w:rsidRDefault="00173A50" w:rsidP="00EE6DF4">
            <w:pPr>
              <w:rPr>
                <w:color w:val="000000"/>
              </w:rPr>
            </w:pPr>
          </w:p>
          <w:p w:rsidR="00173A50" w:rsidRDefault="00173A50" w:rsidP="00EE6DF4">
            <w:pPr>
              <w:rPr>
                <w:color w:val="000000"/>
              </w:rPr>
            </w:pPr>
            <w:r>
              <w:rPr>
                <w:color w:val="000000"/>
              </w:rPr>
              <w:t>Заседание Совета депутатов</w:t>
            </w:r>
          </w:p>
          <w:p w:rsidR="00433315" w:rsidRDefault="00EE6DF4" w:rsidP="00EE6DF4">
            <w:pPr>
              <w:rPr>
                <w:color w:val="000000"/>
              </w:rPr>
            </w:pPr>
            <w:proofErr w:type="spellStart"/>
            <w:r>
              <w:rPr>
                <w:color w:val="000000"/>
              </w:rPr>
              <w:t>Стодолищенского</w:t>
            </w:r>
            <w:proofErr w:type="spellEnd"/>
            <w:r w:rsidRPr="00EC6533">
              <w:rPr>
                <w:color w:val="000000"/>
              </w:rPr>
              <w:t xml:space="preserve"> сельского поселения</w:t>
            </w:r>
            <w:r>
              <w:rPr>
                <w:color w:val="000000"/>
              </w:rPr>
              <w:t xml:space="preserve"> </w:t>
            </w:r>
            <w:proofErr w:type="spellStart"/>
            <w:r>
              <w:rPr>
                <w:color w:val="000000"/>
              </w:rPr>
              <w:t>Починковского</w:t>
            </w:r>
            <w:proofErr w:type="spellEnd"/>
            <w:r>
              <w:rPr>
                <w:color w:val="000000"/>
              </w:rPr>
              <w:t xml:space="preserve"> района Смоленской области:</w:t>
            </w:r>
          </w:p>
          <w:p w:rsidR="008865D4" w:rsidRDefault="00EE6DF4" w:rsidP="008865D4">
            <w:r>
              <w:rPr>
                <w:color w:val="000000"/>
              </w:rPr>
              <w:t>1. Об утверждении ставок арендной платы за земельные участки, находящиеся в м</w:t>
            </w:r>
            <w:r>
              <w:rPr>
                <w:color w:val="000000"/>
              </w:rPr>
              <w:t>у</w:t>
            </w:r>
            <w:r>
              <w:rPr>
                <w:color w:val="000000"/>
              </w:rPr>
              <w:t>ниц</w:t>
            </w:r>
            <w:r w:rsidR="008865D4">
              <w:rPr>
                <w:color w:val="000000"/>
              </w:rPr>
              <w:t>и</w:t>
            </w:r>
            <w:r>
              <w:rPr>
                <w:color w:val="000000"/>
              </w:rPr>
              <w:t xml:space="preserve">пальной собственности </w:t>
            </w:r>
            <w:proofErr w:type="spellStart"/>
            <w:r>
              <w:rPr>
                <w:color w:val="000000"/>
              </w:rPr>
              <w:t>Стодолищенского</w:t>
            </w:r>
            <w:proofErr w:type="spellEnd"/>
            <w:r>
              <w:rPr>
                <w:color w:val="000000"/>
              </w:rPr>
              <w:t xml:space="preserve"> сельского поселения </w:t>
            </w:r>
            <w:proofErr w:type="spellStart"/>
            <w:r>
              <w:rPr>
                <w:color w:val="000000"/>
              </w:rPr>
              <w:t>Починковского</w:t>
            </w:r>
            <w:proofErr w:type="spellEnd"/>
            <w:r>
              <w:rPr>
                <w:color w:val="000000"/>
              </w:rPr>
              <w:t xml:space="preserve"> района Смоленской области по видам разрешенного и</w:t>
            </w:r>
            <w:r>
              <w:rPr>
                <w:color w:val="000000"/>
              </w:rPr>
              <w:t>с</w:t>
            </w:r>
            <w:r>
              <w:rPr>
                <w:color w:val="000000"/>
              </w:rPr>
              <w:t>пользования земель</w:t>
            </w:r>
            <w:r w:rsidR="008865D4">
              <w:rPr>
                <w:color w:val="000000"/>
              </w:rPr>
              <w:t xml:space="preserve"> и катег</w:t>
            </w:r>
            <w:r w:rsidR="008865D4">
              <w:rPr>
                <w:color w:val="000000"/>
              </w:rPr>
              <w:t>о</w:t>
            </w:r>
            <w:r w:rsidR="008865D4">
              <w:rPr>
                <w:color w:val="000000"/>
              </w:rPr>
              <w:t>риям арендаторов, прим</w:t>
            </w:r>
            <w:r w:rsidR="008865D4">
              <w:rPr>
                <w:color w:val="000000"/>
              </w:rPr>
              <w:t>е</w:t>
            </w:r>
            <w:r w:rsidR="008865D4">
              <w:rPr>
                <w:color w:val="000000"/>
              </w:rPr>
              <w:t xml:space="preserve">няемых на территории </w:t>
            </w:r>
            <w:proofErr w:type="spellStart"/>
            <w:r w:rsidR="008865D4">
              <w:rPr>
                <w:color w:val="000000"/>
              </w:rPr>
              <w:t>Ст</w:t>
            </w:r>
            <w:r w:rsidR="008865D4">
              <w:rPr>
                <w:color w:val="000000"/>
              </w:rPr>
              <w:t>о</w:t>
            </w:r>
            <w:r w:rsidR="008865D4">
              <w:rPr>
                <w:color w:val="000000"/>
              </w:rPr>
              <w:t>долищенского</w:t>
            </w:r>
            <w:proofErr w:type="spellEnd"/>
            <w:r w:rsidR="008865D4">
              <w:rPr>
                <w:color w:val="000000"/>
              </w:rPr>
              <w:t xml:space="preserve"> сельского п</w:t>
            </w:r>
            <w:r w:rsidR="008865D4">
              <w:rPr>
                <w:color w:val="000000"/>
              </w:rPr>
              <w:t>о</w:t>
            </w:r>
            <w:r w:rsidR="008865D4">
              <w:rPr>
                <w:color w:val="000000"/>
              </w:rPr>
              <w:t xml:space="preserve">селения </w:t>
            </w:r>
            <w:proofErr w:type="spellStart"/>
            <w:r w:rsidR="008865D4">
              <w:rPr>
                <w:color w:val="000000"/>
              </w:rPr>
              <w:t>Починковского</w:t>
            </w:r>
            <w:proofErr w:type="spellEnd"/>
            <w:r w:rsidR="008865D4">
              <w:rPr>
                <w:color w:val="000000"/>
              </w:rPr>
              <w:t xml:space="preserve"> ра</w:t>
            </w:r>
            <w:r w:rsidR="008865D4">
              <w:rPr>
                <w:color w:val="000000"/>
              </w:rPr>
              <w:t>й</w:t>
            </w:r>
            <w:r w:rsidR="008865D4">
              <w:rPr>
                <w:color w:val="000000"/>
              </w:rPr>
              <w:t>она Смоленской области.</w:t>
            </w:r>
          </w:p>
          <w:p w:rsidR="008865D4" w:rsidRDefault="008865D4" w:rsidP="008865D4">
            <w:pPr>
              <w:rPr>
                <w:i/>
                <w:color w:val="000000"/>
              </w:rPr>
            </w:pPr>
            <w:r w:rsidRPr="00EC6533">
              <w:rPr>
                <w:i/>
                <w:color w:val="000000"/>
              </w:rPr>
              <w:t xml:space="preserve">Проводит </w:t>
            </w:r>
            <w:r>
              <w:rPr>
                <w:i/>
                <w:color w:val="000000"/>
              </w:rPr>
              <w:t>Зиновьева Л. В.</w:t>
            </w:r>
          </w:p>
          <w:p w:rsidR="00EE6DF4" w:rsidRPr="008865D4" w:rsidRDefault="008865D4" w:rsidP="008865D4">
            <w:r>
              <w:rPr>
                <w:i/>
                <w:color w:val="000000"/>
              </w:rPr>
              <w:t>16  февраля  2023 г.,   10-00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r>
        <w:rPr>
          <w:color w:val="000000"/>
          <w:sz w:val="28"/>
          <w:szCs w:val="28"/>
        </w:rPr>
        <w:t>Конопелькина</w:t>
      </w:r>
    </w:p>
    <w:sectPr w:rsidR="00C22AD0" w:rsidRPr="000E685E" w:rsidSect="00AC703D">
      <w:pgSz w:w="16840" w:h="11907" w:orient="landscape" w:code="9"/>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FC" w:rsidRDefault="00441EFC" w:rsidP="00204E98">
      <w:r>
        <w:separator/>
      </w:r>
    </w:p>
  </w:endnote>
  <w:endnote w:type="continuationSeparator" w:id="0">
    <w:p w:rsidR="00441EFC" w:rsidRDefault="00441EFC" w:rsidP="0020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FC" w:rsidRDefault="00441EFC" w:rsidP="00204E98">
      <w:r>
        <w:separator/>
      </w:r>
    </w:p>
  </w:footnote>
  <w:footnote w:type="continuationSeparator" w:id="0">
    <w:p w:rsidR="00441EFC" w:rsidRDefault="00441EFC" w:rsidP="0020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6"/>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7"/>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09F"/>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40B"/>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0A3"/>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30B"/>
    <w:rsid w:val="00126776"/>
    <w:rsid w:val="00126AF2"/>
    <w:rsid w:val="00126C2A"/>
    <w:rsid w:val="00126F2E"/>
    <w:rsid w:val="001270E4"/>
    <w:rsid w:val="00127369"/>
    <w:rsid w:val="001275DE"/>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A50"/>
    <w:rsid w:val="00173BDF"/>
    <w:rsid w:val="00173F5A"/>
    <w:rsid w:val="0017424F"/>
    <w:rsid w:val="001745FA"/>
    <w:rsid w:val="001746BB"/>
    <w:rsid w:val="0017503D"/>
    <w:rsid w:val="001751DE"/>
    <w:rsid w:val="00175381"/>
    <w:rsid w:val="0017613F"/>
    <w:rsid w:val="0017630B"/>
    <w:rsid w:val="00176A8B"/>
    <w:rsid w:val="00176D48"/>
    <w:rsid w:val="0017709C"/>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85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1E9"/>
    <w:rsid w:val="001C0445"/>
    <w:rsid w:val="001C0BDA"/>
    <w:rsid w:val="001C0F37"/>
    <w:rsid w:val="001C0FF5"/>
    <w:rsid w:val="001C1770"/>
    <w:rsid w:val="001C188A"/>
    <w:rsid w:val="001C1A63"/>
    <w:rsid w:val="001C1A67"/>
    <w:rsid w:val="001C1D5D"/>
    <w:rsid w:val="001C1E02"/>
    <w:rsid w:val="001C23D3"/>
    <w:rsid w:val="001C251F"/>
    <w:rsid w:val="001C2EBC"/>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8AD"/>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6B"/>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6E3"/>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4ABF"/>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0E1F"/>
    <w:rsid w:val="002E16C2"/>
    <w:rsid w:val="002E17EF"/>
    <w:rsid w:val="002E1C40"/>
    <w:rsid w:val="002E1D4C"/>
    <w:rsid w:val="002E1DB0"/>
    <w:rsid w:val="002E1E4A"/>
    <w:rsid w:val="002E25BD"/>
    <w:rsid w:val="002E3FCC"/>
    <w:rsid w:val="002E432E"/>
    <w:rsid w:val="002E44F4"/>
    <w:rsid w:val="002E638D"/>
    <w:rsid w:val="002E6B9C"/>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C81"/>
    <w:rsid w:val="002F778F"/>
    <w:rsid w:val="002F7A7E"/>
    <w:rsid w:val="002F7C03"/>
    <w:rsid w:val="002F7D80"/>
    <w:rsid w:val="002F7EEC"/>
    <w:rsid w:val="003003FC"/>
    <w:rsid w:val="00300465"/>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A1B"/>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09"/>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0EBC"/>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4FB1"/>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6FC4"/>
    <w:rsid w:val="003F71DD"/>
    <w:rsid w:val="003F757B"/>
    <w:rsid w:val="003F7E36"/>
    <w:rsid w:val="00400218"/>
    <w:rsid w:val="004007F2"/>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8F6"/>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3"/>
    <w:rsid w:val="00440AEF"/>
    <w:rsid w:val="00441115"/>
    <w:rsid w:val="00441195"/>
    <w:rsid w:val="0044119A"/>
    <w:rsid w:val="0044123C"/>
    <w:rsid w:val="00441EFC"/>
    <w:rsid w:val="004425A3"/>
    <w:rsid w:val="0044294F"/>
    <w:rsid w:val="00442AF9"/>
    <w:rsid w:val="0044355A"/>
    <w:rsid w:val="004435E4"/>
    <w:rsid w:val="004436CA"/>
    <w:rsid w:val="0044444D"/>
    <w:rsid w:val="00444499"/>
    <w:rsid w:val="004445D9"/>
    <w:rsid w:val="004448EF"/>
    <w:rsid w:val="00444A41"/>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28"/>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616C"/>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71"/>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789"/>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27F4C"/>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4962"/>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6E95"/>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1C9"/>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B29"/>
    <w:rsid w:val="00616E75"/>
    <w:rsid w:val="00617574"/>
    <w:rsid w:val="006175BF"/>
    <w:rsid w:val="006175D5"/>
    <w:rsid w:val="00617BEB"/>
    <w:rsid w:val="00620091"/>
    <w:rsid w:val="00620152"/>
    <w:rsid w:val="006203F3"/>
    <w:rsid w:val="00620D8F"/>
    <w:rsid w:val="006220E2"/>
    <w:rsid w:val="006225A0"/>
    <w:rsid w:val="00622C28"/>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BC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88B"/>
    <w:rsid w:val="00686CB7"/>
    <w:rsid w:val="00686FD2"/>
    <w:rsid w:val="006870D3"/>
    <w:rsid w:val="00687355"/>
    <w:rsid w:val="00687B0F"/>
    <w:rsid w:val="0069024E"/>
    <w:rsid w:val="00690C8F"/>
    <w:rsid w:val="00690EE5"/>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AE2"/>
    <w:rsid w:val="006E7E01"/>
    <w:rsid w:val="006F03DE"/>
    <w:rsid w:val="006F1138"/>
    <w:rsid w:val="006F11B5"/>
    <w:rsid w:val="006F1EC7"/>
    <w:rsid w:val="006F211F"/>
    <w:rsid w:val="006F30D2"/>
    <w:rsid w:val="006F32EE"/>
    <w:rsid w:val="006F32F8"/>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749C"/>
    <w:rsid w:val="00720320"/>
    <w:rsid w:val="00720322"/>
    <w:rsid w:val="0072051D"/>
    <w:rsid w:val="00720A18"/>
    <w:rsid w:val="00720A8D"/>
    <w:rsid w:val="00720B62"/>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0D6"/>
    <w:rsid w:val="007452E3"/>
    <w:rsid w:val="00746113"/>
    <w:rsid w:val="00746CC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E5"/>
    <w:rsid w:val="00767DAF"/>
    <w:rsid w:val="007700FD"/>
    <w:rsid w:val="00770D1F"/>
    <w:rsid w:val="00771478"/>
    <w:rsid w:val="007719EC"/>
    <w:rsid w:val="00771F39"/>
    <w:rsid w:val="0077209E"/>
    <w:rsid w:val="0077220B"/>
    <w:rsid w:val="007728F2"/>
    <w:rsid w:val="00772CC2"/>
    <w:rsid w:val="00773513"/>
    <w:rsid w:val="0077390A"/>
    <w:rsid w:val="00773EFE"/>
    <w:rsid w:val="00774008"/>
    <w:rsid w:val="0077415B"/>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96"/>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E3"/>
    <w:rsid w:val="007A27F4"/>
    <w:rsid w:val="007A288D"/>
    <w:rsid w:val="007A2BFE"/>
    <w:rsid w:val="007A3554"/>
    <w:rsid w:val="007A357D"/>
    <w:rsid w:val="007A360D"/>
    <w:rsid w:val="007A3B97"/>
    <w:rsid w:val="007A4152"/>
    <w:rsid w:val="007A4290"/>
    <w:rsid w:val="007A47DF"/>
    <w:rsid w:val="007A4E67"/>
    <w:rsid w:val="007A57A3"/>
    <w:rsid w:val="007A5A05"/>
    <w:rsid w:val="007A5A1E"/>
    <w:rsid w:val="007A6B1C"/>
    <w:rsid w:val="007A6BCE"/>
    <w:rsid w:val="007A7062"/>
    <w:rsid w:val="007A7E7F"/>
    <w:rsid w:val="007A7F1A"/>
    <w:rsid w:val="007B048F"/>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A78"/>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32F"/>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933"/>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65D4"/>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C53"/>
    <w:rsid w:val="008A2ECB"/>
    <w:rsid w:val="008A3277"/>
    <w:rsid w:val="008A3A81"/>
    <w:rsid w:val="008A4AAE"/>
    <w:rsid w:val="008A4DAC"/>
    <w:rsid w:val="008A4F8C"/>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2E5"/>
    <w:rsid w:val="008C49EF"/>
    <w:rsid w:val="008C4A3B"/>
    <w:rsid w:val="008C4DE0"/>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D768B"/>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DBE"/>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97E"/>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6FB"/>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3D62"/>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3A5"/>
    <w:rsid w:val="009C6509"/>
    <w:rsid w:val="009C661A"/>
    <w:rsid w:val="009C666F"/>
    <w:rsid w:val="009C668F"/>
    <w:rsid w:val="009C67CB"/>
    <w:rsid w:val="009C6AFC"/>
    <w:rsid w:val="009C6D45"/>
    <w:rsid w:val="009D02BA"/>
    <w:rsid w:val="009D04D0"/>
    <w:rsid w:val="009D08FB"/>
    <w:rsid w:val="009D184B"/>
    <w:rsid w:val="009D1E69"/>
    <w:rsid w:val="009D2115"/>
    <w:rsid w:val="009D2196"/>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6B5"/>
    <w:rsid w:val="00A1192C"/>
    <w:rsid w:val="00A125D7"/>
    <w:rsid w:val="00A12A5D"/>
    <w:rsid w:val="00A12BF8"/>
    <w:rsid w:val="00A137D5"/>
    <w:rsid w:val="00A144A9"/>
    <w:rsid w:val="00A14799"/>
    <w:rsid w:val="00A1596E"/>
    <w:rsid w:val="00A15AF9"/>
    <w:rsid w:val="00A15CD6"/>
    <w:rsid w:val="00A1621D"/>
    <w:rsid w:val="00A1630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1D7D"/>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A85"/>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5B05"/>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0F9F"/>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343A"/>
    <w:rsid w:val="00B0408A"/>
    <w:rsid w:val="00B04439"/>
    <w:rsid w:val="00B045B7"/>
    <w:rsid w:val="00B04A0B"/>
    <w:rsid w:val="00B04B64"/>
    <w:rsid w:val="00B04C63"/>
    <w:rsid w:val="00B0519F"/>
    <w:rsid w:val="00B05675"/>
    <w:rsid w:val="00B05C4A"/>
    <w:rsid w:val="00B0647A"/>
    <w:rsid w:val="00B067D8"/>
    <w:rsid w:val="00B06DAF"/>
    <w:rsid w:val="00B06FC7"/>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3BD4"/>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0B80"/>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9A0"/>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1818"/>
    <w:rsid w:val="00B81825"/>
    <w:rsid w:val="00B826A8"/>
    <w:rsid w:val="00B82AB1"/>
    <w:rsid w:val="00B82F33"/>
    <w:rsid w:val="00B830DE"/>
    <w:rsid w:val="00B834C8"/>
    <w:rsid w:val="00B8375E"/>
    <w:rsid w:val="00B83AC2"/>
    <w:rsid w:val="00B83DCF"/>
    <w:rsid w:val="00B83F7A"/>
    <w:rsid w:val="00B841B1"/>
    <w:rsid w:val="00B841D4"/>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1F43"/>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2F87"/>
    <w:rsid w:val="00C63501"/>
    <w:rsid w:val="00C637CF"/>
    <w:rsid w:val="00C63A45"/>
    <w:rsid w:val="00C64007"/>
    <w:rsid w:val="00C640D0"/>
    <w:rsid w:val="00C64434"/>
    <w:rsid w:val="00C64490"/>
    <w:rsid w:val="00C6489D"/>
    <w:rsid w:val="00C6586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BFE"/>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510DE"/>
    <w:rsid w:val="00D51BA8"/>
    <w:rsid w:val="00D520D5"/>
    <w:rsid w:val="00D52F10"/>
    <w:rsid w:val="00D53011"/>
    <w:rsid w:val="00D53439"/>
    <w:rsid w:val="00D53B9C"/>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1AB1"/>
    <w:rsid w:val="00DF23D1"/>
    <w:rsid w:val="00DF30C0"/>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1C"/>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4A7"/>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CF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03D"/>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6DF4"/>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0C07"/>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5F7F"/>
    <w:rsid w:val="00F564EB"/>
    <w:rsid w:val="00F566AA"/>
    <w:rsid w:val="00F566DD"/>
    <w:rsid w:val="00F56749"/>
    <w:rsid w:val="00F56B21"/>
    <w:rsid w:val="00F56BD6"/>
    <w:rsid w:val="00F56D77"/>
    <w:rsid w:val="00F56FD3"/>
    <w:rsid w:val="00F571DA"/>
    <w:rsid w:val="00F5728B"/>
    <w:rsid w:val="00F57590"/>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60A"/>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1EB7"/>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0E9"/>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55"/>
    <w:rsid w:val="00FD2277"/>
    <w:rsid w:val="00FD2CAA"/>
    <w:rsid w:val="00FD319C"/>
    <w:rsid w:val="00FD39F0"/>
    <w:rsid w:val="00FD45EA"/>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4AC"/>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rsid w:val="005B0155"/>
    <w:pPr>
      <w:keepNext/>
      <w:jc w:val="center"/>
      <w:outlineLvl w:val="0"/>
    </w:pPr>
    <w:rPr>
      <w:sz w:val="28"/>
    </w:rPr>
  </w:style>
  <w:style w:type="paragraph" w:styleId="2">
    <w:name w:val="heading 2"/>
    <w:basedOn w:val="a"/>
    <w:next w:val="a"/>
    <w:qFormat/>
    <w:rsid w:val="005B0155"/>
    <w:pPr>
      <w:keepNext/>
      <w:outlineLvl w:val="1"/>
    </w:pPr>
    <w:rPr>
      <w:sz w:val="28"/>
    </w:rPr>
  </w:style>
  <w:style w:type="paragraph" w:styleId="3">
    <w:name w:val="heading 3"/>
    <w:basedOn w:val="a"/>
    <w:next w:val="a"/>
    <w:qFormat/>
    <w:rsid w:val="005B0155"/>
    <w:pPr>
      <w:keepNext/>
      <w:outlineLvl w:val="2"/>
    </w:pPr>
    <w:rPr>
      <w:i/>
      <w:sz w:val="22"/>
    </w:rPr>
  </w:style>
  <w:style w:type="paragraph" w:styleId="4">
    <w:name w:val="heading 4"/>
    <w:basedOn w:val="a"/>
    <w:next w:val="a"/>
    <w:qFormat/>
    <w:rsid w:val="005B0155"/>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0155"/>
    <w:rPr>
      <w:sz w:val="28"/>
    </w:rPr>
  </w:style>
  <w:style w:type="paragraph" w:styleId="20">
    <w:name w:val="Body Text 2"/>
    <w:basedOn w:val="a"/>
    <w:rsid w:val="005B0155"/>
    <w:rPr>
      <w:sz w:val="24"/>
    </w:rPr>
  </w:style>
  <w:style w:type="paragraph" w:styleId="30">
    <w:name w:val="Body Text 3"/>
    <w:basedOn w:val="a"/>
    <w:link w:val="31"/>
    <w:rsid w:val="005B0155"/>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r="http://schemas.openxmlformats.org/officeDocument/2006/relationships" xmlns:w="http://schemas.openxmlformats.org/wordprocessingml/2006/main">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65810124">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3452437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197618121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B863-053E-431C-A3D3-F526D076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5</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konopelkina_T_V</cp:lastModifiedBy>
  <cp:revision>120</cp:revision>
  <cp:lastPrinted>2023-01-24T07:35:00Z</cp:lastPrinted>
  <dcterms:created xsi:type="dcterms:W3CDTF">2021-11-25T08:17:00Z</dcterms:created>
  <dcterms:modified xsi:type="dcterms:W3CDTF">2023-01-24T08:10:00Z</dcterms:modified>
</cp:coreProperties>
</file>