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393" w:rsidRPr="00AA1D0C" w:rsidRDefault="000D5EE7" w:rsidP="000D5EE7">
      <w:pPr>
        <w:pStyle w:val="5"/>
        <w:jc w:val="left"/>
        <w:rPr>
          <w:sz w:val="24"/>
          <w:szCs w:val="24"/>
        </w:rPr>
      </w:pPr>
      <w:r w:rsidRPr="00585A19">
        <w:t xml:space="preserve">                                                             </w:t>
      </w:r>
      <w:r w:rsidR="00B310FE">
        <w:rPr>
          <w:noProof/>
        </w:rPr>
        <w:drawing>
          <wp:anchor distT="0" distB="0" distL="114300" distR="114300" simplePos="0" relativeHeight="251657728" behindDoc="1" locked="0" layoutInCell="1" allowOverlap="1">
            <wp:simplePos x="0" y="0"/>
            <wp:positionH relativeFrom="column">
              <wp:posOffset>2693035</wp:posOffset>
            </wp:positionH>
            <wp:positionV relativeFrom="paragraph">
              <wp:posOffset>-3810</wp:posOffset>
            </wp:positionV>
            <wp:extent cx="771525" cy="1009650"/>
            <wp:effectExtent l="0" t="0" r="9525" b="0"/>
            <wp:wrapTight wrapText="bothSides">
              <wp:wrapPolygon edited="0">
                <wp:start x="0" y="0"/>
                <wp:lineTo x="0" y="21192"/>
                <wp:lineTo x="21333" y="21192"/>
                <wp:lineTo x="21333" y="0"/>
                <wp:lineTo x="0" y="0"/>
              </wp:wrapPolygon>
            </wp:wrapTight>
            <wp:docPr id="68" name="Рисунок 68"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Копия герб"/>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715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D0C">
        <w:rPr>
          <w:sz w:val="24"/>
          <w:szCs w:val="24"/>
        </w:rPr>
        <w:t xml:space="preserve">    </w:t>
      </w:r>
    </w:p>
    <w:p w:rsidR="00083EC8" w:rsidRPr="00AA1D0C" w:rsidRDefault="00083EC8" w:rsidP="008A5D86">
      <w:pPr>
        <w:pStyle w:val="5"/>
      </w:pPr>
    </w:p>
    <w:p w:rsidR="00083EC8" w:rsidRPr="00AA1D0C" w:rsidRDefault="00083EC8" w:rsidP="008A5D86">
      <w:pPr>
        <w:pStyle w:val="5"/>
      </w:pPr>
    </w:p>
    <w:p w:rsidR="00083EC8" w:rsidRPr="00AA1D0C" w:rsidRDefault="00083EC8" w:rsidP="008A5D86">
      <w:pPr>
        <w:pStyle w:val="5"/>
      </w:pPr>
    </w:p>
    <w:p w:rsidR="00083EC8" w:rsidRPr="00AA1D0C" w:rsidRDefault="00083EC8" w:rsidP="008A5D86">
      <w:pPr>
        <w:pStyle w:val="5"/>
      </w:pPr>
    </w:p>
    <w:p w:rsidR="008D5398" w:rsidRPr="00AA1D0C" w:rsidRDefault="001F5EB3" w:rsidP="008A5D86">
      <w:pPr>
        <w:pStyle w:val="5"/>
      </w:pPr>
      <w:r w:rsidRPr="00AA1D0C">
        <w:t>АДМИНИСТРАЦИЯ</w:t>
      </w:r>
      <w:r w:rsidR="008D5398" w:rsidRPr="00AA1D0C">
        <w:t xml:space="preserve"> МУНИЦИПАЛЬНОГО ОБРАЗОВАНИЯ </w:t>
      </w:r>
      <w:r w:rsidR="008A5D86" w:rsidRPr="00AA1D0C">
        <w:br/>
      </w:r>
      <w:r w:rsidR="00990085" w:rsidRPr="00AA1D0C">
        <w:t>«</w:t>
      </w:r>
      <w:r w:rsidR="008D5398" w:rsidRPr="00AA1D0C">
        <w:t>ПОЧИНКОВСКИЙ  РАЙОН</w:t>
      </w:r>
      <w:r w:rsidR="00990085" w:rsidRPr="00AA1D0C">
        <w:t>»</w:t>
      </w:r>
      <w:r w:rsidR="008D5398" w:rsidRPr="00AA1D0C">
        <w:t xml:space="preserve">  СМОЛЕНСКОЙ ОБЛАСТИ</w:t>
      </w:r>
    </w:p>
    <w:p w:rsidR="008D5398" w:rsidRPr="00AA1D0C" w:rsidRDefault="008D5398">
      <w:pPr>
        <w:pStyle w:val="7"/>
        <w:rPr>
          <w:sz w:val="28"/>
        </w:rPr>
      </w:pPr>
    </w:p>
    <w:p w:rsidR="008D5398" w:rsidRPr="00AA1D0C" w:rsidRDefault="009B0665">
      <w:pPr>
        <w:pStyle w:val="7"/>
        <w:rPr>
          <w:sz w:val="28"/>
        </w:rPr>
      </w:pPr>
      <w:proofErr w:type="gramStart"/>
      <w:r w:rsidRPr="00AA1D0C">
        <w:rPr>
          <w:sz w:val="28"/>
        </w:rPr>
        <w:t>П</w:t>
      </w:r>
      <w:proofErr w:type="gramEnd"/>
      <w:r w:rsidR="00743D7B" w:rsidRPr="00AA1D0C">
        <w:rPr>
          <w:sz w:val="28"/>
        </w:rPr>
        <w:t xml:space="preserve"> </w:t>
      </w:r>
      <w:r w:rsidRPr="00AA1D0C">
        <w:rPr>
          <w:sz w:val="28"/>
        </w:rPr>
        <w:t>О</w:t>
      </w:r>
      <w:r w:rsidR="00743D7B" w:rsidRPr="00AA1D0C">
        <w:rPr>
          <w:sz w:val="28"/>
        </w:rPr>
        <w:t xml:space="preserve"> С </w:t>
      </w:r>
      <w:r w:rsidRPr="00AA1D0C">
        <w:rPr>
          <w:sz w:val="28"/>
        </w:rPr>
        <w:t>Т</w:t>
      </w:r>
      <w:r w:rsidR="00743D7B" w:rsidRPr="00AA1D0C">
        <w:rPr>
          <w:sz w:val="28"/>
        </w:rPr>
        <w:t xml:space="preserve"> </w:t>
      </w:r>
      <w:r w:rsidRPr="00AA1D0C">
        <w:rPr>
          <w:sz w:val="28"/>
        </w:rPr>
        <w:t>А</w:t>
      </w:r>
      <w:r w:rsidR="00743D7B" w:rsidRPr="00AA1D0C">
        <w:rPr>
          <w:sz w:val="28"/>
        </w:rPr>
        <w:t xml:space="preserve"> </w:t>
      </w:r>
      <w:r w:rsidRPr="00AA1D0C">
        <w:rPr>
          <w:sz w:val="28"/>
        </w:rPr>
        <w:t>Н</w:t>
      </w:r>
      <w:r w:rsidR="00743D7B" w:rsidRPr="00AA1D0C">
        <w:rPr>
          <w:sz w:val="28"/>
        </w:rPr>
        <w:t xml:space="preserve"> </w:t>
      </w:r>
      <w:r w:rsidRPr="00AA1D0C">
        <w:rPr>
          <w:sz w:val="28"/>
        </w:rPr>
        <w:t>О</w:t>
      </w:r>
      <w:r w:rsidR="00743D7B" w:rsidRPr="00AA1D0C">
        <w:rPr>
          <w:sz w:val="28"/>
        </w:rPr>
        <w:t xml:space="preserve"> </w:t>
      </w:r>
      <w:r w:rsidRPr="00AA1D0C">
        <w:rPr>
          <w:sz w:val="28"/>
        </w:rPr>
        <w:t>В</w:t>
      </w:r>
      <w:r w:rsidR="00743D7B" w:rsidRPr="00AA1D0C">
        <w:rPr>
          <w:sz w:val="28"/>
        </w:rPr>
        <w:t xml:space="preserve"> </w:t>
      </w:r>
      <w:r w:rsidRPr="00AA1D0C">
        <w:rPr>
          <w:sz w:val="28"/>
        </w:rPr>
        <w:t xml:space="preserve">Л </w:t>
      </w:r>
      <w:r w:rsidR="00743D7B" w:rsidRPr="00AA1D0C">
        <w:rPr>
          <w:sz w:val="28"/>
        </w:rPr>
        <w:t xml:space="preserve">Е Н И Е </w:t>
      </w:r>
    </w:p>
    <w:p w:rsidR="008D5398" w:rsidRPr="00AA1D0C" w:rsidRDefault="008D5398">
      <w:pPr>
        <w:spacing w:line="360" w:lineRule="auto"/>
        <w:jc w:val="center"/>
        <w:rPr>
          <w:b/>
          <w:sz w:val="16"/>
        </w:rPr>
      </w:pPr>
    </w:p>
    <w:tbl>
      <w:tblPr>
        <w:tblW w:w="0" w:type="auto"/>
        <w:tblInd w:w="250" w:type="dxa"/>
        <w:tblLayout w:type="fixed"/>
        <w:tblLook w:val="0000" w:firstRow="0" w:lastRow="0" w:firstColumn="0" w:lastColumn="0" w:noHBand="0" w:noVBand="0"/>
      </w:tblPr>
      <w:tblGrid>
        <w:gridCol w:w="567"/>
        <w:gridCol w:w="1701"/>
        <w:gridCol w:w="425"/>
        <w:gridCol w:w="851"/>
      </w:tblGrid>
      <w:tr w:rsidR="008D5398" w:rsidRPr="00AA1D0C">
        <w:tc>
          <w:tcPr>
            <w:tcW w:w="567" w:type="dxa"/>
          </w:tcPr>
          <w:p w:rsidR="008D5398" w:rsidRPr="00AA1D0C" w:rsidRDefault="008D5398">
            <w:pPr>
              <w:rPr>
                <w:sz w:val="24"/>
              </w:rPr>
            </w:pPr>
            <w:r w:rsidRPr="00AA1D0C">
              <w:rPr>
                <w:sz w:val="24"/>
              </w:rPr>
              <w:t>от</w:t>
            </w:r>
          </w:p>
        </w:tc>
        <w:tc>
          <w:tcPr>
            <w:tcW w:w="1701" w:type="dxa"/>
            <w:tcBorders>
              <w:bottom w:val="single" w:sz="4" w:space="0" w:color="auto"/>
            </w:tcBorders>
          </w:tcPr>
          <w:p w:rsidR="008D5398" w:rsidRPr="00AA1D0C" w:rsidRDefault="008D5398" w:rsidP="00115A67">
            <w:pPr>
              <w:jc w:val="center"/>
              <w:rPr>
                <w:sz w:val="24"/>
              </w:rPr>
            </w:pPr>
          </w:p>
        </w:tc>
        <w:tc>
          <w:tcPr>
            <w:tcW w:w="425" w:type="dxa"/>
          </w:tcPr>
          <w:p w:rsidR="008D5398" w:rsidRPr="00AA1D0C" w:rsidRDefault="008D5398">
            <w:pPr>
              <w:rPr>
                <w:sz w:val="24"/>
              </w:rPr>
            </w:pPr>
            <w:r w:rsidRPr="00AA1D0C">
              <w:rPr>
                <w:sz w:val="24"/>
              </w:rPr>
              <w:t>№</w:t>
            </w:r>
          </w:p>
        </w:tc>
        <w:tc>
          <w:tcPr>
            <w:tcW w:w="851" w:type="dxa"/>
            <w:tcBorders>
              <w:bottom w:val="single" w:sz="4" w:space="0" w:color="auto"/>
            </w:tcBorders>
          </w:tcPr>
          <w:p w:rsidR="008D5398" w:rsidRPr="00AA1D0C" w:rsidRDefault="008D5398">
            <w:pPr>
              <w:jc w:val="center"/>
              <w:rPr>
                <w:sz w:val="24"/>
              </w:rPr>
            </w:pPr>
          </w:p>
        </w:tc>
      </w:tr>
    </w:tbl>
    <w:p w:rsidR="00987570" w:rsidRPr="00AA1D0C" w:rsidRDefault="00987570" w:rsidP="004543C8">
      <w:pPr>
        <w:tabs>
          <w:tab w:val="left" w:pos="4536"/>
        </w:tabs>
        <w:ind w:right="5528"/>
        <w:jc w:val="both"/>
        <w:rPr>
          <w:sz w:val="28"/>
        </w:rPr>
      </w:pPr>
    </w:p>
    <w:p w:rsidR="00B06AE7" w:rsidRPr="00AA1D0C" w:rsidRDefault="00C1576A" w:rsidP="003D53B2">
      <w:pPr>
        <w:tabs>
          <w:tab w:val="left" w:pos="4536"/>
        </w:tabs>
        <w:ind w:right="5528"/>
        <w:jc w:val="both"/>
        <w:rPr>
          <w:b/>
          <w:sz w:val="28"/>
          <w:szCs w:val="28"/>
        </w:rPr>
      </w:pPr>
      <w:r w:rsidRPr="00AA1D0C">
        <w:rPr>
          <w:sz w:val="28"/>
        </w:rPr>
        <w:br/>
      </w:r>
      <w:r w:rsidR="004543C8" w:rsidRPr="00AA1D0C">
        <w:rPr>
          <w:sz w:val="28"/>
          <w:szCs w:val="28"/>
        </w:rPr>
        <w:t>О</w:t>
      </w:r>
      <w:r w:rsidR="00A91BF9" w:rsidRPr="00AA1D0C">
        <w:rPr>
          <w:sz w:val="28"/>
          <w:szCs w:val="28"/>
        </w:rPr>
        <w:t xml:space="preserve"> внесении изменени</w:t>
      </w:r>
      <w:r w:rsidR="00531AF9">
        <w:rPr>
          <w:sz w:val="28"/>
          <w:szCs w:val="28"/>
        </w:rPr>
        <w:t>я</w:t>
      </w:r>
      <w:r w:rsidR="004543C8" w:rsidRPr="00AA1D0C">
        <w:rPr>
          <w:sz w:val="28"/>
          <w:szCs w:val="28"/>
        </w:rPr>
        <w:t xml:space="preserve"> в </w:t>
      </w:r>
      <w:r w:rsidR="00CD12AA" w:rsidRPr="00AA1D0C">
        <w:rPr>
          <w:sz w:val="28"/>
          <w:szCs w:val="28"/>
        </w:rPr>
        <w:t>п</w:t>
      </w:r>
      <w:r w:rsidR="002B2329" w:rsidRPr="00AA1D0C">
        <w:rPr>
          <w:sz w:val="28"/>
          <w:szCs w:val="28"/>
        </w:rPr>
        <w:t xml:space="preserve">остановление Администрации муниципального образования </w:t>
      </w:r>
      <w:r w:rsidR="00CD12AA" w:rsidRPr="00AA1D0C">
        <w:rPr>
          <w:sz w:val="28"/>
          <w:szCs w:val="28"/>
        </w:rPr>
        <w:t>«Починковский район» Смоленской област</w:t>
      </w:r>
      <w:r w:rsidR="003D53B2">
        <w:rPr>
          <w:sz w:val="28"/>
          <w:szCs w:val="28"/>
        </w:rPr>
        <w:t>и</w:t>
      </w:r>
      <w:r w:rsidR="00CD12AA" w:rsidRPr="00AA1D0C">
        <w:rPr>
          <w:sz w:val="28"/>
          <w:szCs w:val="28"/>
        </w:rPr>
        <w:t xml:space="preserve"> </w:t>
      </w:r>
      <w:r w:rsidR="00EF7EFC" w:rsidRPr="00EF7EFC">
        <w:rPr>
          <w:sz w:val="28"/>
          <w:szCs w:val="28"/>
        </w:rPr>
        <w:t>от 26.01.2018г № 8-адм</w:t>
      </w:r>
    </w:p>
    <w:p w:rsidR="003D53B2" w:rsidRDefault="003D53B2" w:rsidP="004543C8">
      <w:pPr>
        <w:tabs>
          <w:tab w:val="left" w:pos="4536"/>
        </w:tabs>
        <w:ind w:right="5528"/>
        <w:jc w:val="both"/>
        <w:rPr>
          <w:sz w:val="28"/>
          <w:szCs w:val="28"/>
        </w:rPr>
      </w:pPr>
    </w:p>
    <w:p w:rsidR="003D53B2" w:rsidRPr="00AA1D0C" w:rsidRDefault="003D53B2" w:rsidP="004543C8">
      <w:pPr>
        <w:tabs>
          <w:tab w:val="left" w:pos="4536"/>
        </w:tabs>
        <w:ind w:right="5528"/>
        <w:jc w:val="both"/>
        <w:rPr>
          <w:sz w:val="28"/>
          <w:szCs w:val="28"/>
        </w:rPr>
      </w:pPr>
    </w:p>
    <w:p w:rsidR="004543C8" w:rsidRPr="00AA1D0C" w:rsidRDefault="004543C8" w:rsidP="00B06AE7">
      <w:pPr>
        <w:ind w:firstLine="709"/>
        <w:jc w:val="both"/>
        <w:rPr>
          <w:sz w:val="28"/>
          <w:szCs w:val="28"/>
        </w:rPr>
      </w:pPr>
      <w:r w:rsidRPr="00AA1D0C">
        <w:rPr>
          <w:sz w:val="28"/>
          <w:szCs w:val="28"/>
        </w:rPr>
        <w:t xml:space="preserve">Администрация муниципального образования «Починковский район» Смоленской области </w:t>
      </w:r>
      <w:proofErr w:type="gramStart"/>
      <w:r w:rsidRPr="00AA1D0C">
        <w:rPr>
          <w:sz w:val="28"/>
          <w:szCs w:val="28"/>
        </w:rPr>
        <w:t>п</w:t>
      </w:r>
      <w:proofErr w:type="gramEnd"/>
      <w:r w:rsidRPr="00AA1D0C">
        <w:rPr>
          <w:sz w:val="28"/>
          <w:szCs w:val="28"/>
        </w:rPr>
        <w:t xml:space="preserve"> о с т а н о в л я е т:</w:t>
      </w:r>
    </w:p>
    <w:p w:rsidR="000942C8" w:rsidRDefault="000942C8" w:rsidP="004543C8">
      <w:pPr>
        <w:jc w:val="both"/>
        <w:rPr>
          <w:sz w:val="28"/>
          <w:szCs w:val="28"/>
        </w:rPr>
      </w:pPr>
    </w:p>
    <w:p w:rsidR="003D53B2" w:rsidRPr="00AA1D0C" w:rsidRDefault="003D53B2" w:rsidP="004543C8">
      <w:pPr>
        <w:jc w:val="both"/>
        <w:rPr>
          <w:sz w:val="28"/>
          <w:szCs w:val="28"/>
        </w:rPr>
      </w:pPr>
    </w:p>
    <w:p w:rsidR="00F05A5B" w:rsidRPr="00AA1D0C" w:rsidRDefault="006548ED" w:rsidP="0097254A">
      <w:pPr>
        <w:pStyle w:val="ConsPlusNormal"/>
        <w:tabs>
          <w:tab w:val="left" w:pos="6096"/>
        </w:tabs>
        <w:jc w:val="both"/>
        <w:rPr>
          <w:rFonts w:ascii="Times New Roman" w:hAnsi="Times New Roman" w:cs="Times New Roman"/>
          <w:sz w:val="28"/>
          <w:szCs w:val="28"/>
        </w:rPr>
      </w:pPr>
      <w:proofErr w:type="gramStart"/>
      <w:r w:rsidRPr="00AA1D0C">
        <w:rPr>
          <w:rFonts w:ascii="Times New Roman" w:hAnsi="Times New Roman" w:cs="Times New Roman"/>
          <w:sz w:val="28"/>
          <w:szCs w:val="28"/>
        </w:rPr>
        <w:t xml:space="preserve">Внести в постановление Администрации муниципального образования «Починковский район» Смоленской области </w:t>
      </w:r>
      <w:r w:rsidR="00EF7EFC" w:rsidRPr="00EF7EFC">
        <w:rPr>
          <w:rFonts w:ascii="Times New Roman" w:hAnsi="Times New Roman" w:cs="Times New Roman"/>
          <w:sz w:val="28"/>
          <w:szCs w:val="28"/>
        </w:rPr>
        <w:t>от 26.01.2018 № 8-адм «Формирование современной городской среды на территории Починковского городского поселения Починковского района Смоленской области»</w:t>
      </w:r>
      <w:r w:rsidR="00B06AE7" w:rsidRPr="00AA1D0C">
        <w:rPr>
          <w:rFonts w:ascii="Times New Roman" w:hAnsi="Times New Roman" w:cs="Times New Roman"/>
          <w:sz w:val="24"/>
          <w:szCs w:val="24"/>
        </w:rPr>
        <w:t xml:space="preserve"> </w:t>
      </w:r>
      <w:r w:rsidR="00EF7EFC" w:rsidRPr="00EF7EFC">
        <w:rPr>
          <w:rFonts w:ascii="Times New Roman" w:hAnsi="Times New Roman" w:cs="Times New Roman"/>
          <w:sz w:val="28"/>
          <w:szCs w:val="28"/>
        </w:rPr>
        <w:t xml:space="preserve">(в редакции постановлений Администрации муниципального образования «Починковский район» Смоленской области </w:t>
      </w:r>
      <w:r w:rsidR="00D40C23" w:rsidRPr="00D40C23">
        <w:rPr>
          <w:rFonts w:ascii="Times New Roman" w:hAnsi="Times New Roman" w:cs="Times New Roman"/>
          <w:sz w:val="28"/>
          <w:szCs w:val="28"/>
        </w:rPr>
        <w:t>от 16.03.2018 № 0031-адм, от 05.07.2018 № 0089-адм, от 16.10.2018 № 0133-адм, от 28.03.2019 № 0037-адм, от 14.01.2020 № 0010-адм, от 14.02.2020 № 0042-адм, от 15.05.2020 № 0099-адм, от 26.08.2020 № 0145-адм</w:t>
      </w:r>
      <w:proofErr w:type="gramEnd"/>
      <w:r w:rsidR="00D40C23" w:rsidRPr="00D40C23">
        <w:rPr>
          <w:rFonts w:ascii="Times New Roman" w:hAnsi="Times New Roman" w:cs="Times New Roman"/>
          <w:sz w:val="28"/>
          <w:szCs w:val="28"/>
        </w:rPr>
        <w:t xml:space="preserve">, </w:t>
      </w:r>
      <w:proofErr w:type="gramStart"/>
      <w:r w:rsidR="00D40C23" w:rsidRPr="00D40C23">
        <w:rPr>
          <w:rFonts w:ascii="Times New Roman" w:hAnsi="Times New Roman" w:cs="Times New Roman"/>
          <w:sz w:val="28"/>
          <w:szCs w:val="28"/>
        </w:rPr>
        <w:t>от 28.08.2020 № 0146-адм, от 04.03.2021 № 0027-адм, от 02.06.2021 № 0069-адм, от 09.07.2021 № 0087-адм, от 28.02.2022 № 0031-адм, от 01.07.2022 № 0100-адм, от 11.08.2022 № 0108-адм</w:t>
      </w:r>
      <w:r w:rsidR="003C6D37">
        <w:rPr>
          <w:rFonts w:ascii="Times New Roman" w:hAnsi="Times New Roman" w:cs="Times New Roman"/>
          <w:sz w:val="28"/>
          <w:szCs w:val="28"/>
        </w:rPr>
        <w:t>, от 25.10.2023 от 0107-</w:t>
      </w:r>
      <w:r w:rsidR="003C6D37" w:rsidRPr="00563D09">
        <w:rPr>
          <w:rFonts w:ascii="Times New Roman" w:hAnsi="Times New Roman" w:cs="Times New Roman"/>
          <w:sz w:val="28"/>
          <w:szCs w:val="28"/>
        </w:rPr>
        <w:t xml:space="preserve">адм, от </w:t>
      </w:r>
      <w:r w:rsidR="00563D09" w:rsidRPr="00563D09">
        <w:rPr>
          <w:rFonts w:ascii="Times New Roman" w:hAnsi="Times New Roman" w:cs="Times New Roman"/>
          <w:sz w:val="28"/>
          <w:szCs w:val="28"/>
        </w:rPr>
        <w:t>05.04.2024 № 0052-адм</w:t>
      </w:r>
      <w:r w:rsidR="00EF7EFC" w:rsidRPr="00563D09">
        <w:rPr>
          <w:rFonts w:ascii="Times New Roman" w:hAnsi="Times New Roman" w:cs="Times New Roman"/>
          <w:sz w:val="28"/>
          <w:szCs w:val="28"/>
        </w:rPr>
        <w:t xml:space="preserve">) </w:t>
      </w:r>
      <w:r w:rsidR="00214C33">
        <w:rPr>
          <w:rFonts w:ascii="Times New Roman" w:hAnsi="Times New Roman" w:cs="Times New Roman"/>
          <w:sz w:val="28"/>
          <w:szCs w:val="28"/>
        </w:rPr>
        <w:t xml:space="preserve">изменение, </w:t>
      </w:r>
      <w:r w:rsidR="0097254A" w:rsidRPr="00AA1D0C">
        <w:rPr>
          <w:rFonts w:ascii="Times New Roman" w:hAnsi="Times New Roman" w:cs="Times New Roman"/>
          <w:sz w:val="28"/>
        </w:rPr>
        <w:t xml:space="preserve">изложив </w:t>
      </w:r>
      <w:r w:rsidR="0097254A" w:rsidRPr="00AA1D0C">
        <w:rPr>
          <w:rFonts w:ascii="Times New Roman" w:hAnsi="Times New Roman" w:cs="Times New Roman"/>
          <w:sz w:val="28"/>
          <w:szCs w:val="28"/>
        </w:rPr>
        <w:t xml:space="preserve">муниципальную программу </w:t>
      </w:r>
      <w:r w:rsidR="00EF7EFC" w:rsidRPr="00EF7EFC">
        <w:rPr>
          <w:rFonts w:ascii="Times New Roman" w:hAnsi="Times New Roman" w:cs="Times New Roman"/>
          <w:sz w:val="28"/>
          <w:szCs w:val="28"/>
        </w:rPr>
        <w:t>«Формирование современной городской среды на территории Починковского городского поселения Починковского района Смоленской области»</w:t>
      </w:r>
      <w:r w:rsidR="00B06AE7" w:rsidRPr="00AA1D0C">
        <w:rPr>
          <w:rFonts w:ascii="Times New Roman" w:hAnsi="Times New Roman" w:cs="Times New Roman"/>
          <w:sz w:val="28"/>
          <w:szCs w:val="28"/>
        </w:rPr>
        <w:t xml:space="preserve"> в новой редакции (прилагается).</w:t>
      </w:r>
      <w:proofErr w:type="gramEnd"/>
    </w:p>
    <w:p w:rsidR="00D92FDA" w:rsidRDefault="00D92FDA" w:rsidP="00F12117">
      <w:pPr>
        <w:pStyle w:val="ConsPlusNormal"/>
        <w:widowControl/>
        <w:tabs>
          <w:tab w:val="left" w:pos="6096"/>
        </w:tabs>
        <w:ind w:firstLine="0"/>
        <w:jc w:val="both"/>
        <w:rPr>
          <w:rFonts w:ascii="Times New Roman" w:hAnsi="Times New Roman" w:cs="Times New Roman"/>
          <w:sz w:val="28"/>
          <w:szCs w:val="28"/>
        </w:rPr>
      </w:pPr>
    </w:p>
    <w:p w:rsidR="00AA1D0C" w:rsidRDefault="00AA1D0C" w:rsidP="00F12117">
      <w:pPr>
        <w:pStyle w:val="ConsPlusNormal"/>
        <w:widowControl/>
        <w:tabs>
          <w:tab w:val="left" w:pos="6096"/>
        </w:tabs>
        <w:ind w:firstLine="0"/>
        <w:jc w:val="both"/>
        <w:rPr>
          <w:rFonts w:ascii="Times New Roman" w:hAnsi="Times New Roman" w:cs="Times New Roman"/>
          <w:sz w:val="28"/>
          <w:szCs w:val="28"/>
        </w:rPr>
      </w:pPr>
    </w:p>
    <w:p w:rsidR="00EF7EFC" w:rsidRPr="00AA1D0C" w:rsidRDefault="00EF7EFC" w:rsidP="00F12117">
      <w:pPr>
        <w:pStyle w:val="ConsPlusNormal"/>
        <w:widowControl/>
        <w:tabs>
          <w:tab w:val="left" w:pos="6096"/>
        </w:tabs>
        <w:ind w:firstLine="0"/>
        <w:jc w:val="both"/>
        <w:rPr>
          <w:rFonts w:ascii="Times New Roman" w:hAnsi="Times New Roman" w:cs="Times New Roman"/>
          <w:sz w:val="28"/>
          <w:szCs w:val="28"/>
        </w:rPr>
      </w:pPr>
    </w:p>
    <w:p w:rsidR="004543C8" w:rsidRPr="00AA1D0C" w:rsidRDefault="008231E9" w:rsidP="004543C8">
      <w:pPr>
        <w:rPr>
          <w:sz w:val="28"/>
          <w:szCs w:val="28"/>
        </w:rPr>
      </w:pPr>
      <w:r w:rsidRPr="00AA1D0C">
        <w:rPr>
          <w:sz w:val="28"/>
          <w:szCs w:val="28"/>
        </w:rPr>
        <w:t>Глава</w:t>
      </w:r>
      <w:r w:rsidR="004543C8" w:rsidRPr="00AA1D0C">
        <w:rPr>
          <w:sz w:val="28"/>
          <w:szCs w:val="28"/>
        </w:rPr>
        <w:t xml:space="preserve"> муниципального образования </w:t>
      </w:r>
    </w:p>
    <w:p w:rsidR="0097254A" w:rsidRPr="00AA1D0C" w:rsidRDefault="004543C8" w:rsidP="004543C8">
      <w:pPr>
        <w:rPr>
          <w:sz w:val="28"/>
          <w:szCs w:val="28"/>
        </w:rPr>
      </w:pPr>
      <w:r w:rsidRPr="00AA1D0C">
        <w:rPr>
          <w:sz w:val="28"/>
          <w:szCs w:val="28"/>
        </w:rPr>
        <w:t xml:space="preserve">«Починковский район» </w:t>
      </w:r>
      <w:r w:rsidR="00FF6D99" w:rsidRPr="00AA1D0C">
        <w:rPr>
          <w:sz w:val="28"/>
          <w:szCs w:val="28"/>
        </w:rPr>
        <w:t xml:space="preserve">Смоленской области                                              А.В. Голуб </w:t>
      </w:r>
    </w:p>
    <w:p w:rsidR="0097254A" w:rsidRPr="00AA1D0C" w:rsidRDefault="0097254A" w:rsidP="004543C8">
      <w:pPr>
        <w:rPr>
          <w:sz w:val="28"/>
          <w:szCs w:val="28"/>
        </w:rPr>
      </w:pPr>
    </w:p>
    <w:p w:rsidR="004543C8" w:rsidRPr="00AA1D0C" w:rsidRDefault="00FF6D99" w:rsidP="004543C8">
      <w:pPr>
        <w:rPr>
          <w:sz w:val="28"/>
          <w:szCs w:val="28"/>
        </w:rPr>
      </w:pPr>
      <w:r w:rsidRPr="00AA1D0C">
        <w:rPr>
          <w:sz w:val="28"/>
          <w:szCs w:val="28"/>
        </w:rPr>
        <w:t xml:space="preserve">                                                                    </w:t>
      </w:r>
    </w:p>
    <w:p w:rsidR="00EF7EFC" w:rsidRPr="00EF7EFC" w:rsidRDefault="00EF7EFC" w:rsidP="00EF7EFC">
      <w:pPr>
        <w:rPr>
          <w:color w:val="000000"/>
          <w:sz w:val="18"/>
          <w:szCs w:val="18"/>
        </w:rPr>
      </w:pPr>
    </w:p>
    <w:tbl>
      <w:tblPr>
        <w:tblW w:w="0" w:type="auto"/>
        <w:tblInd w:w="5070" w:type="dxa"/>
        <w:tblLook w:val="04A0" w:firstRow="1" w:lastRow="0" w:firstColumn="1" w:lastColumn="0" w:noHBand="0" w:noVBand="1"/>
      </w:tblPr>
      <w:tblGrid>
        <w:gridCol w:w="5068"/>
      </w:tblGrid>
      <w:tr w:rsidR="00803AB6" w:rsidRPr="00803AB6" w:rsidTr="006774C0">
        <w:trPr>
          <w:trHeight w:val="4153"/>
        </w:trPr>
        <w:tc>
          <w:tcPr>
            <w:tcW w:w="5210" w:type="dxa"/>
            <w:shd w:val="clear" w:color="auto" w:fill="auto"/>
          </w:tcPr>
          <w:p w:rsidR="00803AB6" w:rsidRPr="007B1C83" w:rsidRDefault="00803AB6" w:rsidP="00803AB6">
            <w:pPr>
              <w:jc w:val="center"/>
              <w:rPr>
                <w:color w:val="000000"/>
                <w:sz w:val="28"/>
                <w:szCs w:val="28"/>
              </w:rPr>
            </w:pPr>
            <w:r w:rsidRPr="007B1C83">
              <w:rPr>
                <w:color w:val="000000"/>
                <w:sz w:val="28"/>
                <w:szCs w:val="28"/>
              </w:rPr>
              <w:lastRenderedPageBreak/>
              <w:t>УТВЕРЖДЕНА</w:t>
            </w:r>
          </w:p>
          <w:p w:rsidR="00B4472C" w:rsidRDefault="00803AB6" w:rsidP="00B4472C">
            <w:pPr>
              <w:rPr>
                <w:color w:val="000000"/>
                <w:sz w:val="28"/>
                <w:szCs w:val="28"/>
              </w:rPr>
            </w:pPr>
            <w:proofErr w:type="gramStart"/>
            <w:r w:rsidRPr="007B1C83">
              <w:rPr>
                <w:color w:val="000000"/>
                <w:sz w:val="28"/>
                <w:szCs w:val="28"/>
              </w:rPr>
              <w:t xml:space="preserve">Постановлением Администрации муниципального образования «Починковский район» Смоленской области от 26.01.2018г № 8-адм (в редакции постановлений Администрации муниципального образования «Починковский район» Смоленской области </w:t>
            </w:r>
            <w:r w:rsidR="00D40C23" w:rsidRPr="007B1C83">
              <w:rPr>
                <w:color w:val="000000"/>
                <w:sz w:val="28"/>
                <w:szCs w:val="28"/>
              </w:rPr>
              <w:t>от 16.03.2018 № 0031-адм, от 05.07.2018 № 0089-адм, от 16.10.2018 № 0133-адм, от 28.03.2019 № 0037-адм, от 14.01.2020 № 0010-адм, от 14.02.2020 № 0042-адм, от 15.05.2020 № 0099-адм, от 26.08.2020 № 0145-адм, от 28.08.2020 № 0146-адм, от 04.03.2021 № 0027-адм, от 02.06.2021 № 0069-адм, от 09.07.2021 № 0087-адм, от 28.02.2022</w:t>
            </w:r>
            <w:proofErr w:type="gramEnd"/>
            <w:r w:rsidR="00D40C23" w:rsidRPr="007B1C83">
              <w:rPr>
                <w:color w:val="000000"/>
                <w:sz w:val="28"/>
                <w:szCs w:val="28"/>
              </w:rPr>
              <w:t xml:space="preserve"> № 0031-адм, от 01.07.2022 № 0100-адм, от 11.08.2022 № 0108-адм</w:t>
            </w:r>
            <w:r w:rsidR="006029EE" w:rsidRPr="007B1C83">
              <w:rPr>
                <w:color w:val="000000"/>
                <w:sz w:val="28"/>
                <w:szCs w:val="28"/>
              </w:rPr>
              <w:t xml:space="preserve">, </w:t>
            </w:r>
          </w:p>
          <w:p w:rsidR="00803AB6" w:rsidRPr="00803AB6" w:rsidRDefault="003C6D37" w:rsidP="00563D09">
            <w:pPr>
              <w:rPr>
                <w:color w:val="000000"/>
                <w:sz w:val="18"/>
                <w:szCs w:val="18"/>
              </w:rPr>
            </w:pPr>
            <w:r w:rsidRPr="003C6D37">
              <w:rPr>
                <w:color w:val="000000"/>
                <w:sz w:val="28"/>
                <w:szCs w:val="28"/>
              </w:rPr>
              <w:t xml:space="preserve">от 25.10.2023 от 0107-адм, от </w:t>
            </w:r>
            <w:r w:rsidR="00563D09" w:rsidRPr="00563D09">
              <w:rPr>
                <w:color w:val="000000"/>
                <w:sz w:val="28"/>
                <w:szCs w:val="28"/>
              </w:rPr>
              <w:t>05.04.2024 № 0052-адм</w:t>
            </w:r>
            <w:r w:rsidR="00803AB6" w:rsidRPr="007B1C83">
              <w:rPr>
                <w:color w:val="000000"/>
                <w:sz w:val="28"/>
                <w:szCs w:val="28"/>
              </w:rPr>
              <w:t>)</w:t>
            </w:r>
          </w:p>
        </w:tc>
      </w:tr>
    </w:tbl>
    <w:p w:rsidR="00803AB6" w:rsidRPr="00803AB6" w:rsidRDefault="00803AB6" w:rsidP="00803AB6">
      <w:pPr>
        <w:jc w:val="right"/>
        <w:rPr>
          <w:color w:val="000000"/>
          <w:sz w:val="18"/>
          <w:szCs w:val="18"/>
        </w:rPr>
      </w:pPr>
    </w:p>
    <w:p w:rsidR="00803AB6" w:rsidRPr="00803AB6" w:rsidRDefault="00803AB6" w:rsidP="00803AB6">
      <w:pPr>
        <w:rPr>
          <w:sz w:val="28"/>
          <w:szCs w:val="28"/>
        </w:rPr>
      </w:pPr>
    </w:p>
    <w:p w:rsidR="00803AB6" w:rsidRDefault="00803AB6" w:rsidP="00803AB6">
      <w:pPr>
        <w:rPr>
          <w:sz w:val="28"/>
          <w:szCs w:val="28"/>
        </w:rPr>
      </w:pPr>
    </w:p>
    <w:p w:rsidR="007B1C83" w:rsidRPr="00803AB6" w:rsidRDefault="007B1C83" w:rsidP="00803AB6">
      <w:pPr>
        <w:rPr>
          <w:sz w:val="28"/>
          <w:szCs w:val="28"/>
        </w:rPr>
      </w:pPr>
    </w:p>
    <w:p w:rsidR="00803AB6" w:rsidRPr="00803AB6" w:rsidRDefault="00803AB6" w:rsidP="00803AB6">
      <w:pPr>
        <w:rPr>
          <w:sz w:val="28"/>
          <w:szCs w:val="28"/>
        </w:rPr>
      </w:pPr>
    </w:p>
    <w:p w:rsidR="00803AB6" w:rsidRPr="007B1C83" w:rsidRDefault="00803AB6" w:rsidP="00803AB6">
      <w:pPr>
        <w:tabs>
          <w:tab w:val="left" w:pos="2696"/>
        </w:tabs>
        <w:jc w:val="center"/>
        <w:rPr>
          <w:b/>
          <w:sz w:val="28"/>
          <w:szCs w:val="28"/>
        </w:rPr>
      </w:pPr>
      <w:r w:rsidRPr="007B1C83">
        <w:rPr>
          <w:b/>
          <w:sz w:val="28"/>
          <w:szCs w:val="28"/>
        </w:rPr>
        <w:t>МУНИЦИПАЛЬНАЯ ПРОГРАММА</w:t>
      </w:r>
    </w:p>
    <w:p w:rsidR="00803AB6" w:rsidRPr="007B1C83" w:rsidRDefault="00803AB6" w:rsidP="00803AB6">
      <w:pPr>
        <w:tabs>
          <w:tab w:val="left" w:pos="2696"/>
        </w:tabs>
        <w:rPr>
          <w:b/>
          <w:sz w:val="28"/>
          <w:szCs w:val="28"/>
        </w:rPr>
      </w:pPr>
    </w:p>
    <w:p w:rsidR="00803AB6" w:rsidRPr="007B1C83" w:rsidRDefault="00803AB6" w:rsidP="00803AB6">
      <w:pPr>
        <w:tabs>
          <w:tab w:val="left" w:pos="2696"/>
        </w:tabs>
        <w:jc w:val="center"/>
        <w:rPr>
          <w:bCs/>
          <w:sz w:val="28"/>
          <w:szCs w:val="28"/>
        </w:rPr>
      </w:pPr>
      <w:r w:rsidRPr="007B1C83">
        <w:rPr>
          <w:sz w:val="28"/>
          <w:szCs w:val="28"/>
        </w:rPr>
        <w:t xml:space="preserve">«Формирование современной городской среды </w:t>
      </w:r>
      <w:r w:rsidRPr="007B1C83">
        <w:rPr>
          <w:bCs/>
          <w:sz w:val="28"/>
          <w:szCs w:val="28"/>
        </w:rPr>
        <w:t>на территории Починковского городского поселения Починковского района Смоленской области»</w:t>
      </w:r>
    </w:p>
    <w:p w:rsidR="00803AB6" w:rsidRPr="00803AB6" w:rsidRDefault="00803AB6" w:rsidP="00803AB6">
      <w:pPr>
        <w:rPr>
          <w:sz w:val="28"/>
          <w:szCs w:val="28"/>
        </w:rPr>
      </w:pPr>
    </w:p>
    <w:p w:rsidR="00803AB6" w:rsidRPr="00803AB6" w:rsidRDefault="00803AB6" w:rsidP="00803AB6">
      <w:pPr>
        <w:rPr>
          <w:sz w:val="28"/>
          <w:szCs w:val="28"/>
        </w:rPr>
      </w:pPr>
    </w:p>
    <w:p w:rsidR="00803AB6" w:rsidRPr="00803AB6" w:rsidRDefault="00803AB6" w:rsidP="00803AB6">
      <w:pPr>
        <w:rPr>
          <w:color w:val="000000"/>
          <w:sz w:val="18"/>
          <w:szCs w:val="18"/>
        </w:rPr>
      </w:pPr>
    </w:p>
    <w:p w:rsidR="00803AB6" w:rsidRPr="00803AB6" w:rsidRDefault="00803AB6" w:rsidP="00803AB6">
      <w:pPr>
        <w:rPr>
          <w:sz w:val="28"/>
          <w:szCs w:val="28"/>
        </w:rPr>
      </w:pPr>
    </w:p>
    <w:p w:rsidR="00803AB6" w:rsidRPr="00803AB6" w:rsidRDefault="00803AB6" w:rsidP="00803AB6">
      <w:pPr>
        <w:rPr>
          <w:sz w:val="28"/>
          <w:szCs w:val="28"/>
        </w:rPr>
      </w:pPr>
    </w:p>
    <w:p w:rsidR="00803AB6" w:rsidRPr="00803AB6" w:rsidRDefault="00803AB6" w:rsidP="00803AB6">
      <w:pPr>
        <w:rPr>
          <w:sz w:val="28"/>
          <w:szCs w:val="28"/>
        </w:rPr>
      </w:pPr>
    </w:p>
    <w:p w:rsidR="00803AB6" w:rsidRPr="00803AB6" w:rsidRDefault="00803AB6" w:rsidP="00803AB6">
      <w:pPr>
        <w:rPr>
          <w:sz w:val="28"/>
          <w:szCs w:val="28"/>
        </w:rPr>
      </w:pPr>
    </w:p>
    <w:p w:rsidR="00803AB6" w:rsidRPr="00803AB6" w:rsidRDefault="00803AB6" w:rsidP="00803AB6">
      <w:pPr>
        <w:rPr>
          <w:sz w:val="28"/>
          <w:szCs w:val="28"/>
        </w:rPr>
      </w:pPr>
    </w:p>
    <w:p w:rsidR="00803AB6" w:rsidRPr="00803AB6" w:rsidRDefault="00803AB6" w:rsidP="00803AB6">
      <w:pPr>
        <w:rPr>
          <w:sz w:val="28"/>
          <w:szCs w:val="28"/>
        </w:rPr>
      </w:pPr>
    </w:p>
    <w:p w:rsidR="00803AB6" w:rsidRPr="00803AB6" w:rsidRDefault="00803AB6" w:rsidP="00803AB6">
      <w:pPr>
        <w:rPr>
          <w:sz w:val="28"/>
          <w:szCs w:val="28"/>
        </w:rPr>
      </w:pPr>
    </w:p>
    <w:p w:rsidR="00803AB6" w:rsidRPr="00803AB6" w:rsidRDefault="00803AB6" w:rsidP="00803AB6">
      <w:pPr>
        <w:rPr>
          <w:sz w:val="28"/>
          <w:szCs w:val="28"/>
        </w:rPr>
      </w:pPr>
    </w:p>
    <w:p w:rsidR="00803AB6" w:rsidRPr="00803AB6" w:rsidRDefault="00803AB6" w:rsidP="00803AB6">
      <w:pPr>
        <w:rPr>
          <w:sz w:val="28"/>
          <w:szCs w:val="28"/>
        </w:rPr>
      </w:pPr>
    </w:p>
    <w:p w:rsidR="00803AB6" w:rsidRPr="00803AB6" w:rsidRDefault="00803AB6" w:rsidP="00803AB6">
      <w:pPr>
        <w:jc w:val="center"/>
        <w:rPr>
          <w:sz w:val="28"/>
          <w:szCs w:val="28"/>
        </w:rPr>
      </w:pPr>
      <w:r w:rsidRPr="00803AB6">
        <w:rPr>
          <w:sz w:val="28"/>
          <w:szCs w:val="28"/>
        </w:rPr>
        <w:t xml:space="preserve">г. Починок                                     </w:t>
      </w:r>
    </w:p>
    <w:p w:rsidR="00803AB6" w:rsidRPr="00803AB6" w:rsidRDefault="00803AB6" w:rsidP="00803AB6">
      <w:pPr>
        <w:rPr>
          <w:sz w:val="28"/>
          <w:szCs w:val="28"/>
        </w:rPr>
      </w:pPr>
    </w:p>
    <w:p w:rsidR="00803AB6" w:rsidRPr="00803AB6" w:rsidRDefault="00803AB6" w:rsidP="00803AB6">
      <w:pPr>
        <w:pageBreakBefore/>
        <w:rPr>
          <w:b/>
          <w:sz w:val="28"/>
          <w:szCs w:val="28"/>
        </w:rPr>
      </w:pPr>
      <w:r w:rsidRPr="00803AB6">
        <w:rPr>
          <w:sz w:val="28"/>
          <w:szCs w:val="28"/>
        </w:rPr>
        <w:lastRenderedPageBreak/>
        <w:t xml:space="preserve">                                                          </w:t>
      </w:r>
      <w:proofErr w:type="gramStart"/>
      <w:r w:rsidRPr="00803AB6">
        <w:rPr>
          <w:b/>
          <w:sz w:val="28"/>
          <w:szCs w:val="28"/>
        </w:rPr>
        <w:t>П</w:t>
      </w:r>
      <w:proofErr w:type="gramEnd"/>
      <w:r w:rsidRPr="00803AB6">
        <w:rPr>
          <w:b/>
          <w:sz w:val="28"/>
          <w:szCs w:val="28"/>
        </w:rPr>
        <w:t xml:space="preserve"> А С П О Р Т</w:t>
      </w:r>
    </w:p>
    <w:p w:rsidR="00803AB6" w:rsidRPr="00803AB6" w:rsidRDefault="00803AB6" w:rsidP="00803AB6">
      <w:pPr>
        <w:widowControl w:val="0"/>
        <w:autoSpaceDE w:val="0"/>
        <w:autoSpaceDN w:val="0"/>
        <w:adjustRightInd w:val="0"/>
        <w:jc w:val="center"/>
        <w:rPr>
          <w:b/>
          <w:sz w:val="28"/>
          <w:szCs w:val="28"/>
        </w:rPr>
      </w:pPr>
      <w:r w:rsidRPr="00803AB6">
        <w:rPr>
          <w:b/>
          <w:sz w:val="28"/>
          <w:szCs w:val="28"/>
        </w:rPr>
        <w:t>муниципальной программы</w:t>
      </w:r>
    </w:p>
    <w:p w:rsidR="00803AB6" w:rsidRPr="00803AB6" w:rsidRDefault="00803AB6" w:rsidP="00803AB6">
      <w:pPr>
        <w:rPr>
          <w:i/>
          <w:sz w:val="28"/>
          <w:szCs w:val="28"/>
        </w:rPr>
      </w:pPr>
    </w:p>
    <w:p w:rsidR="00803AB6" w:rsidRPr="00803AB6" w:rsidRDefault="00803AB6" w:rsidP="00803AB6">
      <w:pPr>
        <w:numPr>
          <w:ilvl w:val="0"/>
          <w:numId w:val="42"/>
        </w:numPr>
        <w:contextualSpacing/>
        <w:jc w:val="center"/>
        <w:rPr>
          <w:b/>
          <w:sz w:val="28"/>
          <w:szCs w:val="28"/>
        </w:rPr>
      </w:pPr>
      <w:r w:rsidRPr="00803AB6">
        <w:rPr>
          <w:b/>
          <w:sz w:val="28"/>
          <w:szCs w:val="28"/>
        </w:rPr>
        <w:t>Основные положения</w:t>
      </w:r>
    </w:p>
    <w:p w:rsidR="00803AB6" w:rsidRPr="00803AB6" w:rsidRDefault="00803AB6" w:rsidP="00803AB6">
      <w:pPr>
        <w:ind w:left="360"/>
        <w:rPr>
          <w:b/>
          <w:sz w:val="28"/>
          <w:szCs w:val="28"/>
        </w:rPr>
      </w:pP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7086"/>
      </w:tblGrid>
      <w:tr w:rsidR="00803AB6" w:rsidRPr="007B1C83" w:rsidTr="007B1C83">
        <w:trPr>
          <w:cantSplit/>
          <w:trHeight w:val="706"/>
        </w:trPr>
        <w:tc>
          <w:tcPr>
            <w:tcW w:w="1417" w:type="pct"/>
            <w:tcBorders>
              <w:top w:val="single" w:sz="4" w:space="0" w:color="auto"/>
              <w:left w:val="single" w:sz="4" w:space="0" w:color="auto"/>
              <w:bottom w:val="single" w:sz="4" w:space="0" w:color="auto"/>
              <w:right w:val="single" w:sz="4" w:space="0" w:color="auto"/>
            </w:tcBorders>
            <w:vAlign w:val="center"/>
          </w:tcPr>
          <w:p w:rsidR="00803AB6" w:rsidRPr="007B1C83" w:rsidRDefault="00803AB6" w:rsidP="00803AB6">
            <w:pPr>
              <w:spacing w:line="256" w:lineRule="auto"/>
              <w:rPr>
                <w:sz w:val="28"/>
                <w:szCs w:val="28"/>
              </w:rPr>
            </w:pPr>
            <w:r w:rsidRPr="007B1C83">
              <w:rPr>
                <w:sz w:val="28"/>
                <w:szCs w:val="28"/>
              </w:rPr>
              <w:t>Наименование муниципальной программы</w:t>
            </w:r>
          </w:p>
        </w:tc>
        <w:tc>
          <w:tcPr>
            <w:tcW w:w="3583" w:type="pct"/>
            <w:tcBorders>
              <w:top w:val="single" w:sz="4" w:space="0" w:color="auto"/>
              <w:left w:val="single" w:sz="4" w:space="0" w:color="auto"/>
              <w:bottom w:val="single" w:sz="4" w:space="0" w:color="auto"/>
              <w:right w:val="single" w:sz="4" w:space="0" w:color="auto"/>
            </w:tcBorders>
            <w:vAlign w:val="center"/>
          </w:tcPr>
          <w:p w:rsidR="00803AB6" w:rsidRPr="007B1C83" w:rsidRDefault="00803AB6" w:rsidP="00803AB6">
            <w:pPr>
              <w:spacing w:line="256" w:lineRule="auto"/>
              <w:jc w:val="both"/>
              <w:rPr>
                <w:sz w:val="28"/>
                <w:szCs w:val="28"/>
              </w:rPr>
            </w:pPr>
            <w:r w:rsidRPr="007B1C83">
              <w:rPr>
                <w:sz w:val="28"/>
                <w:szCs w:val="28"/>
              </w:rPr>
              <w:t>«Формирование современной городской среды на территории Починковского городского поселения Починковского района Смоленской области»</w:t>
            </w:r>
          </w:p>
        </w:tc>
      </w:tr>
      <w:tr w:rsidR="00803AB6" w:rsidRPr="007B1C83" w:rsidTr="007B1C83">
        <w:trPr>
          <w:cantSplit/>
          <w:trHeight w:val="706"/>
        </w:trPr>
        <w:tc>
          <w:tcPr>
            <w:tcW w:w="1417" w:type="pct"/>
            <w:tcBorders>
              <w:top w:val="single" w:sz="4" w:space="0" w:color="auto"/>
              <w:left w:val="single" w:sz="4" w:space="0" w:color="auto"/>
              <w:bottom w:val="single" w:sz="4" w:space="0" w:color="auto"/>
              <w:right w:val="single" w:sz="4" w:space="0" w:color="auto"/>
            </w:tcBorders>
            <w:vAlign w:val="center"/>
            <w:hideMark/>
          </w:tcPr>
          <w:p w:rsidR="00803AB6" w:rsidRPr="007B1C83" w:rsidRDefault="00803AB6" w:rsidP="00803AB6">
            <w:pPr>
              <w:spacing w:line="256" w:lineRule="auto"/>
              <w:rPr>
                <w:sz w:val="28"/>
                <w:szCs w:val="28"/>
              </w:rPr>
            </w:pPr>
            <w:r w:rsidRPr="007B1C83">
              <w:rPr>
                <w:sz w:val="28"/>
                <w:szCs w:val="28"/>
              </w:rPr>
              <w:t xml:space="preserve">Ответственный исполнитель </w:t>
            </w:r>
            <w:r w:rsidRPr="007B1C83">
              <w:rPr>
                <w:sz w:val="28"/>
                <w:szCs w:val="28"/>
              </w:rPr>
              <w:br/>
              <w:t xml:space="preserve">муниципальной программы </w:t>
            </w:r>
          </w:p>
        </w:tc>
        <w:tc>
          <w:tcPr>
            <w:tcW w:w="3583" w:type="pct"/>
            <w:tcBorders>
              <w:top w:val="single" w:sz="4" w:space="0" w:color="auto"/>
              <w:left w:val="single" w:sz="4" w:space="0" w:color="auto"/>
              <w:bottom w:val="single" w:sz="4" w:space="0" w:color="auto"/>
              <w:right w:val="single" w:sz="4" w:space="0" w:color="auto"/>
            </w:tcBorders>
            <w:vAlign w:val="center"/>
            <w:hideMark/>
          </w:tcPr>
          <w:p w:rsidR="00803AB6" w:rsidRPr="007B1C83" w:rsidRDefault="00803AB6" w:rsidP="00803AB6">
            <w:pPr>
              <w:spacing w:line="256" w:lineRule="auto"/>
              <w:jc w:val="both"/>
              <w:rPr>
                <w:sz w:val="28"/>
                <w:szCs w:val="28"/>
              </w:rPr>
            </w:pPr>
            <w:r w:rsidRPr="007B1C83">
              <w:rPr>
                <w:sz w:val="28"/>
                <w:szCs w:val="28"/>
              </w:rPr>
              <w:t xml:space="preserve">Администрация муниципального образования «Починковский район» Смоленской области, </w:t>
            </w:r>
          </w:p>
          <w:p w:rsidR="00803AB6" w:rsidRPr="007B1C83" w:rsidRDefault="00803AB6" w:rsidP="006F324F">
            <w:pPr>
              <w:spacing w:line="256" w:lineRule="auto"/>
              <w:jc w:val="both"/>
              <w:rPr>
                <w:color w:val="FF0000"/>
                <w:sz w:val="28"/>
                <w:szCs w:val="28"/>
              </w:rPr>
            </w:pPr>
            <w:r w:rsidRPr="007B1C83">
              <w:rPr>
                <w:sz w:val="28"/>
                <w:szCs w:val="28"/>
              </w:rPr>
              <w:t>заместитель Главы муниципального образования «Починковский район» Смоленской области Зыкова Е.А.</w:t>
            </w:r>
          </w:p>
        </w:tc>
      </w:tr>
      <w:tr w:rsidR="00803AB6" w:rsidRPr="007B1C83" w:rsidTr="007B1C83">
        <w:trPr>
          <w:cantSplit/>
          <w:trHeight w:val="407"/>
        </w:trPr>
        <w:tc>
          <w:tcPr>
            <w:tcW w:w="1417" w:type="pct"/>
            <w:tcBorders>
              <w:top w:val="single" w:sz="4" w:space="0" w:color="auto"/>
              <w:left w:val="single" w:sz="4" w:space="0" w:color="auto"/>
              <w:bottom w:val="single" w:sz="4" w:space="0" w:color="auto"/>
              <w:right w:val="single" w:sz="4" w:space="0" w:color="auto"/>
            </w:tcBorders>
            <w:vAlign w:val="center"/>
            <w:hideMark/>
          </w:tcPr>
          <w:p w:rsidR="00803AB6" w:rsidRPr="007B1C83" w:rsidRDefault="00803AB6" w:rsidP="00803AB6">
            <w:pPr>
              <w:spacing w:line="256" w:lineRule="auto"/>
              <w:rPr>
                <w:sz w:val="28"/>
                <w:szCs w:val="28"/>
              </w:rPr>
            </w:pPr>
            <w:r w:rsidRPr="007B1C83">
              <w:rPr>
                <w:sz w:val="28"/>
                <w:szCs w:val="28"/>
              </w:rPr>
              <w:t>Период реализации муниципальной программы</w:t>
            </w:r>
          </w:p>
        </w:tc>
        <w:tc>
          <w:tcPr>
            <w:tcW w:w="3583" w:type="pct"/>
            <w:tcBorders>
              <w:top w:val="single" w:sz="4" w:space="0" w:color="auto"/>
              <w:left w:val="single" w:sz="4" w:space="0" w:color="auto"/>
              <w:bottom w:val="single" w:sz="4" w:space="0" w:color="auto"/>
              <w:right w:val="single" w:sz="4" w:space="0" w:color="auto"/>
            </w:tcBorders>
            <w:vAlign w:val="center"/>
            <w:hideMark/>
          </w:tcPr>
          <w:p w:rsidR="00803AB6" w:rsidRPr="007B1C83" w:rsidRDefault="00803AB6" w:rsidP="00803AB6">
            <w:pPr>
              <w:widowControl w:val="0"/>
              <w:autoSpaceDE w:val="0"/>
              <w:autoSpaceDN w:val="0"/>
              <w:adjustRightInd w:val="0"/>
              <w:jc w:val="both"/>
              <w:rPr>
                <w:sz w:val="28"/>
                <w:szCs w:val="28"/>
              </w:rPr>
            </w:pPr>
            <w:r w:rsidRPr="007B1C83">
              <w:rPr>
                <w:sz w:val="28"/>
                <w:szCs w:val="28"/>
              </w:rPr>
              <w:t>этап I: 2018 - 202</w:t>
            </w:r>
            <w:r w:rsidR="003C6D37">
              <w:rPr>
                <w:sz w:val="28"/>
                <w:szCs w:val="28"/>
              </w:rPr>
              <w:t>3</w:t>
            </w:r>
            <w:r w:rsidRPr="007B1C83">
              <w:rPr>
                <w:sz w:val="28"/>
                <w:szCs w:val="28"/>
              </w:rPr>
              <w:t xml:space="preserve"> годы</w:t>
            </w:r>
          </w:p>
          <w:p w:rsidR="00803AB6" w:rsidRPr="007B1C83" w:rsidRDefault="00803AB6" w:rsidP="003C6D37">
            <w:pPr>
              <w:spacing w:line="256" w:lineRule="auto"/>
              <w:rPr>
                <w:sz w:val="28"/>
                <w:szCs w:val="28"/>
              </w:rPr>
            </w:pPr>
            <w:r w:rsidRPr="007B1C83">
              <w:rPr>
                <w:sz w:val="28"/>
                <w:szCs w:val="28"/>
              </w:rPr>
              <w:t>этап II: 202</w:t>
            </w:r>
            <w:r w:rsidR="003C6D37">
              <w:rPr>
                <w:sz w:val="28"/>
                <w:szCs w:val="28"/>
              </w:rPr>
              <w:t>4</w:t>
            </w:r>
            <w:r w:rsidRPr="007B1C83">
              <w:rPr>
                <w:sz w:val="28"/>
                <w:szCs w:val="28"/>
              </w:rPr>
              <w:t xml:space="preserve"> - 202</w:t>
            </w:r>
            <w:r w:rsidR="003C6D37">
              <w:rPr>
                <w:sz w:val="28"/>
                <w:szCs w:val="28"/>
              </w:rPr>
              <w:t>6</w:t>
            </w:r>
            <w:r w:rsidRPr="007B1C83">
              <w:rPr>
                <w:sz w:val="28"/>
                <w:szCs w:val="28"/>
              </w:rPr>
              <w:t xml:space="preserve"> годы </w:t>
            </w:r>
          </w:p>
        </w:tc>
      </w:tr>
      <w:tr w:rsidR="00803AB6" w:rsidRPr="007B1C83" w:rsidTr="007B1C83">
        <w:trPr>
          <w:cantSplit/>
          <w:trHeight w:val="725"/>
        </w:trPr>
        <w:tc>
          <w:tcPr>
            <w:tcW w:w="1417" w:type="pct"/>
            <w:tcBorders>
              <w:top w:val="single" w:sz="4" w:space="0" w:color="auto"/>
              <w:left w:val="single" w:sz="4" w:space="0" w:color="auto"/>
              <w:bottom w:val="single" w:sz="4" w:space="0" w:color="auto"/>
              <w:right w:val="single" w:sz="4" w:space="0" w:color="auto"/>
            </w:tcBorders>
            <w:vAlign w:val="center"/>
            <w:hideMark/>
          </w:tcPr>
          <w:p w:rsidR="00803AB6" w:rsidRPr="007B1C83" w:rsidRDefault="00803AB6" w:rsidP="00803AB6">
            <w:pPr>
              <w:spacing w:line="256" w:lineRule="auto"/>
              <w:rPr>
                <w:sz w:val="28"/>
                <w:szCs w:val="28"/>
              </w:rPr>
            </w:pPr>
            <w:r w:rsidRPr="007B1C83">
              <w:rPr>
                <w:sz w:val="28"/>
                <w:szCs w:val="28"/>
              </w:rPr>
              <w:t xml:space="preserve">Цели муниципальной программы </w:t>
            </w:r>
          </w:p>
        </w:tc>
        <w:tc>
          <w:tcPr>
            <w:tcW w:w="3583" w:type="pct"/>
            <w:tcBorders>
              <w:top w:val="single" w:sz="4" w:space="0" w:color="auto"/>
              <w:left w:val="single" w:sz="4" w:space="0" w:color="auto"/>
              <w:bottom w:val="single" w:sz="4" w:space="0" w:color="auto"/>
              <w:right w:val="single" w:sz="4" w:space="0" w:color="auto"/>
            </w:tcBorders>
            <w:vAlign w:val="center"/>
            <w:hideMark/>
          </w:tcPr>
          <w:p w:rsidR="00803AB6" w:rsidRPr="007B1C83" w:rsidRDefault="00803AB6" w:rsidP="00803AB6">
            <w:pPr>
              <w:autoSpaceDE w:val="0"/>
              <w:autoSpaceDN w:val="0"/>
              <w:adjustRightInd w:val="0"/>
              <w:jc w:val="both"/>
              <w:rPr>
                <w:sz w:val="28"/>
                <w:szCs w:val="28"/>
              </w:rPr>
            </w:pPr>
            <w:r w:rsidRPr="007B1C83">
              <w:rPr>
                <w:sz w:val="28"/>
                <w:szCs w:val="28"/>
              </w:rPr>
              <w:t>1) Повышение уровня благоустройства дворовых территорий многоквартирных домов;</w:t>
            </w:r>
          </w:p>
          <w:p w:rsidR="00803AB6" w:rsidRPr="007B1C83" w:rsidRDefault="00803AB6" w:rsidP="00803AB6">
            <w:pPr>
              <w:autoSpaceDE w:val="0"/>
              <w:autoSpaceDN w:val="0"/>
              <w:adjustRightInd w:val="0"/>
              <w:jc w:val="both"/>
              <w:rPr>
                <w:sz w:val="28"/>
                <w:szCs w:val="28"/>
              </w:rPr>
            </w:pPr>
            <w:r w:rsidRPr="007B1C83">
              <w:rPr>
                <w:sz w:val="28"/>
                <w:szCs w:val="28"/>
              </w:rPr>
              <w:t>2) создание безопасных и благоприятных условий проживания и отдыха граждан;</w:t>
            </w:r>
          </w:p>
          <w:p w:rsidR="00803AB6" w:rsidRPr="007B1C83" w:rsidRDefault="00803AB6" w:rsidP="006774C0">
            <w:pPr>
              <w:spacing w:line="256" w:lineRule="auto"/>
              <w:rPr>
                <w:rFonts w:eastAsia="Arial Unicode MS"/>
                <w:iCs/>
                <w:sz w:val="28"/>
                <w:szCs w:val="28"/>
              </w:rPr>
            </w:pPr>
            <w:r w:rsidRPr="007B1C83">
              <w:rPr>
                <w:sz w:val="28"/>
                <w:szCs w:val="28"/>
              </w:rPr>
              <w:t>3) повы</w:t>
            </w:r>
            <w:r w:rsidR="006774C0" w:rsidRPr="007B1C83">
              <w:rPr>
                <w:sz w:val="28"/>
                <w:szCs w:val="28"/>
              </w:rPr>
              <w:t>шение качества благоустройства Починковского городского поселения Починковского района Смоленской области</w:t>
            </w:r>
            <w:r w:rsidRPr="007B1C83">
              <w:rPr>
                <w:sz w:val="28"/>
                <w:szCs w:val="28"/>
              </w:rPr>
              <w:t>.</w:t>
            </w:r>
          </w:p>
        </w:tc>
      </w:tr>
      <w:tr w:rsidR="00803AB6" w:rsidRPr="007B1C83" w:rsidTr="007B1C83">
        <w:trPr>
          <w:cantSplit/>
          <w:trHeight w:val="677"/>
        </w:trPr>
        <w:tc>
          <w:tcPr>
            <w:tcW w:w="1417" w:type="pct"/>
            <w:tcBorders>
              <w:top w:val="single" w:sz="4" w:space="0" w:color="auto"/>
              <w:left w:val="single" w:sz="4" w:space="0" w:color="auto"/>
              <w:bottom w:val="single" w:sz="4" w:space="0" w:color="auto"/>
              <w:right w:val="single" w:sz="4" w:space="0" w:color="auto"/>
            </w:tcBorders>
            <w:vAlign w:val="center"/>
          </w:tcPr>
          <w:p w:rsidR="00803AB6" w:rsidRPr="007B1C83" w:rsidRDefault="00803AB6" w:rsidP="00803AB6">
            <w:pPr>
              <w:spacing w:line="256" w:lineRule="auto"/>
              <w:rPr>
                <w:rFonts w:eastAsia="Arial Unicode MS"/>
                <w:sz w:val="28"/>
                <w:szCs w:val="28"/>
              </w:rPr>
            </w:pPr>
            <w:r w:rsidRPr="007B1C83">
              <w:rPr>
                <w:rFonts w:eastAsia="Arial Unicode MS"/>
                <w:sz w:val="28"/>
                <w:szCs w:val="28"/>
              </w:rPr>
              <w:t xml:space="preserve">Объемы финансового обеспечения за весь период реализации </w:t>
            </w:r>
          </w:p>
        </w:tc>
        <w:tc>
          <w:tcPr>
            <w:tcW w:w="3583" w:type="pct"/>
            <w:tcBorders>
              <w:top w:val="single" w:sz="4" w:space="0" w:color="auto"/>
              <w:left w:val="single" w:sz="4" w:space="0" w:color="auto"/>
              <w:bottom w:val="single" w:sz="4" w:space="0" w:color="auto"/>
              <w:right w:val="single" w:sz="4" w:space="0" w:color="auto"/>
            </w:tcBorders>
            <w:vAlign w:val="center"/>
          </w:tcPr>
          <w:p w:rsidR="00803AB6" w:rsidRPr="00247448" w:rsidRDefault="00803AB6" w:rsidP="00803AB6">
            <w:pPr>
              <w:widowControl w:val="0"/>
              <w:autoSpaceDE w:val="0"/>
              <w:autoSpaceDN w:val="0"/>
              <w:adjustRightInd w:val="0"/>
              <w:jc w:val="both"/>
              <w:rPr>
                <w:sz w:val="28"/>
                <w:szCs w:val="28"/>
              </w:rPr>
            </w:pPr>
            <w:r w:rsidRPr="007B1C83">
              <w:rPr>
                <w:sz w:val="28"/>
                <w:szCs w:val="28"/>
              </w:rPr>
              <w:t xml:space="preserve">Общий объем финансирования муниципальной программы     </w:t>
            </w:r>
            <w:r w:rsidR="00897418" w:rsidRPr="00897418">
              <w:rPr>
                <w:sz w:val="28"/>
                <w:szCs w:val="28"/>
              </w:rPr>
              <w:t>36 430,6</w:t>
            </w:r>
            <w:r w:rsidRPr="00897418">
              <w:rPr>
                <w:sz w:val="28"/>
                <w:szCs w:val="28"/>
              </w:rPr>
              <w:t xml:space="preserve"> </w:t>
            </w:r>
            <w:r w:rsidRPr="00247448">
              <w:rPr>
                <w:sz w:val="28"/>
                <w:szCs w:val="28"/>
              </w:rPr>
              <w:t>тыс. рублей, в том числе:</w:t>
            </w:r>
          </w:p>
          <w:p w:rsidR="00803AB6" w:rsidRPr="00247448" w:rsidRDefault="00803AB6" w:rsidP="00803AB6">
            <w:pPr>
              <w:widowControl w:val="0"/>
              <w:autoSpaceDE w:val="0"/>
              <w:autoSpaceDN w:val="0"/>
              <w:adjustRightInd w:val="0"/>
              <w:jc w:val="both"/>
              <w:rPr>
                <w:sz w:val="28"/>
                <w:szCs w:val="28"/>
              </w:rPr>
            </w:pPr>
            <w:r w:rsidRPr="00247448">
              <w:rPr>
                <w:sz w:val="28"/>
                <w:szCs w:val="28"/>
              </w:rPr>
              <w:t>2018 – 202</w:t>
            </w:r>
            <w:r w:rsidR="003C6D37" w:rsidRPr="00247448">
              <w:rPr>
                <w:sz w:val="28"/>
                <w:szCs w:val="28"/>
              </w:rPr>
              <w:t>3</w:t>
            </w:r>
            <w:r w:rsidRPr="00247448">
              <w:rPr>
                <w:sz w:val="28"/>
                <w:szCs w:val="28"/>
              </w:rPr>
              <w:t xml:space="preserve"> годы (всего) –  </w:t>
            </w:r>
            <w:r w:rsidR="003C6D37" w:rsidRPr="00247448">
              <w:rPr>
                <w:sz w:val="28"/>
                <w:szCs w:val="28"/>
              </w:rPr>
              <w:t>29 645,2</w:t>
            </w:r>
            <w:r w:rsidRPr="00247448">
              <w:rPr>
                <w:sz w:val="28"/>
                <w:szCs w:val="28"/>
              </w:rPr>
              <w:t xml:space="preserve"> тыс. рублей;</w:t>
            </w:r>
          </w:p>
          <w:p w:rsidR="00803AB6" w:rsidRPr="00664EEE" w:rsidRDefault="00803AB6" w:rsidP="00803AB6">
            <w:pPr>
              <w:widowControl w:val="0"/>
              <w:autoSpaceDE w:val="0"/>
              <w:autoSpaceDN w:val="0"/>
              <w:adjustRightInd w:val="0"/>
              <w:jc w:val="both"/>
              <w:rPr>
                <w:sz w:val="28"/>
                <w:szCs w:val="28"/>
              </w:rPr>
            </w:pPr>
            <w:r w:rsidRPr="00664EEE">
              <w:rPr>
                <w:sz w:val="28"/>
                <w:szCs w:val="28"/>
              </w:rPr>
              <w:t>202</w:t>
            </w:r>
            <w:r w:rsidR="003C6D37" w:rsidRPr="00664EEE">
              <w:rPr>
                <w:sz w:val="28"/>
                <w:szCs w:val="28"/>
              </w:rPr>
              <w:t>4</w:t>
            </w:r>
            <w:r w:rsidRPr="00664EEE">
              <w:rPr>
                <w:sz w:val="28"/>
                <w:szCs w:val="28"/>
              </w:rPr>
              <w:t xml:space="preserve"> год (всего) –  </w:t>
            </w:r>
            <w:r w:rsidR="003F1936" w:rsidRPr="00664EEE">
              <w:rPr>
                <w:sz w:val="28"/>
                <w:szCs w:val="28"/>
              </w:rPr>
              <w:t>6 484,6</w:t>
            </w:r>
            <w:r w:rsidRPr="00664EEE">
              <w:rPr>
                <w:sz w:val="28"/>
                <w:szCs w:val="28"/>
              </w:rPr>
              <w:t xml:space="preserve"> тыс. рублей, из них:</w:t>
            </w:r>
          </w:p>
          <w:p w:rsidR="00803AB6" w:rsidRPr="00664EEE" w:rsidRDefault="00803AB6" w:rsidP="00803AB6">
            <w:pPr>
              <w:widowControl w:val="0"/>
              <w:autoSpaceDE w:val="0"/>
              <w:autoSpaceDN w:val="0"/>
              <w:adjustRightInd w:val="0"/>
              <w:jc w:val="both"/>
              <w:rPr>
                <w:sz w:val="28"/>
                <w:szCs w:val="28"/>
              </w:rPr>
            </w:pPr>
            <w:r w:rsidRPr="00664EEE">
              <w:rPr>
                <w:sz w:val="28"/>
                <w:szCs w:val="28"/>
              </w:rPr>
              <w:t xml:space="preserve">- </w:t>
            </w:r>
            <w:r w:rsidR="001E74A9" w:rsidRPr="00664EEE">
              <w:rPr>
                <w:sz w:val="28"/>
                <w:szCs w:val="28"/>
              </w:rPr>
              <w:t>3427,7</w:t>
            </w:r>
            <w:r w:rsidRPr="00664EEE">
              <w:rPr>
                <w:sz w:val="28"/>
                <w:szCs w:val="28"/>
              </w:rPr>
              <w:t xml:space="preserve"> тыс. руб.  - средства федерального бюджета;</w:t>
            </w:r>
          </w:p>
          <w:p w:rsidR="00803AB6" w:rsidRPr="00664EEE" w:rsidRDefault="00803AB6" w:rsidP="00803AB6">
            <w:pPr>
              <w:widowControl w:val="0"/>
              <w:autoSpaceDE w:val="0"/>
              <w:autoSpaceDN w:val="0"/>
              <w:adjustRightInd w:val="0"/>
              <w:jc w:val="both"/>
              <w:rPr>
                <w:sz w:val="28"/>
                <w:szCs w:val="28"/>
              </w:rPr>
            </w:pPr>
            <w:r w:rsidRPr="00664EEE">
              <w:rPr>
                <w:sz w:val="28"/>
                <w:szCs w:val="28"/>
              </w:rPr>
              <w:t xml:space="preserve">-  </w:t>
            </w:r>
            <w:r w:rsidR="001E74A9" w:rsidRPr="00664EEE">
              <w:rPr>
                <w:sz w:val="28"/>
                <w:szCs w:val="28"/>
              </w:rPr>
              <w:t>262</w:t>
            </w:r>
            <w:r w:rsidR="00897418">
              <w:rPr>
                <w:sz w:val="28"/>
                <w:szCs w:val="28"/>
              </w:rPr>
              <w:t>6</w:t>
            </w:r>
            <w:r w:rsidR="001E74A9" w:rsidRPr="00664EEE">
              <w:rPr>
                <w:sz w:val="28"/>
                <w:szCs w:val="28"/>
              </w:rPr>
              <w:t>,</w:t>
            </w:r>
            <w:r w:rsidR="00897418">
              <w:rPr>
                <w:sz w:val="28"/>
                <w:szCs w:val="28"/>
              </w:rPr>
              <w:t>0</w:t>
            </w:r>
            <w:r w:rsidRPr="00664EEE">
              <w:rPr>
                <w:sz w:val="28"/>
                <w:szCs w:val="28"/>
              </w:rPr>
              <w:t xml:space="preserve"> тыс. руб. - средства областного бюджета;</w:t>
            </w:r>
          </w:p>
          <w:p w:rsidR="00803AB6" w:rsidRPr="001E74A9" w:rsidRDefault="00803AB6" w:rsidP="00803AB6">
            <w:pPr>
              <w:widowControl w:val="0"/>
              <w:autoSpaceDE w:val="0"/>
              <w:autoSpaceDN w:val="0"/>
              <w:adjustRightInd w:val="0"/>
              <w:jc w:val="both"/>
              <w:rPr>
                <w:sz w:val="28"/>
                <w:szCs w:val="28"/>
              </w:rPr>
            </w:pPr>
            <w:r w:rsidRPr="00664EEE">
              <w:rPr>
                <w:sz w:val="28"/>
                <w:szCs w:val="28"/>
              </w:rPr>
              <w:t xml:space="preserve">- </w:t>
            </w:r>
            <w:r w:rsidR="00664EEE" w:rsidRPr="00664EEE">
              <w:rPr>
                <w:sz w:val="28"/>
                <w:szCs w:val="28"/>
              </w:rPr>
              <w:t>430,9</w:t>
            </w:r>
            <w:r w:rsidR="00664EEE" w:rsidRPr="00664EEE">
              <w:rPr>
                <w:b/>
                <w:sz w:val="28"/>
                <w:szCs w:val="28"/>
              </w:rPr>
              <w:t xml:space="preserve"> </w:t>
            </w:r>
            <w:r w:rsidRPr="00664EEE">
              <w:rPr>
                <w:sz w:val="28"/>
                <w:szCs w:val="28"/>
              </w:rPr>
              <w:t xml:space="preserve">тыс. руб. - </w:t>
            </w:r>
            <w:r w:rsidRPr="00247448">
              <w:rPr>
                <w:sz w:val="28"/>
                <w:szCs w:val="28"/>
              </w:rPr>
              <w:t xml:space="preserve">средства бюджета муниципального образования Починковского городского поселения </w:t>
            </w:r>
            <w:r w:rsidRPr="001E74A9">
              <w:rPr>
                <w:sz w:val="28"/>
                <w:szCs w:val="28"/>
              </w:rPr>
              <w:t>Починковского района Смоленской области.</w:t>
            </w:r>
          </w:p>
          <w:p w:rsidR="00803AB6" w:rsidRPr="001E74A9" w:rsidRDefault="00803AB6" w:rsidP="00803AB6">
            <w:pPr>
              <w:widowControl w:val="0"/>
              <w:autoSpaceDE w:val="0"/>
              <w:autoSpaceDN w:val="0"/>
              <w:adjustRightInd w:val="0"/>
              <w:jc w:val="both"/>
              <w:rPr>
                <w:sz w:val="28"/>
                <w:szCs w:val="28"/>
              </w:rPr>
            </w:pPr>
            <w:r w:rsidRPr="001E74A9">
              <w:rPr>
                <w:sz w:val="28"/>
                <w:szCs w:val="28"/>
              </w:rPr>
              <w:t>202</w:t>
            </w:r>
            <w:r w:rsidR="003C6D37" w:rsidRPr="001E74A9">
              <w:rPr>
                <w:sz w:val="28"/>
                <w:szCs w:val="28"/>
              </w:rPr>
              <w:t>5</w:t>
            </w:r>
            <w:r w:rsidRPr="001E74A9">
              <w:rPr>
                <w:sz w:val="28"/>
                <w:szCs w:val="28"/>
              </w:rPr>
              <w:t xml:space="preserve"> год (всего) – </w:t>
            </w:r>
            <w:r w:rsidR="001E74A9" w:rsidRPr="001E74A9">
              <w:rPr>
                <w:sz w:val="28"/>
                <w:szCs w:val="28"/>
              </w:rPr>
              <w:t>1</w:t>
            </w:r>
            <w:r w:rsidR="003F1936">
              <w:rPr>
                <w:sz w:val="28"/>
                <w:szCs w:val="28"/>
              </w:rPr>
              <w:t>5</w:t>
            </w:r>
            <w:r w:rsidR="001E74A9" w:rsidRPr="001E74A9">
              <w:rPr>
                <w:sz w:val="28"/>
                <w:szCs w:val="28"/>
              </w:rPr>
              <w:t>0</w:t>
            </w:r>
            <w:r w:rsidR="003F1936">
              <w:rPr>
                <w:sz w:val="28"/>
                <w:szCs w:val="28"/>
              </w:rPr>
              <w:t>,4</w:t>
            </w:r>
            <w:r w:rsidRPr="001E74A9">
              <w:rPr>
                <w:sz w:val="28"/>
                <w:szCs w:val="28"/>
              </w:rPr>
              <w:t xml:space="preserve"> тыс. рублей, из них:</w:t>
            </w:r>
          </w:p>
          <w:p w:rsidR="00803AB6" w:rsidRPr="001E74A9" w:rsidRDefault="00803AB6" w:rsidP="00803AB6">
            <w:pPr>
              <w:widowControl w:val="0"/>
              <w:autoSpaceDE w:val="0"/>
              <w:autoSpaceDN w:val="0"/>
              <w:adjustRightInd w:val="0"/>
              <w:jc w:val="both"/>
              <w:rPr>
                <w:sz w:val="28"/>
                <w:szCs w:val="28"/>
              </w:rPr>
            </w:pPr>
            <w:r w:rsidRPr="001E74A9">
              <w:rPr>
                <w:sz w:val="28"/>
                <w:szCs w:val="28"/>
              </w:rPr>
              <w:t xml:space="preserve">- </w:t>
            </w:r>
            <w:r w:rsidR="001E74A9" w:rsidRPr="001E74A9">
              <w:rPr>
                <w:sz w:val="28"/>
                <w:szCs w:val="28"/>
              </w:rPr>
              <w:t>0</w:t>
            </w:r>
            <w:r w:rsidRPr="001E74A9">
              <w:rPr>
                <w:sz w:val="28"/>
                <w:szCs w:val="28"/>
              </w:rPr>
              <w:t xml:space="preserve"> тыс. руб.  - средства федерального бюджета;</w:t>
            </w:r>
          </w:p>
          <w:p w:rsidR="00803AB6" w:rsidRPr="001E74A9" w:rsidRDefault="00803AB6" w:rsidP="00803AB6">
            <w:pPr>
              <w:widowControl w:val="0"/>
              <w:autoSpaceDE w:val="0"/>
              <w:autoSpaceDN w:val="0"/>
              <w:adjustRightInd w:val="0"/>
              <w:jc w:val="both"/>
              <w:rPr>
                <w:sz w:val="28"/>
                <w:szCs w:val="28"/>
              </w:rPr>
            </w:pPr>
            <w:r w:rsidRPr="001E74A9">
              <w:rPr>
                <w:sz w:val="28"/>
                <w:szCs w:val="28"/>
              </w:rPr>
              <w:t xml:space="preserve">-  </w:t>
            </w:r>
            <w:r w:rsidR="001E74A9" w:rsidRPr="001E74A9">
              <w:rPr>
                <w:sz w:val="28"/>
                <w:szCs w:val="28"/>
              </w:rPr>
              <w:t>0</w:t>
            </w:r>
            <w:r w:rsidRPr="001E74A9">
              <w:rPr>
                <w:sz w:val="28"/>
                <w:szCs w:val="28"/>
              </w:rPr>
              <w:t xml:space="preserve"> тыс. руб. средства областного бюджета;</w:t>
            </w:r>
          </w:p>
          <w:p w:rsidR="00803AB6" w:rsidRPr="001E74A9" w:rsidRDefault="00803AB6" w:rsidP="00803AB6">
            <w:pPr>
              <w:spacing w:line="256" w:lineRule="auto"/>
              <w:rPr>
                <w:sz w:val="28"/>
                <w:szCs w:val="28"/>
              </w:rPr>
            </w:pPr>
            <w:r w:rsidRPr="001E74A9">
              <w:rPr>
                <w:sz w:val="28"/>
                <w:szCs w:val="28"/>
              </w:rPr>
              <w:t xml:space="preserve">- </w:t>
            </w:r>
            <w:r w:rsidR="001E74A9" w:rsidRPr="001E74A9">
              <w:rPr>
                <w:sz w:val="28"/>
                <w:szCs w:val="28"/>
              </w:rPr>
              <w:t>1</w:t>
            </w:r>
            <w:r w:rsidR="003F1936">
              <w:rPr>
                <w:sz w:val="28"/>
                <w:szCs w:val="28"/>
              </w:rPr>
              <w:t>5</w:t>
            </w:r>
            <w:r w:rsidR="001E74A9" w:rsidRPr="001E74A9">
              <w:rPr>
                <w:sz w:val="28"/>
                <w:szCs w:val="28"/>
              </w:rPr>
              <w:t>0</w:t>
            </w:r>
            <w:r w:rsidR="003F1936">
              <w:rPr>
                <w:sz w:val="28"/>
                <w:szCs w:val="28"/>
              </w:rPr>
              <w:t>,4</w:t>
            </w:r>
            <w:r w:rsidRPr="001E74A9">
              <w:rPr>
                <w:sz w:val="28"/>
                <w:szCs w:val="28"/>
              </w:rPr>
              <w:t xml:space="preserve"> тыс. руб. - средства бюджета муниципального образования Починковского городского поселения Починковского района Смоленской области</w:t>
            </w:r>
          </w:p>
          <w:p w:rsidR="00803AB6" w:rsidRPr="007B1C83" w:rsidRDefault="00803AB6" w:rsidP="003F1936">
            <w:pPr>
              <w:spacing w:line="256" w:lineRule="auto"/>
              <w:rPr>
                <w:rFonts w:eastAsia="Arial Unicode MS"/>
                <w:iCs/>
                <w:sz w:val="28"/>
                <w:szCs w:val="28"/>
              </w:rPr>
            </w:pPr>
            <w:r w:rsidRPr="001E74A9">
              <w:rPr>
                <w:sz w:val="28"/>
                <w:szCs w:val="28"/>
              </w:rPr>
              <w:t>202</w:t>
            </w:r>
            <w:r w:rsidR="003C6D37" w:rsidRPr="001E74A9">
              <w:rPr>
                <w:sz w:val="28"/>
                <w:szCs w:val="28"/>
              </w:rPr>
              <w:t>6</w:t>
            </w:r>
            <w:r w:rsidRPr="001E74A9">
              <w:rPr>
                <w:sz w:val="28"/>
                <w:szCs w:val="28"/>
              </w:rPr>
              <w:t xml:space="preserve"> год (всего) – </w:t>
            </w:r>
            <w:r w:rsidR="001E74A9" w:rsidRPr="001E74A9">
              <w:rPr>
                <w:sz w:val="28"/>
                <w:szCs w:val="28"/>
              </w:rPr>
              <w:t>1</w:t>
            </w:r>
            <w:r w:rsidR="003F1936">
              <w:rPr>
                <w:sz w:val="28"/>
                <w:szCs w:val="28"/>
              </w:rPr>
              <w:t>5</w:t>
            </w:r>
            <w:r w:rsidR="001E74A9" w:rsidRPr="001E74A9">
              <w:rPr>
                <w:sz w:val="28"/>
                <w:szCs w:val="28"/>
              </w:rPr>
              <w:t>0</w:t>
            </w:r>
            <w:r w:rsidR="003F1936">
              <w:rPr>
                <w:sz w:val="28"/>
                <w:szCs w:val="28"/>
              </w:rPr>
              <w:t>,4</w:t>
            </w:r>
            <w:r w:rsidRPr="001E74A9">
              <w:rPr>
                <w:sz w:val="28"/>
                <w:szCs w:val="28"/>
              </w:rPr>
              <w:t xml:space="preserve"> тыс. руб. - средства бюджета муниципального образования Починковского </w:t>
            </w:r>
            <w:r w:rsidRPr="007B1C83">
              <w:rPr>
                <w:sz w:val="28"/>
                <w:szCs w:val="28"/>
              </w:rPr>
              <w:t>городского поселения Починковского района Смоленской области</w:t>
            </w:r>
          </w:p>
        </w:tc>
      </w:tr>
      <w:tr w:rsidR="00803AB6" w:rsidRPr="007B1C83" w:rsidTr="007B1C83">
        <w:trPr>
          <w:cantSplit/>
          <w:trHeight w:val="677"/>
        </w:trPr>
        <w:tc>
          <w:tcPr>
            <w:tcW w:w="1417" w:type="pct"/>
            <w:tcBorders>
              <w:top w:val="single" w:sz="4" w:space="0" w:color="auto"/>
              <w:left w:val="single" w:sz="4" w:space="0" w:color="auto"/>
              <w:bottom w:val="single" w:sz="4" w:space="0" w:color="auto"/>
              <w:right w:val="single" w:sz="4" w:space="0" w:color="auto"/>
            </w:tcBorders>
          </w:tcPr>
          <w:p w:rsidR="00803AB6" w:rsidRPr="007B1C83" w:rsidRDefault="00803AB6" w:rsidP="00803AB6">
            <w:pPr>
              <w:spacing w:line="256" w:lineRule="auto"/>
              <w:jc w:val="both"/>
              <w:rPr>
                <w:sz w:val="28"/>
                <w:szCs w:val="28"/>
              </w:rPr>
            </w:pPr>
            <w:r w:rsidRPr="007B1C83">
              <w:rPr>
                <w:sz w:val="28"/>
                <w:szCs w:val="28"/>
              </w:rPr>
              <w:lastRenderedPageBreak/>
              <w:t>Влияние на достижение целей государственных программ Российской Федерации</w:t>
            </w:r>
          </w:p>
        </w:tc>
        <w:tc>
          <w:tcPr>
            <w:tcW w:w="3583" w:type="pct"/>
            <w:tcBorders>
              <w:top w:val="single" w:sz="4" w:space="0" w:color="auto"/>
              <w:left w:val="single" w:sz="4" w:space="0" w:color="auto"/>
              <w:bottom w:val="single" w:sz="4" w:space="0" w:color="auto"/>
              <w:right w:val="single" w:sz="4" w:space="0" w:color="auto"/>
            </w:tcBorders>
          </w:tcPr>
          <w:p w:rsidR="00803AB6" w:rsidRPr="007B1C83" w:rsidRDefault="00803AB6" w:rsidP="00803AB6">
            <w:pPr>
              <w:spacing w:line="256" w:lineRule="auto"/>
              <w:jc w:val="both"/>
              <w:rPr>
                <w:rFonts w:eastAsia="Arial Unicode MS"/>
                <w:sz w:val="28"/>
                <w:szCs w:val="28"/>
              </w:rPr>
            </w:pPr>
            <w:r w:rsidRPr="007B1C83">
              <w:rPr>
                <w:sz w:val="28"/>
                <w:szCs w:val="28"/>
                <w:shd w:val="clear" w:color="auto" w:fill="FFFFFF"/>
              </w:rPr>
              <w:t>Повышение уровня благоустройства  дворовых территорий, общественных территорий Починковского городского поселения Починковского района Смоленской области</w:t>
            </w:r>
          </w:p>
        </w:tc>
      </w:tr>
    </w:tbl>
    <w:p w:rsidR="00803AB6" w:rsidRPr="00803AB6" w:rsidRDefault="00803AB6" w:rsidP="00803AB6">
      <w:pPr>
        <w:rPr>
          <w:b/>
          <w:sz w:val="24"/>
          <w:szCs w:val="24"/>
        </w:rPr>
      </w:pPr>
      <w:r w:rsidRPr="00803AB6">
        <w:rPr>
          <w:b/>
          <w:sz w:val="24"/>
          <w:szCs w:val="24"/>
        </w:rPr>
        <w:t xml:space="preserve">                                       </w:t>
      </w:r>
    </w:p>
    <w:p w:rsidR="00803AB6" w:rsidRPr="00803AB6" w:rsidRDefault="00803AB6" w:rsidP="00803AB6">
      <w:pPr>
        <w:rPr>
          <w:b/>
          <w:sz w:val="24"/>
          <w:szCs w:val="24"/>
        </w:rPr>
      </w:pPr>
      <w:r w:rsidRPr="00803AB6">
        <w:rPr>
          <w:b/>
          <w:sz w:val="24"/>
          <w:szCs w:val="24"/>
        </w:rPr>
        <w:t xml:space="preserve">                                         </w:t>
      </w:r>
    </w:p>
    <w:p w:rsidR="00803AB6" w:rsidRPr="007B1C83" w:rsidRDefault="00803AB6" w:rsidP="007B1C83">
      <w:pPr>
        <w:numPr>
          <w:ilvl w:val="0"/>
          <w:numId w:val="42"/>
        </w:numPr>
        <w:ind w:left="714" w:hanging="357"/>
        <w:jc w:val="center"/>
        <w:rPr>
          <w:b/>
          <w:sz w:val="28"/>
          <w:szCs w:val="28"/>
        </w:rPr>
      </w:pPr>
      <w:r w:rsidRPr="007B1C83">
        <w:rPr>
          <w:b/>
          <w:sz w:val="28"/>
          <w:szCs w:val="28"/>
        </w:rPr>
        <w:t>Показатели муниципальной программы</w:t>
      </w:r>
    </w:p>
    <w:p w:rsidR="00803AB6" w:rsidRPr="007B1C83" w:rsidRDefault="00803AB6" w:rsidP="00803AB6">
      <w:pPr>
        <w:autoSpaceDE w:val="0"/>
        <w:autoSpaceDN w:val="0"/>
        <w:adjustRightInd w:val="0"/>
        <w:jc w:val="center"/>
        <w:rPr>
          <w:sz w:val="28"/>
          <w:szCs w:val="28"/>
        </w:rPr>
      </w:pP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551"/>
        <w:gridCol w:w="1709"/>
        <w:gridCol w:w="1448"/>
        <w:gridCol w:w="1826"/>
      </w:tblGrid>
      <w:tr w:rsidR="00803AB6" w:rsidRPr="007B1C83" w:rsidTr="007B1C83">
        <w:trPr>
          <w:tblHeader/>
        </w:trPr>
        <w:tc>
          <w:tcPr>
            <w:tcW w:w="1701" w:type="pct"/>
            <w:vMerge w:val="restart"/>
            <w:shd w:val="clear" w:color="auto" w:fill="auto"/>
            <w:vAlign w:val="center"/>
          </w:tcPr>
          <w:p w:rsidR="00803AB6" w:rsidRPr="007B1C83" w:rsidRDefault="00803AB6" w:rsidP="00803AB6">
            <w:pPr>
              <w:autoSpaceDE w:val="0"/>
              <w:autoSpaceDN w:val="0"/>
              <w:adjustRightInd w:val="0"/>
              <w:jc w:val="center"/>
              <w:rPr>
                <w:sz w:val="28"/>
                <w:szCs w:val="28"/>
              </w:rPr>
            </w:pPr>
            <w:r w:rsidRPr="007B1C83">
              <w:rPr>
                <w:sz w:val="28"/>
                <w:szCs w:val="28"/>
              </w:rPr>
              <w:t>Наименование показателя, единица измерения</w:t>
            </w:r>
          </w:p>
        </w:tc>
        <w:tc>
          <w:tcPr>
            <w:tcW w:w="783" w:type="pct"/>
            <w:vMerge w:val="restart"/>
            <w:shd w:val="clear" w:color="auto" w:fill="auto"/>
          </w:tcPr>
          <w:p w:rsidR="00803AB6" w:rsidRPr="007B1C83" w:rsidRDefault="00803AB6" w:rsidP="00803AB6">
            <w:pPr>
              <w:autoSpaceDE w:val="0"/>
              <w:autoSpaceDN w:val="0"/>
              <w:adjustRightInd w:val="0"/>
              <w:jc w:val="center"/>
              <w:rPr>
                <w:sz w:val="28"/>
                <w:szCs w:val="28"/>
              </w:rPr>
            </w:pPr>
            <w:r w:rsidRPr="007B1C83">
              <w:rPr>
                <w:sz w:val="28"/>
                <w:szCs w:val="28"/>
              </w:rPr>
              <w:t xml:space="preserve">Базовое значение показателя </w:t>
            </w:r>
          </w:p>
          <w:p w:rsidR="00803AB6" w:rsidRPr="007B1C83" w:rsidRDefault="00803AB6" w:rsidP="00803AB6">
            <w:pPr>
              <w:autoSpaceDE w:val="0"/>
              <w:autoSpaceDN w:val="0"/>
              <w:adjustRightInd w:val="0"/>
              <w:jc w:val="center"/>
              <w:rPr>
                <w:sz w:val="28"/>
                <w:szCs w:val="28"/>
              </w:rPr>
            </w:pPr>
          </w:p>
        </w:tc>
        <w:tc>
          <w:tcPr>
            <w:tcW w:w="2517" w:type="pct"/>
            <w:gridSpan w:val="3"/>
            <w:shd w:val="clear" w:color="auto" w:fill="auto"/>
            <w:vAlign w:val="center"/>
          </w:tcPr>
          <w:p w:rsidR="00803AB6" w:rsidRPr="007B1C83" w:rsidRDefault="00803AB6" w:rsidP="00803AB6">
            <w:pPr>
              <w:autoSpaceDE w:val="0"/>
              <w:autoSpaceDN w:val="0"/>
              <w:adjustRightInd w:val="0"/>
              <w:jc w:val="center"/>
              <w:rPr>
                <w:sz w:val="28"/>
                <w:szCs w:val="28"/>
              </w:rPr>
            </w:pPr>
          </w:p>
          <w:p w:rsidR="00803AB6" w:rsidRPr="007B1C83" w:rsidRDefault="00803AB6" w:rsidP="00803AB6">
            <w:pPr>
              <w:autoSpaceDE w:val="0"/>
              <w:autoSpaceDN w:val="0"/>
              <w:adjustRightInd w:val="0"/>
              <w:jc w:val="center"/>
              <w:rPr>
                <w:sz w:val="28"/>
                <w:szCs w:val="28"/>
              </w:rPr>
            </w:pPr>
            <w:r w:rsidRPr="007B1C83">
              <w:rPr>
                <w:sz w:val="28"/>
                <w:szCs w:val="28"/>
              </w:rPr>
              <w:t xml:space="preserve">Планируемое значение показателя </w:t>
            </w:r>
          </w:p>
          <w:p w:rsidR="00803AB6" w:rsidRPr="007B1C83" w:rsidRDefault="00803AB6" w:rsidP="00803AB6">
            <w:pPr>
              <w:autoSpaceDE w:val="0"/>
              <w:autoSpaceDN w:val="0"/>
              <w:adjustRightInd w:val="0"/>
              <w:jc w:val="center"/>
              <w:rPr>
                <w:sz w:val="28"/>
                <w:szCs w:val="28"/>
              </w:rPr>
            </w:pPr>
          </w:p>
        </w:tc>
      </w:tr>
      <w:tr w:rsidR="00803AB6" w:rsidRPr="007B1C83" w:rsidTr="007B1C83">
        <w:trPr>
          <w:trHeight w:val="448"/>
          <w:tblHeader/>
        </w:trPr>
        <w:tc>
          <w:tcPr>
            <w:tcW w:w="1701" w:type="pct"/>
            <w:vMerge/>
            <w:tcBorders>
              <w:bottom w:val="single" w:sz="4" w:space="0" w:color="auto"/>
            </w:tcBorders>
            <w:shd w:val="clear" w:color="auto" w:fill="auto"/>
            <w:vAlign w:val="center"/>
          </w:tcPr>
          <w:p w:rsidR="00803AB6" w:rsidRPr="007B1C83" w:rsidRDefault="00803AB6" w:rsidP="00803AB6">
            <w:pPr>
              <w:autoSpaceDE w:val="0"/>
              <w:autoSpaceDN w:val="0"/>
              <w:adjustRightInd w:val="0"/>
              <w:jc w:val="center"/>
              <w:rPr>
                <w:sz w:val="28"/>
                <w:szCs w:val="28"/>
              </w:rPr>
            </w:pPr>
          </w:p>
        </w:tc>
        <w:tc>
          <w:tcPr>
            <w:tcW w:w="783" w:type="pct"/>
            <w:vMerge/>
            <w:tcBorders>
              <w:bottom w:val="single" w:sz="4" w:space="0" w:color="auto"/>
            </w:tcBorders>
            <w:shd w:val="clear" w:color="auto" w:fill="auto"/>
          </w:tcPr>
          <w:p w:rsidR="00803AB6" w:rsidRPr="007B1C83" w:rsidRDefault="00803AB6" w:rsidP="00803AB6">
            <w:pPr>
              <w:autoSpaceDE w:val="0"/>
              <w:autoSpaceDN w:val="0"/>
              <w:adjustRightInd w:val="0"/>
              <w:jc w:val="center"/>
              <w:rPr>
                <w:sz w:val="28"/>
                <w:szCs w:val="28"/>
              </w:rPr>
            </w:pPr>
          </w:p>
        </w:tc>
        <w:tc>
          <w:tcPr>
            <w:tcW w:w="863" w:type="pct"/>
            <w:tcBorders>
              <w:bottom w:val="single" w:sz="4" w:space="0" w:color="auto"/>
            </w:tcBorders>
            <w:shd w:val="clear" w:color="auto" w:fill="auto"/>
            <w:vAlign w:val="center"/>
          </w:tcPr>
          <w:p w:rsidR="00803AB6" w:rsidRPr="007B1C83" w:rsidRDefault="00803AB6" w:rsidP="00803AB6">
            <w:pPr>
              <w:autoSpaceDE w:val="0"/>
              <w:autoSpaceDN w:val="0"/>
              <w:adjustRightInd w:val="0"/>
              <w:jc w:val="center"/>
              <w:rPr>
                <w:sz w:val="28"/>
                <w:szCs w:val="28"/>
              </w:rPr>
            </w:pPr>
            <w:r w:rsidRPr="007B1C83">
              <w:rPr>
                <w:sz w:val="28"/>
                <w:szCs w:val="28"/>
              </w:rPr>
              <w:t>очередной финансовый год</w:t>
            </w:r>
          </w:p>
        </w:tc>
        <w:tc>
          <w:tcPr>
            <w:tcW w:w="731" w:type="pct"/>
            <w:tcBorders>
              <w:bottom w:val="single" w:sz="4" w:space="0" w:color="auto"/>
            </w:tcBorders>
            <w:shd w:val="clear" w:color="auto" w:fill="auto"/>
            <w:vAlign w:val="center"/>
          </w:tcPr>
          <w:p w:rsidR="00803AB6" w:rsidRPr="007B1C83" w:rsidRDefault="00803AB6" w:rsidP="00803AB6">
            <w:pPr>
              <w:autoSpaceDE w:val="0"/>
              <w:autoSpaceDN w:val="0"/>
              <w:adjustRightInd w:val="0"/>
              <w:jc w:val="center"/>
              <w:rPr>
                <w:sz w:val="28"/>
                <w:szCs w:val="28"/>
              </w:rPr>
            </w:pPr>
            <w:r w:rsidRPr="007B1C83">
              <w:rPr>
                <w:sz w:val="28"/>
                <w:szCs w:val="28"/>
              </w:rPr>
              <w:t>1-й год планового периода</w:t>
            </w:r>
          </w:p>
        </w:tc>
        <w:tc>
          <w:tcPr>
            <w:tcW w:w="923" w:type="pct"/>
            <w:tcBorders>
              <w:bottom w:val="single" w:sz="4" w:space="0" w:color="auto"/>
            </w:tcBorders>
          </w:tcPr>
          <w:p w:rsidR="00803AB6" w:rsidRPr="007B1C83" w:rsidRDefault="00803AB6" w:rsidP="00803AB6">
            <w:pPr>
              <w:autoSpaceDE w:val="0"/>
              <w:autoSpaceDN w:val="0"/>
              <w:adjustRightInd w:val="0"/>
              <w:jc w:val="center"/>
              <w:rPr>
                <w:sz w:val="28"/>
                <w:szCs w:val="28"/>
              </w:rPr>
            </w:pPr>
            <w:r w:rsidRPr="007B1C83">
              <w:rPr>
                <w:sz w:val="28"/>
                <w:szCs w:val="28"/>
              </w:rPr>
              <w:t>2-й год планового периода</w:t>
            </w:r>
          </w:p>
        </w:tc>
      </w:tr>
      <w:tr w:rsidR="00803AB6" w:rsidRPr="007B1C83" w:rsidTr="007B1C83">
        <w:trPr>
          <w:trHeight w:val="282"/>
          <w:tblHeader/>
        </w:trPr>
        <w:tc>
          <w:tcPr>
            <w:tcW w:w="1701" w:type="pct"/>
            <w:tcBorders>
              <w:bottom w:val="single" w:sz="4" w:space="0" w:color="auto"/>
            </w:tcBorders>
            <w:shd w:val="clear" w:color="auto" w:fill="auto"/>
            <w:vAlign w:val="center"/>
          </w:tcPr>
          <w:p w:rsidR="00803AB6" w:rsidRPr="007B1C83" w:rsidRDefault="00803AB6" w:rsidP="00803AB6">
            <w:pPr>
              <w:autoSpaceDE w:val="0"/>
              <w:autoSpaceDN w:val="0"/>
              <w:adjustRightInd w:val="0"/>
              <w:jc w:val="center"/>
              <w:rPr>
                <w:sz w:val="28"/>
                <w:szCs w:val="28"/>
              </w:rPr>
            </w:pPr>
            <w:r w:rsidRPr="007B1C83">
              <w:rPr>
                <w:sz w:val="28"/>
                <w:szCs w:val="28"/>
              </w:rPr>
              <w:t>1</w:t>
            </w:r>
          </w:p>
        </w:tc>
        <w:tc>
          <w:tcPr>
            <w:tcW w:w="783" w:type="pct"/>
            <w:tcBorders>
              <w:bottom w:val="single" w:sz="4" w:space="0" w:color="auto"/>
            </w:tcBorders>
            <w:shd w:val="clear" w:color="auto" w:fill="auto"/>
          </w:tcPr>
          <w:p w:rsidR="00803AB6" w:rsidRPr="007B1C83" w:rsidRDefault="00803AB6" w:rsidP="00AD0EB7">
            <w:pPr>
              <w:autoSpaceDE w:val="0"/>
              <w:autoSpaceDN w:val="0"/>
              <w:adjustRightInd w:val="0"/>
              <w:jc w:val="center"/>
              <w:rPr>
                <w:sz w:val="28"/>
                <w:szCs w:val="28"/>
              </w:rPr>
            </w:pPr>
            <w:r w:rsidRPr="007B1C83">
              <w:rPr>
                <w:sz w:val="28"/>
                <w:szCs w:val="28"/>
              </w:rPr>
              <w:t>202</w:t>
            </w:r>
            <w:r w:rsidR="00AD0EB7">
              <w:rPr>
                <w:sz w:val="28"/>
                <w:szCs w:val="28"/>
              </w:rPr>
              <w:t>3</w:t>
            </w:r>
          </w:p>
        </w:tc>
        <w:tc>
          <w:tcPr>
            <w:tcW w:w="863" w:type="pct"/>
            <w:tcBorders>
              <w:bottom w:val="single" w:sz="4" w:space="0" w:color="auto"/>
            </w:tcBorders>
            <w:shd w:val="clear" w:color="auto" w:fill="auto"/>
            <w:vAlign w:val="center"/>
          </w:tcPr>
          <w:p w:rsidR="00803AB6" w:rsidRPr="007B1C83" w:rsidRDefault="00803AB6" w:rsidP="00AD0EB7">
            <w:pPr>
              <w:autoSpaceDE w:val="0"/>
              <w:autoSpaceDN w:val="0"/>
              <w:adjustRightInd w:val="0"/>
              <w:jc w:val="center"/>
              <w:rPr>
                <w:sz w:val="28"/>
                <w:szCs w:val="28"/>
              </w:rPr>
            </w:pPr>
            <w:r w:rsidRPr="007B1C83">
              <w:rPr>
                <w:sz w:val="28"/>
                <w:szCs w:val="28"/>
              </w:rPr>
              <w:t>202</w:t>
            </w:r>
            <w:r w:rsidR="00AD0EB7">
              <w:rPr>
                <w:sz w:val="28"/>
                <w:szCs w:val="28"/>
              </w:rPr>
              <w:t>4</w:t>
            </w:r>
          </w:p>
        </w:tc>
        <w:tc>
          <w:tcPr>
            <w:tcW w:w="731" w:type="pct"/>
            <w:tcBorders>
              <w:bottom w:val="single" w:sz="4" w:space="0" w:color="auto"/>
            </w:tcBorders>
            <w:shd w:val="clear" w:color="auto" w:fill="auto"/>
            <w:vAlign w:val="center"/>
          </w:tcPr>
          <w:p w:rsidR="00803AB6" w:rsidRPr="007B1C83" w:rsidRDefault="00803AB6" w:rsidP="00AD0EB7">
            <w:pPr>
              <w:autoSpaceDE w:val="0"/>
              <w:autoSpaceDN w:val="0"/>
              <w:adjustRightInd w:val="0"/>
              <w:jc w:val="center"/>
              <w:rPr>
                <w:sz w:val="28"/>
                <w:szCs w:val="28"/>
              </w:rPr>
            </w:pPr>
            <w:r w:rsidRPr="007B1C83">
              <w:rPr>
                <w:sz w:val="28"/>
                <w:szCs w:val="28"/>
              </w:rPr>
              <w:t>202</w:t>
            </w:r>
            <w:r w:rsidR="00AD0EB7">
              <w:rPr>
                <w:sz w:val="28"/>
                <w:szCs w:val="28"/>
              </w:rPr>
              <w:t>5</w:t>
            </w:r>
          </w:p>
        </w:tc>
        <w:tc>
          <w:tcPr>
            <w:tcW w:w="923" w:type="pct"/>
            <w:tcBorders>
              <w:bottom w:val="single" w:sz="4" w:space="0" w:color="auto"/>
            </w:tcBorders>
          </w:tcPr>
          <w:p w:rsidR="00803AB6" w:rsidRPr="007B1C83" w:rsidRDefault="00803AB6" w:rsidP="00AD0EB7">
            <w:pPr>
              <w:autoSpaceDE w:val="0"/>
              <w:autoSpaceDN w:val="0"/>
              <w:adjustRightInd w:val="0"/>
              <w:jc w:val="center"/>
              <w:rPr>
                <w:sz w:val="28"/>
                <w:szCs w:val="28"/>
              </w:rPr>
            </w:pPr>
            <w:r w:rsidRPr="007B1C83">
              <w:rPr>
                <w:sz w:val="28"/>
                <w:szCs w:val="28"/>
              </w:rPr>
              <w:t>202</w:t>
            </w:r>
            <w:r w:rsidR="00AD0EB7">
              <w:rPr>
                <w:sz w:val="28"/>
                <w:szCs w:val="28"/>
              </w:rPr>
              <w:t>6</w:t>
            </w:r>
          </w:p>
        </w:tc>
      </w:tr>
      <w:tr w:rsidR="00803AB6" w:rsidRPr="007B1C83" w:rsidTr="007B1C83">
        <w:tc>
          <w:tcPr>
            <w:tcW w:w="1701" w:type="pct"/>
            <w:tcBorders>
              <w:top w:val="single" w:sz="4" w:space="0" w:color="auto"/>
              <w:left w:val="single" w:sz="4" w:space="0" w:color="auto"/>
              <w:bottom w:val="single" w:sz="4" w:space="0" w:color="auto"/>
              <w:right w:val="single" w:sz="4" w:space="0" w:color="auto"/>
            </w:tcBorders>
            <w:shd w:val="clear" w:color="auto" w:fill="auto"/>
            <w:vAlign w:val="center"/>
          </w:tcPr>
          <w:p w:rsidR="00803AB6" w:rsidRPr="007B1C83" w:rsidRDefault="00803AB6" w:rsidP="00803AB6">
            <w:pPr>
              <w:autoSpaceDE w:val="0"/>
              <w:autoSpaceDN w:val="0"/>
              <w:adjustRightInd w:val="0"/>
              <w:jc w:val="center"/>
              <w:rPr>
                <w:sz w:val="28"/>
                <w:szCs w:val="28"/>
              </w:rPr>
            </w:pPr>
            <w:r w:rsidRPr="007B1C83">
              <w:rPr>
                <w:sz w:val="28"/>
                <w:szCs w:val="28"/>
              </w:rPr>
              <w:t>Обустройство (ремонт) парковочных мест ед.</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803AB6" w:rsidRPr="007B1C83" w:rsidRDefault="00803AB6" w:rsidP="00803AB6">
            <w:pPr>
              <w:autoSpaceDE w:val="0"/>
              <w:autoSpaceDN w:val="0"/>
              <w:adjustRightInd w:val="0"/>
              <w:jc w:val="center"/>
              <w:rPr>
                <w:sz w:val="28"/>
                <w:szCs w:val="28"/>
              </w:rPr>
            </w:pPr>
            <w:r w:rsidRPr="007B1C83">
              <w:rPr>
                <w:sz w:val="28"/>
                <w:szCs w:val="28"/>
              </w:rPr>
              <w:t>1</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803AB6" w:rsidRPr="007B1C83" w:rsidRDefault="00803AB6" w:rsidP="00803AB6">
            <w:pPr>
              <w:autoSpaceDE w:val="0"/>
              <w:autoSpaceDN w:val="0"/>
              <w:adjustRightInd w:val="0"/>
              <w:jc w:val="center"/>
              <w:rPr>
                <w:sz w:val="28"/>
                <w:szCs w:val="28"/>
              </w:rPr>
            </w:pPr>
            <w:r w:rsidRPr="007B1C83">
              <w:rPr>
                <w:sz w:val="28"/>
                <w:szCs w:val="28"/>
              </w:rPr>
              <w:t>1</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803AB6" w:rsidRPr="007B1C83" w:rsidRDefault="00803AB6" w:rsidP="00803AB6">
            <w:pPr>
              <w:autoSpaceDE w:val="0"/>
              <w:autoSpaceDN w:val="0"/>
              <w:adjustRightInd w:val="0"/>
              <w:jc w:val="center"/>
              <w:rPr>
                <w:sz w:val="28"/>
                <w:szCs w:val="28"/>
              </w:rPr>
            </w:pPr>
            <w:r w:rsidRPr="007B1C83">
              <w:rPr>
                <w:sz w:val="28"/>
                <w:szCs w:val="28"/>
              </w:rPr>
              <w:t>1</w:t>
            </w:r>
          </w:p>
        </w:tc>
        <w:tc>
          <w:tcPr>
            <w:tcW w:w="923" w:type="pct"/>
            <w:tcBorders>
              <w:top w:val="single" w:sz="4" w:space="0" w:color="auto"/>
              <w:left w:val="single" w:sz="4" w:space="0" w:color="auto"/>
              <w:bottom w:val="single" w:sz="4" w:space="0" w:color="auto"/>
              <w:right w:val="single" w:sz="4" w:space="0" w:color="auto"/>
            </w:tcBorders>
            <w:vAlign w:val="center"/>
          </w:tcPr>
          <w:p w:rsidR="00803AB6" w:rsidRPr="007B1C83" w:rsidRDefault="005B6900" w:rsidP="00803AB6">
            <w:pPr>
              <w:autoSpaceDE w:val="0"/>
              <w:autoSpaceDN w:val="0"/>
              <w:adjustRightInd w:val="0"/>
              <w:jc w:val="center"/>
              <w:rPr>
                <w:sz w:val="28"/>
                <w:szCs w:val="28"/>
              </w:rPr>
            </w:pPr>
            <w:r>
              <w:rPr>
                <w:sz w:val="28"/>
                <w:szCs w:val="28"/>
              </w:rPr>
              <w:t>0</w:t>
            </w:r>
          </w:p>
        </w:tc>
      </w:tr>
      <w:tr w:rsidR="00803AB6" w:rsidRPr="007B1C83" w:rsidTr="007B1C83">
        <w:tc>
          <w:tcPr>
            <w:tcW w:w="1701" w:type="pct"/>
            <w:tcBorders>
              <w:top w:val="single" w:sz="4" w:space="0" w:color="auto"/>
              <w:left w:val="single" w:sz="4" w:space="0" w:color="auto"/>
              <w:bottom w:val="single" w:sz="4" w:space="0" w:color="auto"/>
              <w:right w:val="single" w:sz="4" w:space="0" w:color="auto"/>
            </w:tcBorders>
            <w:shd w:val="clear" w:color="auto" w:fill="auto"/>
            <w:vAlign w:val="center"/>
          </w:tcPr>
          <w:p w:rsidR="00803AB6" w:rsidRPr="007B1C83" w:rsidRDefault="00803AB6" w:rsidP="00803AB6">
            <w:pPr>
              <w:autoSpaceDE w:val="0"/>
              <w:autoSpaceDN w:val="0"/>
              <w:adjustRightInd w:val="0"/>
              <w:jc w:val="center"/>
              <w:rPr>
                <w:sz w:val="28"/>
                <w:szCs w:val="28"/>
              </w:rPr>
            </w:pPr>
            <w:r w:rsidRPr="007B1C83">
              <w:rPr>
                <w:sz w:val="28"/>
                <w:szCs w:val="28"/>
              </w:rPr>
              <w:t>Устройство (ремонт) асфальтобетонного покрытия ед.</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803AB6" w:rsidRPr="007B1C83" w:rsidRDefault="00803AB6" w:rsidP="00803AB6">
            <w:pPr>
              <w:autoSpaceDE w:val="0"/>
              <w:autoSpaceDN w:val="0"/>
              <w:adjustRightInd w:val="0"/>
              <w:jc w:val="center"/>
              <w:rPr>
                <w:sz w:val="28"/>
                <w:szCs w:val="28"/>
              </w:rPr>
            </w:pPr>
            <w:r w:rsidRPr="007B1C83">
              <w:rPr>
                <w:sz w:val="28"/>
                <w:szCs w:val="28"/>
              </w:rPr>
              <w:t>2</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803AB6" w:rsidRPr="007B1C83" w:rsidRDefault="00AD0EB7" w:rsidP="00803AB6">
            <w:pPr>
              <w:autoSpaceDE w:val="0"/>
              <w:autoSpaceDN w:val="0"/>
              <w:adjustRightInd w:val="0"/>
              <w:jc w:val="center"/>
              <w:rPr>
                <w:sz w:val="28"/>
                <w:szCs w:val="28"/>
              </w:rPr>
            </w:pPr>
            <w:r>
              <w:rPr>
                <w:sz w:val="28"/>
                <w:szCs w:val="28"/>
              </w:rPr>
              <w:t>1</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803AB6" w:rsidRPr="007B1C83" w:rsidRDefault="00803AB6" w:rsidP="00803AB6">
            <w:pPr>
              <w:autoSpaceDE w:val="0"/>
              <w:autoSpaceDN w:val="0"/>
              <w:adjustRightInd w:val="0"/>
              <w:jc w:val="center"/>
              <w:rPr>
                <w:sz w:val="28"/>
                <w:szCs w:val="28"/>
              </w:rPr>
            </w:pPr>
            <w:r w:rsidRPr="007B1C83">
              <w:rPr>
                <w:sz w:val="28"/>
                <w:szCs w:val="28"/>
              </w:rPr>
              <w:t>1</w:t>
            </w:r>
          </w:p>
        </w:tc>
        <w:tc>
          <w:tcPr>
            <w:tcW w:w="923" w:type="pct"/>
            <w:tcBorders>
              <w:top w:val="single" w:sz="4" w:space="0" w:color="auto"/>
              <w:left w:val="single" w:sz="4" w:space="0" w:color="auto"/>
              <w:bottom w:val="single" w:sz="4" w:space="0" w:color="auto"/>
              <w:right w:val="single" w:sz="4" w:space="0" w:color="auto"/>
            </w:tcBorders>
            <w:vAlign w:val="center"/>
          </w:tcPr>
          <w:p w:rsidR="00803AB6" w:rsidRPr="007B1C83" w:rsidRDefault="005B6900" w:rsidP="00803AB6">
            <w:pPr>
              <w:autoSpaceDE w:val="0"/>
              <w:autoSpaceDN w:val="0"/>
              <w:adjustRightInd w:val="0"/>
              <w:jc w:val="center"/>
              <w:rPr>
                <w:sz w:val="28"/>
                <w:szCs w:val="28"/>
              </w:rPr>
            </w:pPr>
            <w:r>
              <w:rPr>
                <w:sz w:val="28"/>
                <w:szCs w:val="28"/>
              </w:rPr>
              <w:t>0</w:t>
            </w:r>
          </w:p>
        </w:tc>
      </w:tr>
      <w:tr w:rsidR="00803AB6" w:rsidRPr="007B1C83" w:rsidTr="007B1C83">
        <w:tc>
          <w:tcPr>
            <w:tcW w:w="1701" w:type="pct"/>
            <w:tcBorders>
              <w:top w:val="single" w:sz="4" w:space="0" w:color="auto"/>
              <w:left w:val="single" w:sz="4" w:space="0" w:color="auto"/>
              <w:bottom w:val="single" w:sz="4" w:space="0" w:color="auto"/>
              <w:right w:val="single" w:sz="4" w:space="0" w:color="auto"/>
            </w:tcBorders>
            <w:shd w:val="clear" w:color="auto" w:fill="auto"/>
            <w:vAlign w:val="center"/>
          </w:tcPr>
          <w:p w:rsidR="00803AB6" w:rsidRPr="007B1C83" w:rsidRDefault="00803AB6" w:rsidP="00803AB6">
            <w:pPr>
              <w:autoSpaceDE w:val="0"/>
              <w:autoSpaceDN w:val="0"/>
              <w:adjustRightInd w:val="0"/>
              <w:jc w:val="center"/>
              <w:rPr>
                <w:sz w:val="28"/>
                <w:szCs w:val="28"/>
              </w:rPr>
            </w:pPr>
            <w:r w:rsidRPr="007B1C83">
              <w:rPr>
                <w:sz w:val="28"/>
                <w:szCs w:val="28"/>
              </w:rPr>
              <w:t>Ремонт (замена), установка газонных (тротуарных) ограждений ед.</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803AB6" w:rsidRPr="007B1C83" w:rsidRDefault="00803AB6" w:rsidP="00803AB6">
            <w:pPr>
              <w:autoSpaceDE w:val="0"/>
              <w:autoSpaceDN w:val="0"/>
              <w:adjustRightInd w:val="0"/>
              <w:jc w:val="center"/>
              <w:rPr>
                <w:sz w:val="28"/>
                <w:szCs w:val="28"/>
              </w:rPr>
            </w:pPr>
            <w:r w:rsidRPr="007B1C83">
              <w:rPr>
                <w:sz w:val="28"/>
                <w:szCs w:val="28"/>
              </w:rPr>
              <w:t>1</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803AB6" w:rsidRPr="007B1C83" w:rsidRDefault="00803AB6" w:rsidP="00803AB6">
            <w:pPr>
              <w:autoSpaceDE w:val="0"/>
              <w:autoSpaceDN w:val="0"/>
              <w:adjustRightInd w:val="0"/>
              <w:jc w:val="center"/>
              <w:rPr>
                <w:sz w:val="28"/>
                <w:szCs w:val="28"/>
              </w:rPr>
            </w:pPr>
            <w:r w:rsidRPr="007B1C83">
              <w:rPr>
                <w:sz w:val="28"/>
                <w:szCs w:val="28"/>
              </w:rPr>
              <w:t>1</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803AB6" w:rsidRPr="007B1C83" w:rsidRDefault="00803AB6" w:rsidP="00803AB6">
            <w:pPr>
              <w:autoSpaceDE w:val="0"/>
              <w:autoSpaceDN w:val="0"/>
              <w:adjustRightInd w:val="0"/>
              <w:jc w:val="center"/>
              <w:rPr>
                <w:sz w:val="28"/>
                <w:szCs w:val="28"/>
              </w:rPr>
            </w:pPr>
            <w:r w:rsidRPr="007B1C83">
              <w:rPr>
                <w:sz w:val="28"/>
                <w:szCs w:val="28"/>
              </w:rPr>
              <w:t>1</w:t>
            </w:r>
          </w:p>
        </w:tc>
        <w:tc>
          <w:tcPr>
            <w:tcW w:w="923" w:type="pct"/>
            <w:tcBorders>
              <w:top w:val="single" w:sz="4" w:space="0" w:color="auto"/>
              <w:left w:val="single" w:sz="4" w:space="0" w:color="auto"/>
              <w:bottom w:val="single" w:sz="4" w:space="0" w:color="auto"/>
              <w:right w:val="single" w:sz="4" w:space="0" w:color="auto"/>
            </w:tcBorders>
            <w:vAlign w:val="center"/>
          </w:tcPr>
          <w:p w:rsidR="00803AB6" w:rsidRPr="007B1C83" w:rsidRDefault="00AD0EB7" w:rsidP="00803AB6">
            <w:pPr>
              <w:autoSpaceDE w:val="0"/>
              <w:autoSpaceDN w:val="0"/>
              <w:adjustRightInd w:val="0"/>
              <w:jc w:val="center"/>
              <w:rPr>
                <w:sz w:val="28"/>
                <w:szCs w:val="28"/>
              </w:rPr>
            </w:pPr>
            <w:r>
              <w:rPr>
                <w:sz w:val="28"/>
                <w:szCs w:val="28"/>
              </w:rPr>
              <w:t>1</w:t>
            </w:r>
          </w:p>
        </w:tc>
      </w:tr>
      <w:tr w:rsidR="00803AB6" w:rsidRPr="007B1C83" w:rsidTr="007B1C83">
        <w:tc>
          <w:tcPr>
            <w:tcW w:w="1701" w:type="pct"/>
            <w:tcBorders>
              <w:top w:val="single" w:sz="4" w:space="0" w:color="auto"/>
              <w:left w:val="single" w:sz="4" w:space="0" w:color="auto"/>
              <w:bottom w:val="single" w:sz="4" w:space="0" w:color="auto"/>
              <w:right w:val="single" w:sz="4" w:space="0" w:color="auto"/>
            </w:tcBorders>
            <w:shd w:val="clear" w:color="auto" w:fill="auto"/>
            <w:vAlign w:val="center"/>
          </w:tcPr>
          <w:p w:rsidR="00803AB6" w:rsidRPr="007B1C83" w:rsidRDefault="00803AB6" w:rsidP="00803AB6">
            <w:pPr>
              <w:autoSpaceDE w:val="0"/>
              <w:autoSpaceDN w:val="0"/>
              <w:adjustRightInd w:val="0"/>
              <w:jc w:val="center"/>
              <w:rPr>
                <w:sz w:val="28"/>
                <w:szCs w:val="28"/>
              </w:rPr>
            </w:pPr>
            <w:r w:rsidRPr="007B1C83">
              <w:rPr>
                <w:sz w:val="28"/>
                <w:szCs w:val="28"/>
              </w:rPr>
              <w:t>Устройство (ремонт) детских и спортивных площадок с заменой конструктивных элементов с обустройством новых дополнительных дорожек ед.</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803AB6" w:rsidRPr="007B1C83" w:rsidRDefault="00803AB6" w:rsidP="00803AB6">
            <w:pPr>
              <w:autoSpaceDE w:val="0"/>
              <w:autoSpaceDN w:val="0"/>
              <w:adjustRightInd w:val="0"/>
              <w:jc w:val="center"/>
              <w:rPr>
                <w:sz w:val="28"/>
                <w:szCs w:val="28"/>
              </w:rPr>
            </w:pPr>
            <w:r w:rsidRPr="007B1C83">
              <w:rPr>
                <w:sz w:val="28"/>
                <w:szCs w:val="28"/>
              </w:rPr>
              <w:t>0</w:t>
            </w:r>
          </w:p>
          <w:p w:rsidR="00803AB6" w:rsidRPr="007B1C83" w:rsidRDefault="00803AB6" w:rsidP="00803AB6">
            <w:pPr>
              <w:autoSpaceDE w:val="0"/>
              <w:autoSpaceDN w:val="0"/>
              <w:adjustRightInd w:val="0"/>
              <w:jc w:val="center"/>
              <w:rPr>
                <w:sz w:val="28"/>
                <w:szCs w:val="28"/>
              </w:rPr>
            </w:pP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803AB6" w:rsidRPr="007B1C83" w:rsidRDefault="00AD0EB7" w:rsidP="00803AB6">
            <w:pPr>
              <w:autoSpaceDE w:val="0"/>
              <w:autoSpaceDN w:val="0"/>
              <w:adjustRightInd w:val="0"/>
              <w:jc w:val="center"/>
              <w:rPr>
                <w:sz w:val="28"/>
                <w:szCs w:val="28"/>
              </w:rPr>
            </w:pPr>
            <w:r>
              <w:rPr>
                <w:sz w:val="28"/>
                <w:szCs w:val="28"/>
              </w:rPr>
              <w:t>1</w:t>
            </w:r>
          </w:p>
          <w:p w:rsidR="00803AB6" w:rsidRPr="007B1C83" w:rsidRDefault="00803AB6" w:rsidP="00803AB6">
            <w:pPr>
              <w:autoSpaceDE w:val="0"/>
              <w:autoSpaceDN w:val="0"/>
              <w:adjustRightInd w:val="0"/>
              <w:jc w:val="center"/>
              <w:rPr>
                <w:sz w:val="28"/>
                <w:szCs w:val="28"/>
              </w:rPr>
            </w:pP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803AB6" w:rsidRPr="007B1C83" w:rsidRDefault="00AD0EB7" w:rsidP="00803AB6">
            <w:pPr>
              <w:autoSpaceDE w:val="0"/>
              <w:autoSpaceDN w:val="0"/>
              <w:adjustRightInd w:val="0"/>
              <w:jc w:val="center"/>
              <w:rPr>
                <w:sz w:val="28"/>
                <w:szCs w:val="28"/>
              </w:rPr>
            </w:pPr>
            <w:r>
              <w:rPr>
                <w:sz w:val="28"/>
                <w:szCs w:val="28"/>
              </w:rPr>
              <w:t>1</w:t>
            </w:r>
          </w:p>
          <w:p w:rsidR="00803AB6" w:rsidRPr="007B1C83" w:rsidRDefault="00803AB6" w:rsidP="00803AB6">
            <w:pPr>
              <w:autoSpaceDE w:val="0"/>
              <w:autoSpaceDN w:val="0"/>
              <w:adjustRightInd w:val="0"/>
              <w:jc w:val="center"/>
              <w:rPr>
                <w:sz w:val="28"/>
                <w:szCs w:val="28"/>
              </w:rPr>
            </w:pPr>
          </w:p>
        </w:tc>
        <w:tc>
          <w:tcPr>
            <w:tcW w:w="923" w:type="pct"/>
            <w:tcBorders>
              <w:top w:val="single" w:sz="4" w:space="0" w:color="auto"/>
              <w:left w:val="single" w:sz="4" w:space="0" w:color="auto"/>
              <w:bottom w:val="single" w:sz="4" w:space="0" w:color="auto"/>
              <w:right w:val="single" w:sz="4" w:space="0" w:color="auto"/>
            </w:tcBorders>
            <w:vAlign w:val="center"/>
          </w:tcPr>
          <w:p w:rsidR="00803AB6" w:rsidRPr="007B1C83" w:rsidRDefault="00AD0EB7" w:rsidP="00803AB6">
            <w:pPr>
              <w:autoSpaceDE w:val="0"/>
              <w:autoSpaceDN w:val="0"/>
              <w:adjustRightInd w:val="0"/>
              <w:jc w:val="center"/>
              <w:rPr>
                <w:sz w:val="28"/>
                <w:szCs w:val="28"/>
              </w:rPr>
            </w:pPr>
            <w:r>
              <w:rPr>
                <w:sz w:val="28"/>
                <w:szCs w:val="28"/>
              </w:rPr>
              <w:t>1</w:t>
            </w:r>
          </w:p>
          <w:p w:rsidR="00803AB6" w:rsidRPr="007B1C83" w:rsidRDefault="00803AB6" w:rsidP="00803AB6">
            <w:pPr>
              <w:autoSpaceDE w:val="0"/>
              <w:autoSpaceDN w:val="0"/>
              <w:adjustRightInd w:val="0"/>
              <w:jc w:val="center"/>
              <w:rPr>
                <w:sz w:val="28"/>
                <w:szCs w:val="28"/>
              </w:rPr>
            </w:pPr>
          </w:p>
        </w:tc>
      </w:tr>
      <w:tr w:rsidR="00803AB6" w:rsidRPr="007B1C83" w:rsidTr="007B1C83">
        <w:tc>
          <w:tcPr>
            <w:tcW w:w="1701" w:type="pct"/>
            <w:tcBorders>
              <w:top w:val="single" w:sz="4" w:space="0" w:color="auto"/>
              <w:left w:val="single" w:sz="4" w:space="0" w:color="auto"/>
              <w:bottom w:val="single" w:sz="4" w:space="0" w:color="auto"/>
              <w:right w:val="single" w:sz="4" w:space="0" w:color="auto"/>
            </w:tcBorders>
            <w:shd w:val="clear" w:color="auto" w:fill="auto"/>
            <w:vAlign w:val="center"/>
          </w:tcPr>
          <w:p w:rsidR="00803AB6" w:rsidRPr="007B1C83" w:rsidRDefault="00803AB6" w:rsidP="00803AB6">
            <w:pPr>
              <w:autoSpaceDE w:val="0"/>
              <w:autoSpaceDN w:val="0"/>
              <w:adjustRightInd w:val="0"/>
              <w:jc w:val="center"/>
              <w:rPr>
                <w:sz w:val="28"/>
                <w:szCs w:val="28"/>
              </w:rPr>
            </w:pPr>
            <w:r w:rsidRPr="007B1C83">
              <w:rPr>
                <w:sz w:val="28"/>
                <w:szCs w:val="28"/>
              </w:rPr>
              <w:t>Организация уличного (наружного) освещения мест общего пользования ед.</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803AB6" w:rsidRPr="007B1C83" w:rsidRDefault="005B6900" w:rsidP="005B6900">
            <w:pPr>
              <w:autoSpaceDE w:val="0"/>
              <w:autoSpaceDN w:val="0"/>
              <w:adjustRightInd w:val="0"/>
              <w:jc w:val="center"/>
              <w:rPr>
                <w:sz w:val="28"/>
                <w:szCs w:val="28"/>
              </w:rPr>
            </w:pPr>
            <w:r>
              <w:rPr>
                <w:sz w:val="28"/>
                <w:szCs w:val="28"/>
              </w:rPr>
              <w:t>2</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803AB6" w:rsidRPr="007B1C83" w:rsidRDefault="00803AB6" w:rsidP="00803AB6">
            <w:pPr>
              <w:autoSpaceDE w:val="0"/>
              <w:autoSpaceDN w:val="0"/>
              <w:adjustRightInd w:val="0"/>
              <w:jc w:val="center"/>
              <w:rPr>
                <w:sz w:val="28"/>
                <w:szCs w:val="28"/>
              </w:rPr>
            </w:pPr>
            <w:r w:rsidRPr="007B1C83">
              <w:rPr>
                <w:sz w:val="28"/>
                <w:szCs w:val="28"/>
              </w:rPr>
              <w:t>2</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803AB6" w:rsidRPr="007B1C83" w:rsidRDefault="00803AB6" w:rsidP="00803AB6">
            <w:pPr>
              <w:autoSpaceDE w:val="0"/>
              <w:autoSpaceDN w:val="0"/>
              <w:adjustRightInd w:val="0"/>
              <w:jc w:val="center"/>
              <w:rPr>
                <w:sz w:val="28"/>
                <w:szCs w:val="28"/>
              </w:rPr>
            </w:pPr>
            <w:r w:rsidRPr="007B1C83">
              <w:rPr>
                <w:sz w:val="28"/>
                <w:szCs w:val="28"/>
              </w:rPr>
              <w:t>2</w:t>
            </w:r>
          </w:p>
        </w:tc>
        <w:tc>
          <w:tcPr>
            <w:tcW w:w="923" w:type="pct"/>
            <w:tcBorders>
              <w:top w:val="single" w:sz="4" w:space="0" w:color="auto"/>
              <w:left w:val="single" w:sz="4" w:space="0" w:color="auto"/>
              <w:bottom w:val="single" w:sz="4" w:space="0" w:color="auto"/>
              <w:right w:val="single" w:sz="4" w:space="0" w:color="auto"/>
            </w:tcBorders>
            <w:vAlign w:val="center"/>
          </w:tcPr>
          <w:p w:rsidR="00803AB6" w:rsidRPr="007B1C83" w:rsidRDefault="005B6900" w:rsidP="00803AB6">
            <w:pPr>
              <w:autoSpaceDE w:val="0"/>
              <w:autoSpaceDN w:val="0"/>
              <w:adjustRightInd w:val="0"/>
              <w:jc w:val="center"/>
              <w:rPr>
                <w:sz w:val="28"/>
                <w:szCs w:val="28"/>
              </w:rPr>
            </w:pPr>
            <w:r>
              <w:rPr>
                <w:sz w:val="28"/>
                <w:szCs w:val="28"/>
              </w:rPr>
              <w:t>1</w:t>
            </w:r>
          </w:p>
        </w:tc>
      </w:tr>
      <w:tr w:rsidR="00803AB6" w:rsidRPr="007B1C83" w:rsidTr="007B1C83">
        <w:tc>
          <w:tcPr>
            <w:tcW w:w="1701" w:type="pct"/>
            <w:tcBorders>
              <w:top w:val="single" w:sz="4" w:space="0" w:color="auto"/>
              <w:left w:val="single" w:sz="4" w:space="0" w:color="auto"/>
              <w:bottom w:val="single" w:sz="4" w:space="0" w:color="auto"/>
              <w:right w:val="single" w:sz="4" w:space="0" w:color="auto"/>
            </w:tcBorders>
            <w:shd w:val="clear" w:color="auto" w:fill="auto"/>
            <w:vAlign w:val="center"/>
          </w:tcPr>
          <w:p w:rsidR="00803AB6" w:rsidRPr="007B1C83" w:rsidRDefault="00803AB6" w:rsidP="00803AB6">
            <w:pPr>
              <w:autoSpaceDE w:val="0"/>
              <w:autoSpaceDN w:val="0"/>
              <w:adjustRightInd w:val="0"/>
              <w:jc w:val="center"/>
              <w:rPr>
                <w:sz w:val="28"/>
                <w:szCs w:val="28"/>
              </w:rPr>
            </w:pPr>
            <w:r w:rsidRPr="007B1C83">
              <w:rPr>
                <w:sz w:val="28"/>
                <w:szCs w:val="28"/>
              </w:rPr>
              <w:t>Разборка ветхих (аварийных) хозяйственных построек расположенных на придомовых территориях ед.</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803AB6" w:rsidRPr="007B1C83" w:rsidRDefault="00803AB6" w:rsidP="00803AB6">
            <w:pPr>
              <w:autoSpaceDE w:val="0"/>
              <w:autoSpaceDN w:val="0"/>
              <w:adjustRightInd w:val="0"/>
              <w:jc w:val="center"/>
              <w:rPr>
                <w:sz w:val="28"/>
                <w:szCs w:val="28"/>
              </w:rPr>
            </w:pPr>
            <w:r w:rsidRPr="007B1C83">
              <w:rPr>
                <w:sz w:val="28"/>
                <w:szCs w:val="28"/>
              </w:rPr>
              <w:t>0</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803AB6" w:rsidRPr="007B1C83" w:rsidRDefault="00803AB6" w:rsidP="00803AB6">
            <w:pPr>
              <w:autoSpaceDE w:val="0"/>
              <w:autoSpaceDN w:val="0"/>
              <w:adjustRightInd w:val="0"/>
              <w:jc w:val="center"/>
              <w:rPr>
                <w:sz w:val="28"/>
                <w:szCs w:val="28"/>
              </w:rPr>
            </w:pPr>
            <w:r w:rsidRPr="007B1C83">
              <w:rPr>
                <w:sz w:val="28"/>
                <w:szCs w:val="28"/>
              </w:rPr>
              <w:t>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803AB6" w:rsidRPr="007B1C83" w:rsidRDefault="00803AB6" w:rsidP="00803AB6">
            <w:pPr>
              <w:autoSpaceDE w:val="0"/>
              <w:autoSpaceDN w:val="0"/>
              <w:adjustRightInd w:val="0"/>
              <w:jc w:val="center"/>
              <w:rPr>
                <w:sz w:val="28"/>
                <w:szCs w:val="28"/>
              </w:rPr>
            </w:pPr>
            <w:r w:rsidRPr="007B1C83">
              <w:rPr>
                <w:sz w:val="28"/>
                <w:szCs w:val="28"/>
              </w:rPr>
              <w:t>0</w:t>
            </w:r>
          </w:p>
        </w:tc>
        <w:tc>
          <w:tcPr>
            <w:tcW w:w="923" w:type="pct"/>
            <w:tcBorders>
              <w:top w:val="single" w:sz="4" w:space="0" w:color="auto"/>
              <w:left w:val="single" w:sz="4" w:space="0" w:color="auto"/>
              <w:bottom w:val="single" w:sz="4" w:space="0" w:color="auto"/>
              <w:right w:val="single" w:sz="4" w:space="0" w:color="auto"/>
            </w:tcBorders>
            <w:vAlign w:val="center"/>
          </w:tcPr>
          <w:p w:rsidR="00803AB6" w:rsidRPr="007B1C83" w:rsidRDefault="00803AB6" w:rsidP="00803AB6">
            <w:pPr>
              <w:autoSpaceDE w:val="0"/>
              <w:autoSpaceDN w:val="0"/>
              <w:adjustRightInd w:val="0"/>
              <w:jc w:val="center"/>
              <w:rPr>
                <w:sz w:val="28"/>
                <w:szCs w:val="28"/>
              </w:rPr>
            </w:pPr>
            <w:r w:rsidRPr="007B1C83">
              <w:rPr>
                <w:sz w:val="28"/>
                <w:szCs w:val="28"/>
              </w:rPr>
              <w:t>0</w:t>
            </w:r>
          </w:p>
        </w:tc>
      </w:tr>
      <w:tr w:rsidR="00803AB6" w:rsidRPr="007B1C83" w:rsidTr="007B1C83">
        <w:tc>
          <w:tcPr>
            <w:tcW w:w="1701" w:type="pct"/>
            <w:tcBorders>
              <w:top w:val="single" w:sz="4" w:space="0" w:color="auto"/>
              <w:left w:val="single" w:sz="4" w:space="0" w:color="auto"/>
              <w:bottom w:val="single" w:sz="4" w:space="0" w:color="auto"/>
              <w:right w:val="single" w:sz="4" w:space="0" w:color="auto"/>
            </w:tcBorders>
            <w:shd w:val="clear" w:color="auto" w:fill="auto"/>
            <w:vAlign w:val="center"/>
          </w:tcPr>
          <w:p w:rsidR="00803AB6" w:rsidRPr="007B1C83" w:rsidRDefault="00803AB6" w:rsidP="00803AB6">
            <w:pPr>
              <w:autoSpaceDE w:val="0"/>
              <w:autoSpaceDN w:val="0"/>
              <w:adjustRightInd w:val="0"/>
              <w:jc w:val="center"/>
              <w:rPr>
                <w:sz w:val="28"/>
                <w:szCs w:val="28"/>
              </w:rPr>
            </w:pPr>
            <w:r w:rsidRPr="007B1C83">
              <w:rPr>
                <w:sz w:val="28"/>
                <w:szCs w:val="28"/>
              </w:rPr>
              <w:lastRenderedPageBreak/>
              <w:t>Количество благоустроенных муниципальных территорий общего пользования ед.</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803AB6" w:rsidRPr="007B1C83" w:rsidRDefault="005B6900" w:rsidP="00803AB6">
            <w:pPr>
              <w:autoSpaceDE w:val="0"/>
              <w:autoSpaceDN w:val="0"/>
              <w:adjustRightInd w:val="0"/>
              <w:jc w:val="center"/>
              <w:rPr>
                <w:sz w:val="28"/>
                <w:szCs w:val="28"/>
              </w:rPr>
            </w:pPr>
            <w:r>
              <w:rPr>
                <w:sz w:val="28"/>
                <w:szCs w:val="28"/>
              </w:rPr>
              <w:t>2</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803AB6" w:rsidRPr="007B1C83" w:rsidRDefault="00803AB6" w:rsidP="00803AB6">
            <w:pPr>
              <w:autoSpaceDE w:val="0"/>
              <w:autoSpaceDN w:val="0"/>
              <w:adjustRightInd w:val="0"/>
              <w:jc w:val="center"/>
              <w:rPr>
                <w:sz w:val="28"/>
                <w:szCs w:val="28"/>
              </w:rPr>
            </w:pPr>
            <w:r w:rsidRPr="007B1C83">
              <w:rPr>
                <w:sz w:val="28"/>
                <w:szCs w:val="28"/>
              </w:rPr>
              <w:t>2</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803AB6" w:rsidRPr="007B1C83" w:rsidRDefault="00803AB6" w:rsidP="00803AB6">
            <w:pPr>
              <w:autoSpaceDE w:val="0"/>
              <w:autoSpaceDN w:val="0"/>
              <w:adjustRightInd w:val="0"/>
              <w:jc w:val="center"/>
              <w:rPr>
                <w:sz w:val="28"/>
                <w:szCs w:val="28"/>
              </w:rPr>
            </w:pPr>
            <w:r w:rsidRPr="007B1C83">
              <w:rPr>
                <w:sz w:val="28"/>
                <w:szCs w:val="28"/>
              </w:rPr>
              <w:t>2</w:t>
            </w:r>
          </w:p>
        </w:tc>
        <w:tc>
          <w:tcPr>
            <w:tcW w:w="923" w:type="pct"/>
            <w:tcBorders>
              <w:top w:val="single" w:sz="4" w:space="0" w:color="auto"/>
              <w:left w:val="single" w:sz="4" w:space="0" w:color="auto"/>
              <w:bottom w:val="single" w:sz="4" w:space="0" w:color="auto"/>
              <w:right w:val="single" w:sz="4" w:space="0" w:color="auto"/>
            </w:tcBorders>
            <w:vAlign w:val="center"/>
          </w:tcPr>
          <w:p w:rsidR="00803AB6" w:rsidRPr="007B1C83" w:rsidRDefault="005B6900" w:rsidP="00803AB6">
            <w:pPr>
              <w:autoSpaceDE w:val="0"/>
              <w:autoSpaceDN w:val="0"/>
              <w:adjustRightInd w:val="0"/>
              <w:jc w:val="center"/>
              <w:rPr>
                <w:sz w:val="28"/>
                <w:szCs w:val="28"/>
              </w:rPr>
            </w:pPr>
            <w:r>
              <w:rPr>
                <w:sz w:val="28"/>
                <w:szCs w:val="28"/>
              </w:rPr>
              <w:t>1</w:t>
            </w:r>
          </w:p>
        </w:tc>
      </w:tr>
      <w:tr w:rsidR="00803AB6" w:rsidRPr="007B1C83" w:rsidTr="007B1C83">
        <w:tc>
          <w:tcPr>
            <w:tcW w:w="1701" w:type="pct"/>
            <w:tcBorders>
              <w:top w:val="single" w:sz="4" w:space="0" w:color="auto"/>
              <w:left w:val="single" w:sz="4" w:space="0" w:color="auto"/>
              <w:bottom w:val="single" w:sz="4" w:space="0" w:color="auto"/>
              <w:right w:val="single" w:sz="4" w:space="0" w:color="auto"/>
            </w:tcBorders>
            <w:shd w:val="clear" w:color="auto" w:fill="auto"/>
            <w:vAlign w:val="center"/>
          </w:tcPr>
          <w:p w:rsidR="00803AB6" w:rsidRPr="007B1C83" w:rsidRDefault="00803AB6" w:rsidP="00803AB6">
            <w:pPr>
              <w:autoSpaceDE w:val="0"/>
              <w:autoSpaceDN w:val="0"/>
              <w:adjustRightInd w:val="0"/>
              <w:jc w:val="center"/>
              <w:rPr>
                <w:sz w:val="28"/>
                <w:szCs w:val="28"/>
              </w:rPr>
            </w:pPr>
            <w:r w:rsidRPr="007B1C83">
              <w:rPr>
                <w:sz w:val="28"/>
                <w:szCs w:val="28"/>
              </w:rPr>
              <w:t>Площадь благоустроенных территорий общего пользования кв.</w:t>
            </w:r>
            <w:r w:rsidR="007B1C83">
              <w:rPr>
                <w:sz w:val="28"/>
                <w:szCs w:val="28"/>
              </w:rPr>
              <w:t xml:space="preserve"> </w:t>
            </w:r>
            <w:r w:rsidRPr="007B1C83">
              <w:rPr>
                <w:sz w:val="28"/>
                <w:szCs w:val="28"/>
              </w:rPr>
              <w:t>м</w:t>
            </w:r>
            <w:r w:rsidR="007B1C83">
              <w:rPr>
                <w:sz w:val="28"/>
                <w:szCs w:val="28"/>
              </w:rPr>
              <w:t>.</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803AB6" w:rsidRPr="007B1C83" w:rsidRDefault="005B6900" w:rsidP="00803AB6">
            <w:pPr>
              <w:autoSpaceDE w:val="0"/>
              <w:autoSpaceDN w:val="0"/>
              <w:adjustRightInd w:val="0"/>
              <w:jc w:val="center"/>
              <w:rPr>
                <w:sz w:val="28"/>
                <w:szCs w:val="28"/>
              </w:rPr>
            </w:pPr>
            <w:r w:rsidRPr="005B6900">
              <w:rPr>
                <w:sz w:val="28"/>
                <w:szCs w:val="28"/>
              </w:rPr>
              <w:t>4 510,0</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803AB6" w:rsidRPr="007B1C83" w:rsidRDefault="00714116" w:rsidP="00803AB6">
            <w:pPr>
              <w:autoSpaceDE w:val="0"/>
              <w:autoSpaceDN w:val="0"/>
              <w:adjustRightInd w:val="0"/>
              <w:jc w:val="center"/>
              <w:rPr>
                <w:sz w:val="28"/>
                <w:szCs w:val="28"/>
              </w:rPr>
            </w:pPr>
            <w:r>
              <w:rPr>
                <w:sz w:val="28"/>
                <w:szCs w:val="28"/>
              </w:rPr>
              <w:t>50</w:t>
            </w:r>
            <w:r w:rsidR="00803AB6" w:rsidRPr="007B1C83">
              <w:rPr>
                <w:sz w:val="28"/>
                <w:szCs w:val="28"/>
              </w:rPr>
              <w:t>10,0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803AB6" w:rsidRPr="007B1C83" w:rsidRDefault="005B6900" w:rsidP="00803AB6">
            <w:pPr>
              <w:autoSpaceDE w:val="0"/>
              <w:autoSpaceDN w:val="0"/>
              <w:adjustRightInd w:val="0"/>
              <w:jc w:val="center"/>
              <w:rPr>
                <w:sz w:val="28"/>
                <w:szCs w:val="28"/>
              </w:rPr>
            </w:pPr>
            <w:r w:rsidRPr="005B6900">
              <w:rPr>
                <w:sz w:val="28"/>
                <w:szCs w:val="28"/>
              </w:rPr>
              <w:t>35717,59</w:t>
            </w:r>
          </w:p>
        </w:tc>
        <w:tc>
          <w:tcPr>
            <w:tcW w:w="923" w:type="pct"/>
            <w:tcBorders>
              <w:top w:val="single" w:sz="4" w:space="0" w:color="auto"/>
              <w:left w:val="single" w:sz="4" w:space="0" w:color="auto"/>
              <w:bottom w:val="single" w:sz="4" w:space="0" w:color="auto"/>
              <w:right w:val="single" w:sz="4" w:space="0" w:color="auto"/>
            </w:tcBorders>
            <w:vAlign w:val="center"/>
          </w:tcPr>
          <w:p w:rsidR="00803AB6" w:rsidRPr="007B1C83" w:rsidRDefault="005B6900" w:rsidP="00803AB6">
            <w:pPr>
              <w:autoSpaceDE w:val="0"/>
              <w:autoSpaceDN w:val="0"/>
              <w:adjustRightInd w:val="0"/>
              <w:jc w:val="center"/>
              <w:rPr>
                <w:sz w:val="28"/>
                <w:szCs w:val="28"/>
              </w:rPr>
            </w:pPr>
            <w:r>
              <w:rPr>
                <w:sz w:val="28"/>
                <w:szCs w:val="28"/>
              </w:rPr>
              <w:t>500,0</w:t>
            </w:r>
          </w:p>
        </w:tc>
      </w:tr>
    </w:tbl>
    <w:p w:rsidR="00803AB6" w:rsidRPr="007B1C83" w:rsidRDefault="00803AB6" w:rsidP="00803AB6">
      <w:pPr>
        <w:jc w:val="center"/>
        <w:rPr>
          <w:b/>
          <w:sz w:val="28"/>
          <w:szCs w:val="28"/>
        </w:rPr>
      </w:pPr>
    </w:p>
    <w:p w:rsidR="00803AB6" w:rsidRPr="007B1C83" w:rsidRDefault="00803AB6" w:rsidP="00803AB6">
      <w:pPr>
        <w:jc w:val="center"/>
        <w:rPr>
          <w:b/>
          <w:sz w:val="28"/>
          <w:szCs w:val="28"/>
        </w:rPr>
      </w:pPr>
    </w:p>
    <w:p w:rsidR="00803AB6" w:rsidRPr="007B1C83" w:rsidRDefault="00803AB6" w:rsidP="007B1C83">
      <w:pPr>
        <w:jc w:val="center"/>
        <w:rPr>
          <w:b/>
          <w:spacing w:val="-2"/>
          <w:sz w:val="28"/>
          <w:szCs w:val="28"/>
        </w:rPr>
      </w:pPr>
      <w:r w:rsidRPr="007B1C83">
        <w:rPr>
          <w:b/>
          <w:spacing w:val="-2"/>
          <w:sz w:val="28"/>
          <w:szCs w:val="28"/>
        </w:rPr>
        <w:t>3. Структура муниципальной программы</w:t>
      </w:r>
    </w:p>
    <w:p w:rsidR="00803AB6" w:rsidRPr="007B1C83" w:rsidRDefault="00803AB6" w:rsidP="00803AB6">
      <w:pPr>
        <w:jc w:val="center"/>
        <w:rPr>
          <w:b/>
          <w:sz w:val="28"/>
          <w:szCs w:val="28"/>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872"/>
        <w:gridCol w:w="138"/>
        <w:gridCol w:w="2718"/>
        <w:gridCol w:w="1122"/>
        <w:gridCol w:w="2411"/>
      </w:tblGrid>
      <w:tr w:rsidR="00803AB6" w:rsidRPr="007B1C83" w:rsidTr="006774C0">
        <w:trPr>
          <w:trHeight w:val="562"/>
        </w:trPr>
        <w:tc>
          <w:tcPr>
            <w:tcW w:w="291" w:type="pct"/>
            <w:shd w:val="clear" w:color="auto" w:fill="auto"/>
            <w:hideMark/>
          </w:tcPr>
          <w:p w:rsidR="00803AB6" w:rsidRPr="007B1C83" w:rsidRDefault="00803AB6" w:rsidP="00803AB6">
            <w:pPr>
              <w:autoSpaceDE w:val="0"/>
              <w:autoSpaceDN w:val="0"/>
              <w:adjustRightInd w:val="0"/>
              <w:jc w:val="center"/>
              <w:rPr>
                <w:sz w:val="28"/>
                <w:szCs w:val="28"/>
              </w:rPr>
            </w:pPr>
            <w:r w:rsidRPr="007B1C83">
              <w:rPr>
                <w:sz w:val="28"/>
                <w:szCs w:val="28"/>
              </w:rPr>
              <w:t>№</w:t>
            </w:r>
            <w:r w:rsidRPr="007B1C83">
              <w:rPr>
                <w:sz w:val="28"/>
                <w:szCs w:val="28"/>
              </w:rPr>
              <w:br/>
            </w:r>
            <w:proofErr w:type="gramStart"/>
            <w:r w:rsidRPr="007B1C83">
              <w:rPr>
                <w:sz w:val="28"/>
                <w:szCs w:val="28"/>
              </w:rPr>
              <w:t>п</w:t>
            </w:r>
            <w:proofErr w:type="gramEnd"/>
            <w:r w:rsidRPr="007B1C83">
              <w:rPr>
                <w:sz w:val="28"/>
                <w:szCs w:val="28"/>
              </w:rPr>
              <w:t>/п</w:t>
            </w:r>
          </w:p>
        </w:tc>
        <w:tc>
          <w:tcPr>
            <w:tcW w:w="1559" w:type="pct"/>
            <w:gridSpan w:val="2"/>
            <w:shd w:val="clear" w:color="auto" w:fill="auto"/>
            <w:hideMark/>
          </w:tcPr>
          <w:p w:rsidR="00803AB6" w:rsidRPr="007B1C83" w:rsidRDefault="00803AB6" w:rsidP="00803AB6">
            <w:pPr>
              <w:autoSpaceDE w:val="0"/>
              <w:autoSpaceDN w:val="0"/>
              <w:adjustRightInd w:val="0"/>
              <w:jc w:val="center"/>
              <w:rPr>
                <w:sz w:val="28"/>
                <w:szCs w:val="28"/>
              </w:rPr>
            </w:pPr>
            <w:r w:rsidRPr="007B1C83">
              <w:rPr>
                <w:sz w:val="28"/>
                <w:szCs w:val="28"/>
              </w:rPr>
              <w:t>Задача структурного элемента</w:t>
            </w:r>
          </w:p>
        </w:tc>
        <w:tc>
          <w:tcPr>
            <w:tcW w:w="2024" w:type="pct"/>
            <w:gridSpan w:val="2"/>
            <w:shd w:val="clear" w:color="auto" w:fill="auto"/>
          </w:tcPr>
          <w:p w:rsidR="00803AB6" w:rsidRPr="007B1C83" w:rsidRDefault="00803AB6" w:rsidP="00803AB6">
            <w:pPr>
              <w:autoSpaceDE w:val="0"/>
              <w:autoSpaceDN w:val="0"/>
              <w:adjustRightInd w:val="0"/>
              <w:jc w:val="center"/>
              <w:rPr>
                <w:sz w:val="28"/>
                <w:szCs w:val="28"/>
              </w:rPr>
            </w:pPr>
            <w:r w:rsidRPr="007B1C83">
              <w:rPr>
                <w:sz w:val="28"/>
                <w:szCs w:val="28"/>
              </w:rPr>
              <w:t>Краткое описание ожидаемых эффектов от реализации задачи структурного элемента</w:t>
            </w:r>
          </w:p>
        </w:tc>
        <w:tc>
          <w:tcPr>
            <w:tcW w:w="1126" w:type="pct"/>
            <w:shd w:val="clear" w:color="auto" w:fill="auto"/>
          </w:tcPr>
          <w:p w:rsidR="00803AB6" w:rsidRPr="007B1C83" w:rsidRDefault="00803AB6" w:rsidP="00803AB6">
            <w:pPr>
              <w:autoSpaceDE w:val="0"/>
              <w:autoSpaceDN w:val="0"/>
              <w:adjustRightInd w:val="0"/>
              <w:jc w:val="center"/>
              <w:rPr>
                <w:sz w:val="28"/>
                <w:szCs w:val="28"/>
              </w:rPr>
            </w:pPr>
            <w:r w:rsidRPr="007B1C83">
              <w:rPr>
                <w:sz w:val="28"/>
                <w:szCs w:val="28"/>
              </w:rPr>
              <w:t>Связь с показателями*</w:t>
            </w:r>
            <w:r w:rsidRPr="007B1C83">
              <w:rPr>
                <w:sz w:val="28"/>
                <w:szCs w:val="28"/>
                <w:vertAlign w:val="superscript"/>
              </w:rPr>
              <w:t xml:space="preserve"> </w:t>
            </w:r>
          </w:p>
        </w:tc>
      </w:tr>
      <w:tr w:rsidR="00803AB6" w:rsidRPr="007B1C83" w:rsidTr="00D87C9C">
        <w:trPr>
          <w:trHeight w:val="175"/>
        </w:trPr>
        <w:tc>
          <w:tcPr>
            <w:tcW w:w="291" w:type="pct"/>
            <w:shd w:val="clear" w:color="auto" w:fill="auto"/>
            <w:vAlign w:val="center"/>
          </w:tcPr>
          <w:p w:rsidR="00803AB6" w:rsidRPr="007B1C83" w:rsidRDefault="00803AB6" w:rsidP="00803AB6">
            <w:pPr>
              <w:autoSpaceDE w:val="0"/>
              <w:autoSpaceDN w:val="0"/>
              <w:adjustRightInd w:val="0"/>
              <w:jc w:val="center"/>
              <w:rPr>
                <w:sz w:val="28"/>
                <w:szCs w:val="28"/>
              </w:rPr>
            </w:pPr>
            <w:r w:rsidRPr="007B1C83">
              <w:rPr>
                <w:sz w:val="28"/>
                <w:szCs w:val="28"/>
              </w:rPr>
              <w:t>1</w:t>
            </w:r>
          </w:p>
        </w:tc>
        <w:tc>
          <w:tcPr>
            <w:tcW w:w="1559" w:type="pct"/>
            <w:gridSpan w:val="2"/>
            <w:shd w:val="clear" w:color="auto" w:fill="auto"/>
            <w:vAlign w:val="center"/>
          </w:tcPr>
          <w:p w:rsidR="00803AB6" w:rsidRPr="007B1C83" w:rsidRDefault="00803AB6" w:rsidP="00803AB6">
            <w:pPr>
              <w:autoSpaceDE w:val="0"/>
              <w:autoSpaceDN w:val="0"/>
              <w:adjustRightInd w:val="0"/>
              <w:jc w:val="center"/>
              <w:rPr>
                <w:sz w:val="28"/>
                <w:szCs w:val="28"/>
              </w:rPr>
            </w:pPr>
            <w:r w:rsidRPr="007B1C83">
              <w:rPr>
                <w:sz w:val="28"/>
                <w:szCs w:val="28"/>
              </w:rPr>
              <w:t>2</w:t>
            </w:r>
          </w:p>
        </w:tc>
        <w:tc>
          <w:tcPr>
            <w:tcW w:w="2024" w:type="pct"/>
            <w:gridSpan w:val="2"/>
            <w:shd w:val="clear" w:color="auto" w:fill="auto"/>
            <w:vAlign w:val="center"/>
          </w:tcPr>
          <w:p w:rsidR="00803AB6" w:rsidRPr="007B1C83" w:rsidRDefault="00803AB6" w:rsidP="00803AB6">
            <w:pPr>
              <w:autoSpaceDE w:val="0"/>
              <w:autoSpaceDN w:val="0"/>
              <w:adjustRightInd w:val="0"/>
              <w:jc w:val="center"/>
              <w:rPr>
                <w:sz w:val="28"/>
                <w:szCs w:val="28"/>
              </w:rPr>
            </w:pPr>
            <w:r w:rsidRPr="007B1C83">
              <w:rPr>
                <w:sz w:val="28"/>
                <w:szCs w:val="28"/>
              </w:rPr>
              <w:t>3</w:t>
            </w:r>
          </w:p>
        </w:tc>
        <w:tc>
          <w:tcPr>
            <w:tcW w:w="1126" w:type="pct"/>
            <w:shd w:val="clear" w:color="auto" w:fill="auto"/>
            <w:vAlign w:val="center"/>
          </w:tcPr>
          <w:p w:rsidR="00803AB6" w:rsidRPr="007B1C83" w:rsidRDefault="00803AB6" w:rsidP="00D87C9C">
            <w:pPr>
              <w:autoSpaceDE w:val="0"/>
              <w:autoSpaceDN w:val="0"/>
              <w:adjustRightInd w:val="0"/>
              <w:jc w:val="center"/>
              <w:rPr>
                <w:sz w:val="28"/>
                <w:szCs w:val="28"/>
              </w:rPr>
            </w:pPr>
            <w:r w:rsidRPr="007B1C83">
              <w:rPr>
                <w:sz w:val="28"/>
                <w:szCs w:val="28"/>
              </w:rPr>
              <w:t>4</w:t>
            </w:r>
          </w:p>
        </w:tc>
      </w:tr>
      <w:tr w:rsidR="00803AB6" w:rsidRPr="007B1C83" w:rsidTr="006774C0">
        <w:trPr>
          <w:trHeight w:val="448"/>
        </w:trPr>
        <w:tc>
          <w:tcPr>
            <w:tcW w:w="5000" w:type="pct"/>
            <w:gridSpan w:val="6"/>
            <w:shd w:val="clear" w:color="auto" w:fill="auto"/>
            <w:vAlign w:val="center"/>
          </w:tcPr>
          <w:p w:rsidR="00803AB6" w:rsidRPr="007B1C83" w:rsidRDefault="00803AB6" w:rsidP="00803AB6">
            <w:pPr>
              <w:autoSpaceDE w:val="0"/>
              <w:autoSpaceDN w:val="0"/>
              <w:adjustRightInd w:val="0"/>
              <w:jc w:val="center"/>
              <w:rPr>
                <w:sz w:val="28"/>
                <w:szCs w:val="28"/>
              </w:rPr>
            </w:pPr>
            <w:r w:rsidRPr="007B1C83">
              <w:rPr>
                <w:sz w:val="28"/>
                <w:szCs w:val="28"/>
              </w:rPr>
              <w:t xml:space="preserve">1. Региональный проект «Формирование комфортной городской среды» </w:t>
            </w:r>
          </w:p>
        </w:tc>
      </w:tr>
      <w:tr w:rsidR="00803AB6" w:rsidRPr="007B1C83" w:rsidTr="006774C0">
        <w:trPr>
          <w:trHeight w:val="448"/>
        </w:trPr>
        <w:tc>
          <w:tcPr>
            <w:tcW w:w="291" w:type="pct"/>
            <w:shd w:val="clear" w:color="auto" w:fill="auto"/>
            <w:vAlign w:val="center"/>
          </w:tcPr>
          <w:p w:rsidR="00803AB6" w:rsidRPr="007B1C83" w:rsidRDefault="00803AB6" w:rsidP="00803AB6">
            <w:pPr>
              <w:autoSpaceDE w:val="0"/>
              <w:autoSpaceDN w:val="0"/>
              <w:adjustRightInd w:val="0"/>
              <w:rPr>
                <w:rFonts w:eastAsia="Calibri"/>
                <w:sz w:val="28"/>
                <w:szCs w:val="28"/>
              </w:rPr>
            </w:pPr>
          </w:p>
        </w:tc>
        <w:tc>
          <w:tcPr>
            <w:tcW w:w="4709" w:type="pct"/>
            <w:gridSpan w:val="5"/>
            <w:shd w:val="clear" w:color="auto" w:fill="auto"/>
            <w:vAlign w:val="center"/>
          </w:tcPr>
          <w:p w:rsidR="00803AB6" w:rsidRPr="007B1C83" w:rsidRDefault="00803AB6" w:rsidP="00714116">
            <w:pPr>
              <w:autoSpaceDE w:val="0"/>
              <w:autoSpaceDN w:val="0"/>
              <w:adjustRightInd w:val="0"/>
              <w:rPr>
                <w:sz w:val="28"/>
                <w:szCs w:val="28"/>
              </w:rPr>
            </w:pPr>
            <w:r w:rsidRPr="007B1C83">
              <w:rPr>
                <w:sz w:val="28"/>
                <w:szCs w:val="28"/>
              </w:rPr>
              <w:t xml:space="preserve">Руководитель регионального проекта </w:t>
            </w:r>
            <w:r w:rsidR="00714116">
              <w:rPr>
                <w:sz w:val="28"/>
                <w:szCs w:val="28"/>
              </w:rPr>
              <w:t>министр архитектуры и строительства</w:t>
            </w:r>
            <w:r w:rsidR="00D87C9C" w:rsidRPr="007B1C83">
              <w:rPr>
                <w:sz w:val="28"/>
                <w:szCs w:val="28"/>
              </w:rPr>
              <w:t xml:space="preserve"> Ростовцев Константин Николаевич</w:t>
            </w:r>
            <w:r w:rsidRPr="007B1C83">
              <w:rPr>
                <w:sz w:val="28"/>
                <w:szCs w:val="28"/>
              </w:rPr>
              <w:t xml:space="preserve"> / срок реализации </w:t>
            </w:r>
            <w:r w:rsidR="00D87C9C" w:rsidRPr="007B1C83">
              <w:rPr>
                <w:sz w:val="28"/>
                <w:szCs w:val="28"/>
              </w:rPr>
              <w:t>2018-202</w:t>
            </w:r>
            <w:r w:rsidR="00714116">
              <w:rPr>
                <w:sz w:val="28"/>
                <w:szCs w:val="28"/>
              </w:rPr>
              <w:t>6</w:t>
            </w:r>
            <w:r w:rsidR="00D87C9C" w:rsidRPr="007B1C83">
              <w:rPr>
                <w:sz w:val="28"/>
                <w:szCs w:val="28"/>
              </w:rPr>
              <w:t>гг.</w:t>
            </w:r>
          </w:p>
        </w:tc>
      </w:tr>
      <w:tr w:rsidR="00803AB6" w:rsidRPr="007B1C83" w:rsidTr="006774C0">
        <w:trPr>
          <w:trHeight w:val="302"/>
        </w:trPr>
        <w:tc>
          <w:tcPr>
            <w:tcW w:w="291" w:type="pct"/>
            <w:shd w:val="clear" w:color="auto" w:fill="auto"/>
          </w:tcPr>
          <w:p w:rsidR="00803AB6" w:rsidRPr="007B1C83" w:rsidRDefault="00803AB6" w:rsidP="00803AB6">
            <w:pPr>
              <w:autoSpaceDE w:val="0"/>
              <w:autoSpaceDN w:val="0"/>
              <w:adjustRightInd w:val="0"/>
              <w:rPr>
                <w:sz w:val="28"/>
                <w:szCs w:val="28"/>
              </w:rPr>
            </w:pPr>
            <w:r w:rsidRPr="007B1C83">
              <w:rPr>
                <w:sz w:val="28"/>
                <w:szCs w:val="28"/>
              </w:rPr>
              <w:t>1.1.</w:t>
            </w:r>
          </w:p>
        </w:tc>
        <w:tc>
          <w:tcPr>
            <w:tcW w:w="1559" w:type="pct"/>
            <w:gridSpan w:val="2"/>
            <w:shd w:val="clear" w:color="auto" w:fill="auto"/>
          </w:tcPr>
          <w:p w:rsidR="00803AB6" w:rsidRPr="007B1C83" w:rsidRDefault="00D87C9C" w:rsidP="00D87C9C">
            <w:pPr>
              <w:autoSpaceDE w:val="0"/>
              <w:autoSpaceDN w:val="0"/>
              <w:adjustRightInd w:val="0"/>
              <w:rPr>
                <w:b/>
                <w:sz w:val="28"/>
                <w:szCs w:val="28"/>
              </w:rPr>
            </w:pPr>
            <w:r w:rsidRPr="007B1C83">
              <w:rPr>
                <w:sz w:val="28"/>
                <w:szCs w:val="28"/>
              </w:rPr>
              <w:t xml:space="preserve">Повышение </w:t>
            </w:r>
            <w:proofErr w:type="gramStart"/>
            <w:r w:rsidRPr="007B1C83">
              <w:rPr>
                <w:sz w:val="28"/>
                <w:szCs w:val="28"/>
              </w:rPr>
              <w:t>уровня благоустройства дворовых территорий муниципальных образований Смоленской области</w:t>
            </w:r>
            <w:proofErr w:type="gramEnd"/>
          </w:p>
        </w:tc>
        <w:tc>
          <w:tcPr>
            <w:tcW w:w="2024" w:type="pct"/>
            <w:gridSpan w:val="2"/>
            <w:shd w:val="clear" w:color="auto" w:fill="auto"/>
          </w:tcPr>
          <w:p w:rsidR="00D87C9C" w:rsidRPr="007B1C83" w:rsidRDefault="00D87C9C" w:rsidP="00D87C9C">
            <w:pPr>
              <w:autoSpaceDE w:val="0"/>
              <w:autoSpaceDN w:val="0"/>
              <w:adjustRightInd w:val="0"/>
              <w:rPr>
                <w:sz w:val="28"/>
                <w:szCs w:val="28"/>
              </w:rPr>
            </w:pPr>
            <w:r w:rsidRPr="007B1C83">
              <w:rPr>
                <w:sz w:val="28"/>
                <w:szCs w:val="28"/>
              </w:rPr>
              <w:t>- количество благоустроенных дворовых территорий - 957 единиц;</w:t>
            </w:r>
          </w:p>
          <w:p w:rsidR="00D87C9C" w:rsidRPr="007B1C83" w:rsidRDefault="00D87C9C" w:rsidP="00D87C9C">
            <w:pPr>
              <w:autoSpaceDE w:val="0"/>
              <w:autoSpaceDN w:val="0"/>
              <w:adjustRightInd w:val="0"/>
              <w:rPr>
                <w:sz w:val="28"/>
                <w:szCs w:val="28"/>
              </w:rPr>
            </w:pPr>
            <w:r w:rsidRPr="007B1C83">
              <w:rPr>
                <w:sz w:val="28"/>
                <w:szCs w:val="28"/>
              </w:rPr>
              <w:t>- площадь благоустроенных дворовых территорий - 957 гектаров;</w:t>
            </w:r>
          </w:p>
          <w:p w:rsidR="00803AB6" w:rsidRPr="007B1C83" w:rsidRDefault="00D87C9C" w:rsidP="00D87C9C">
            <w:pPr>
              <w:autoSpaceDE w:val="0"/>
              <w:autoSpaceDN w:val="0"/>
              <w:adjustRightInd w:val="0"/>
              <w:rPr>
                <w:sz w:val="28"/>
                <w:szCs w:val="28"/>
              </w:rPr>
            </w:pPr>
            <w:r w:rsidRPr="007B1C83">
              <w:rPr>
                <w:sz w:val="28"/>
                <w:szCs w:val="28"/>
              </w:rPr>
              <w:t>- доля благоустроенных дворовых территорий от общего количества дворовых территорий - 15,2 процента.</w:t>
            </w:r>
          </w:p>
        </w:tc>
        <w:tc>
          <w:tcPr>
            <w:tcW w:w="1126" w:type="pct"/>
            <w:shd w:val="clear" w:color="auto" w:fill="auto"/>
          </w:tcPr>
          <w:p w:rsidR="00803AB6" w:rsidRPr="007B1C83" w:rsidRDefault="00D87C9C" w:rsidP="00803AB6">
            <w:pPr>
              <w:autoSpaceDE w:val="0"/>
              <w:autoSpaceDN w:val="0"/>
              <w:adjustRightInd w:val="0"/>
              <w:rPr>
                <w:sz w:val="28"/>
                <w:szCs w:val="28"/>
              </w:rPr>
            </w:pPr>
            <w:r w:rsidRPr="007B1C83">
              <w:rPr>
                <w:sz w:val="28"/>
                <w:szCs w:val="28"/>
              </w:rPr>
              <w:t>- трудовое участие в выполнении минимального перечня видов работ по благоустройству дворовых территорий заинтересованных лиц - 8400 чел./час</w:t>
            </w:r>
          </w:p>
        </w:tc>
      </w:tr>
      <w:tr w:rsidR="00D87C9C" w:rsidRPr="007B1C83" w:rsidTr="006774C0">
        <w:trPr>
          <w:trHeight w:val="302"/>
        </w:trPr>
        <w:tc>
          <w:tcPr>
            <w:tcW w:w="291" w:type="pct"/>
            <w:shd w:val="clear" w:color="auto" w:fill="auto"/>
          </w:tcPr>
          <w:p w:rsidR="00D87C9C" w:rsidRPr="007B1C83" w:rsidRDefault="00D87C9C" w:rsidP="00803AB6">
            <w:pPr>
              <w:autoSpaceDE w:val="0"/>
              <w:autoSpaceDN w:val="0"/>
              <w:adjustRightInd w:val="0"/>
              <w:rPr>
                <w:sz w:val="28"/>
                <w:szCs w:val="28"/>
              </w:rPr>
            </w:pPr>
            <w:r w:rsidRPr="007B1C83">
              <w:rPr>
                <w:sz w:val="28"/>
                <w:szCs w:val="28"/>
              </w:rPr>
              <w:t>1.2.</w:t>
            </w:r>
          </w:p>
        </w:tc>
        <w:tc>
          <w:tcPr>
            <w:tcW w:w="1559" w:type="pct"/>
            <w:gridSpan w:val="2"/>
            <w:shd w:val="clear" w:color="auto" w:fill="auto"/>
          </w:tcPr>
          <w:p w:rsidR="00D87C9C" w:rsidRPr="007B1C83" w:rsidRDefault="00D87C9C" w:rsidP="00D87C9C">
            <w:pPr>
              <w:autoSpaceDE w:val="0"/>
              <w:autoSpaceDN w:val="0"/>
              <w:adjustRightInd w:val="0"/>
              <w:rPr>
                <w:sz w:val="28"/>
                <w:szCs w:val="28"/>
              </w:rPr>
            </w:pPr>
            <w:r w:rsidRPr="007B1C83">
              <w:rPr>
                <w:sz w:val="28"/>
                <w:szCs w:val="28"/>
              </w:rPr>
              <w:t xml:space="preserve">Повышение </w:t>
            </w:r>
            <w:proofErr w:type="gramStart"/>
            <w:r w:rsidRPr="007B1C83">
              <w:rPr>
                <w:sz w:val="28"/>
                <w:szCs w:val="28"/>
              </w:rPr>
              <w:t xml:space="preserve">уровня благоустройства территорий общего </w:t>
            </w:r>
            <w:r w:rsidRPr="007B1C83">
              <w:rPr>
                <w:sz w:val="28"/>
                <w:szCs w:val="28"/>
              </w:rPr>
              <w:lastRenderedPageBreak/>
              <w:t>пользования муниципальных образований Смоленской области</w:t>
            </w:r>
            <w:proofErr w:type="gramEnd"/>
          </w:p>
        </w:tc>
        <w:tc>
          <w:tcPr>
            <w:tcW w:w="2024" w:type="pct"/>
            <w:gridSpan w:val="2"/>
            <w:shd w:val="clear" w:color="auto" w:fill="auto"/>
          </w:tcPr>
          <w:p w:rsidR="00D87C9C" w:rsidRPr="007B1C83" w:rsidRDefault="00D87C9C" w:rsidP="00D87C9C">
            <w:pPr>
              <w:autoSpaceDE w:val="0"/>
              <w:autoSpaceDN w:val="0"/>
              <w:adjustRightInd w:val="0"/>
              <w:rPr>
                <w:sz w:val="28"/>
                <w:szCs w:val="28"/>
              </w:rPr>
            </w:pPr>
            <w:r w:rsidRPr="007B1C83">
              <w:rPr>
                <w:sz w:val="28"/>
                <w:szCs w:val="28"/>
              </w:rPr>
              <w:lastRenderedPageBreak/>
              <w:t xml:space="preserve">- количество благоустроенных территорий общего пользования - 270 </w:t>
            </w:r>
            <w:r w:rsidRPr="007B1C83">
              <w:rPr>
                <w:sz w:val="28"/>
                <w:szCs w:val="28"/>
              </w:rPr>
              <w:lastRenderedPageBreak/>
              <w:t>единиц;</w:t>
            </w:r>
          </w:p>
          <w:p w:rsidR="00D87C9C" w:rsidRPr="007B1C83" w:rsidRDefault="00D87C9C" w:rsidP="00D87C9C">
            <w:pPr>
              <w:autoSpaceDE w:val="0"/>
              <w:autoSpaceDN w:val="0"/>
              <w:adjustRightInd w:val="0"/>
              <w:rPr>
                <w:sz w:val="28"/>
                <w:szCs w:val="28"/>
              </w:rPr>
            </w:pPr>
            <w:r w:rsidRPr="007B1C83">
              <w:rPr>
                <w:sz w:val="28"/>
                <w:szCs w:val="28"/>
              </w:rPr>
              <w:t>- площадь благоустроенных территорий общего пользования - 540 гектаров;</w:t>
            </w:r>
          </w:p>
          <w:p w:rsidR="00D87C9C" w:rsidRPr="007B1C83" w:rsidRDefault="00D87C9C" w:rsidP="00D87C9C">
            <w:pPr>
              <w:autoSpaceDE w:val="0"/>
              <w:autoSpaceDN w:val="0"/>
              <w:adjustRightInd w:val="0"/>
              <w:rPr>
                <w:sz w:val="28"/>
                <w:szCs w:val="28"/>
              </w:rPr>
            </w:pPr>
            <w:r w:rsidRPr="007B1C83">
              <w:rPr>
                <w:sz w:val="28"/>
                <w:szCs w:val="28"/>
              </w:rPr>
              <w:t>- доля площади благоустроенных территорий общего пользования - 37,7 процента.</w:t>
            </w:r>
          </w:p>
        </w:tc>
        <w:tc>
          <w:tcPr>
            <w:tcW w:w="1126" w:type="pct"/>
            <w:shd w:val="clear" w:color="auto" w:fill="auto"/>
          </w:tcPr>
          <w:p w:rsidR="00D87C9C" w:rsidRPr="007B1C83" w:rsidRDefault="00D87C9C" w:rsidP="00803AB6">
            <w:pPr>
              <w:autoSpaceDE w:val="0"/>
              <w:autoSpaceDN w:val="0"/>
              <w:adjustRightInd w:val="0"/>
              <w:rPr>
                <w:sz w:val="28"/>
                <w:szCs w:val="28"/>
              </w:rPr>
            </w:pPr>
            <w:r w:rsidRPr="007B1C83">
              <w:rPr>
                <w:sz w:val="28"/>
                <w:szCs w:val="28"/>
              </w:rPr>
              <w:lastRenderedPageBreak/>
              <w:t xml:space="preserve">- трудовое участие в выполнении </w:t>
            </w:r>
            <w:r w:rsidRPr="007B1C83">
              <w:rPr>
                <w:sz w:val="28"/>
                <w:szCs w:val="28"/>
              </w:rPr>
              <w:lastRenderedPageBreak/>
              <w:t>дополнительного перечня видов работ по благоустройству дворовых территорий заинтересованных лиц - 4200 чел./час</w:t>
            </w:r>
          </w:p>
        </w:tc>
      </w:tr>
      <w:tr w:rsidR="00D87C9C" w:rsidRPr="007B1C83" w:rsidTr="006774C0">
        <w:trPr>
          <w:trHeight w:val="302"/>
        </w:trPr>
        <w:tc>
          <w:tcPr>
            <w:tcW w:w="291" w:type="pct"/>
            <w:shd w:val="clear" w:color="auto" w:fill="auto"/>
          </w:tcPr>
          <w:p w:rsidR="00D87C9C" w:rsidRPr="007B1C83" w:rsidRDefault="00D87C9C" w:rsidP="00803AB6">
            <w:pPr>
              <w:autoSpaceDE w:val="0"/>
              <w:autoSpaceDN w:val="0"/>
              <w:adjustRightInd w:val="0"/>
              <w:rPr>
                <w:sz w:val="28"/>
                <w:szCs w:val="28"/>
              </w:rPr>
            </w:pPr>
            <w:r w:rsidRPr="007B1C83">
              <w:rPr>
                <w:sz w:val="28"/>
                <w:szCs w:val="28"/>
              </w:rPr>
              <w:lastRenderedPageBreak/>
              <w:t>1.3.</w:t>
            </w:r>
          </w:p>
        </w:tc>
        <w:tc>
          <w:tcPr>
            <w:tcW w:w="1559" w:type="pct"/>
            <w:gridSpan w:val="2"/>
            <w:shd w:val="clear" w:color="auto" w:fill="auto"/>
          </w:tcPr>
          <w:p w:rsidR="00D87C9C" w:rsidRPr="007B1C83" w:rsidRDefault="00D87C9C" w:rsidP="00D87C9C">
            <w:pPr>
              <w:autoSpaceDE w:val="0"/>
              <w:autoSpaceDN w:val="0"/>
              <w:adjustRightInd w:val="0"/>
              <w:rPr>
                <w:sz w:val="28"/>
                <w:szCs w:val="28"/>
              </w:rPr>
            </w:pPr>
            <w:r w:rsidRPr="007B1C83">
              <w:rPr>
                <w:sz w:val="28"/>
                <w:szCs w:val="28"/>
              </w:rPr>
              <w:t>Повышение уровня вовлеченности заинтересованных граждан, организаций в реализацию мероприятий по благоустройству территорий муниципальных образований Смоленской области</w:t>
            </w:r>
          </w:p>
        </w:tc>
        <w:tc>
          <w:tcPr>
            <w:tcW w:w="2024" w:type="pct"/>
            <w:gridSpan w:val="2"/>
            <w:shd w:val="clear" w:color="auto" w:fill="auto"/>
          </w:tcPr>
          <w:p w:rsidR="00D87C9C" w:rsidRPr="007B1C83" w:rsidRDefault="00D87C9C" w:rsidP="00D87C9C">
            <w:pPr>
              <w:autoSpaceDE w:val="0"/>
              <w:autoSpaceDN w:val="0"/>
              <w:adjustRightInd w:val="0"/>
              <w:rPr>
                <w:sz w:val="28"/>
                <w:szCs w:val="28"/>
              </w:rPr>
            </w:pPr>
            <w:r w:rsidRPr="007B1C83">
              <w:rPr>
                <w:sz w:val="28"/>
                <w:szCs w:val="28"/>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муниципальных образований Смоленской области) - 19,5 процента </w:t>
            </w:r>
          </w:p>
        </w:tc>
        <w:tc>
          <w:tcPr>
            <w:tcW w:w="1126" w:type="pct"/>
            <w:shd w:val="clear" w:color="auto" w:fill="auto"/>
          </w:tcPr>
          <w:p w:rsidR="00D87C9C" w:rsidRPr="007B1C83" w:rsidRDefault="00D87C9C" w:rsidP="00803AB6">
            <w:pPr>
              <w:autoSpaceDE w:val="0"/>
              <w:autoSpaceDN w:val="0"/>
              <w:adjustRightInd w:val="0"/>
              <w:rPr>
                <w:sz w:val="28"/>
                <w:szCs w:val="28"/>
              </w:rPr>
            </w:pPr>
            <w:r w:rsidRPr="007B1C83">
              <w:rPr>
                <w:sz w:val="28"/>
                <w:szCs w:val="2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- 30 процентов</w:t>
            </w:r>
          </w:p>
        </w:tc>
      </w:tr>
      <w:tr w:rsidR="00803AB6" w:rsidRPr="007B1C83" w:rsidTr="006774C0">
        <w:trPr>
          <w:trHeight w:val="448"/>
        </w:trPr>
        <w:tc>
          <w:tcPr>
            <w:tcW w:w="5000" w:type="pct"/>
            <w:gridSpan w:val="6"/>
            <w:shd w:val="clear" w:color="auto" w:fill="auto"/>
            <w:vAlign w:val="center"/>
          </w:tcPr>
          <w:p w:rsidR="00803AB6" w:rsidRPr="007B1C83" w:rsidRDefault="00803AB6" w:rsidP="00D87C9C">
            <w:pPr>
              <w:autoSpaceDE w:val="0"/>
              <w:autoSpaceDN w:val="0"/>
              <w:adjustRightInd w:val="0"/>
              <w:jc w:val="center"/>
              <w:rPr>
                <w:sz w:val="28"/>
                <w:szCs w:val="28"/>
              </w:rPr>
            </w:pPr>
            <w:r w:rsidRPr="007B1C83">
              <w:rPr>
                <w:sz w:val="28"/>
                <w:szCs w:val="28"/>
              </w:rPr>
              <w:t xml:space="preserve">2. Ведомственный проект </w:t>
            </w:r>
          </w:p>
        </w:tc>
      </w:tr>
      <w:tr w:rsidR="00803AB6" w:rsidRPr="007B1C83" w:rsidTr="006774C0">
        <w:trPr>
          <w:trHeight w:val="448"/>
        </w:trPr>
        <w:tc>
          <w:tcPr>
            <w:tcW w:w="291" w:type="pct"/>
            <w:shd w:val="clear" w:color="auto" w:fill="auto"/>
            <w:vAlign w:val="center"/>
          </w:tcPr>
          <w:p w:rsidR="00803AB6" w:rsidRPr="007B1C83" w:rsidRDefault="00803AB6" w:rsidP="00803AB6">
            <w:pPr>
              <w:autoSpaceDE w:val="0"/>
              <w:autoSpaceDN w:val="0"/>
              <w:adjustRightInd w:val="0"/>
              <w:rPr>
                <w:sz w:val="28"/>
                <w:szCs w:val="28"/>
              </w:rPr>
            </w:pPr>
          </w:p>
        </w:tc>
        <w:tc>
          <w:tcPr>
            <w:tcW w:w="4709" w:type="pct"/>
            <w:gridSpan w:val="5"/>
            <w:shd w:val="clear" w:color="auto" w:fill="auto"/>
            <w:vAlign w:val="center"/>
          </w:tcPr>
          <w:p w:rsidR="00803AB6" w:rsidRPr="007B1C83" w:rsidRDefault="006774C0" w:rsidP="006774C0">
            <w:pPr>
              <w:autoSpaceDE w:val="0"/>
              <w:autoSpaceDN w:val="0"/>
              <w:adjustRightInd w:val="0"/>
              <w:jc w:val="center"/>
              <w:rPr>
                <w:sz w:val="28"/>
                <w:szCs w:val="28"/>
              </w:rPr>
            </w:pPr>
            <w:r w:rsidRPr="007B1C83">
              <w:rPr>
                <w:sz w:val="28"/>
                <w:szCs w:val="28"/>
              </w:rPr>
              <w:t>Участие в ведомственном проекте не предусмотрено</w:t>
            </w:r>
          </w:p>
        </w:tc>
      </w:tr>
      <w:tr w:rsidR="00803AB6" w:rsidRPr="007B1C83" w:rsidTr="006774C0">
        <w:trPr>
          <w:trHeight w:val="448"/>
        </w:trPr>
        <w:tc>
          <w:tcPr>
            <w:tcW w:w="5000" w:type="pct"/>
            <w:gridSpan w:val="6"/>
            <w:shd w:val="clear" w:color="auto" w:fill="auto"/>
            <w:vAlign w:val="center"/>
          </w:tcPr>
          <w:p w:rsidR="00803AB6" w:rsidRPr="007B1C83" w:rsidRDefault="00803AB6" w:rsidP="00803AB6">
            <w:pPr>
              <w:jc w:val="center"/>
              <w:rPr>
                <w:sz w:val="28"/>
                <w:szCs w:val="28"/>
              </w:rPr>
            </w:pPr>
            <w:r w:rsidRPr="007B1C83">
              <w:rPr>
                <w:sz w:val="28"/>
                <w:szCs w:val="28"/>
              </w:rPr>
              <w:t>3. Комплекс процессных мероприятий «Обеспечение мероприятий по благоустройству мест массового отдыха населения (городских парков) на территории Починковского городского поселения Починковского района Смоленской области»</w:t>
            </w:r>
          </w:p>
          <w:p w:rsidR="00803AB6" w:rsidRPr="007B1C83" w:rsidRDefault="00803AB6" w:rsidP="00803AB6">
            <w:pPr>
              <w:autoSpaceDE w:val="0"/>
              <w:autoSpaceDN w:val="0"/>
              <w:adjustRightInd w:val="0"/>
              <w:jc w:val="center"/>
              <w:rPr>
                <w:sz w:val="28"/>
                <w:szCs w:val="28"/>
              </w:rPr>
            </w:pPr>
          </w:p>
        </w:tc>
      </w:tr>
      <w:tr w:rsidR="00803AB6" w:rsidRPr="007B1C83" w:rsidTr="006774C0">
        <w:trPr>
          <w:trHeight w:val="448"/>
        </w:trPr>
        <w:tc>
          <w:tcPr>
            <w:tcW w:w="291" w:type="pct"/>
            <w:shd w:val="clear" w:color="auto" w:fill="auto"/>
            <w:vAlign w:val="center"/>
          </w:tcPr>
          <w:p w:rsidR="00803AB6" w:rsidRPr="007B1C83" w:rsidRDefault="00803AB6" w:rsidP="00803AB6">
            <w:pPr>
              <w:autoSpaceDE w:val="0"/>
              <w:autoSpaceDN w:val="0"/>
              <w:adjustRightInd w:val="0"/>
              <w:rPr>
                <w:sz w:val="28"/>
                <w:szCs w:val="28"/>
              </w:rPr>
            </w:pPr>
          </w:p>
        </w:tc>
        <w:tc>
          <w:tcPr>
            <w:tcW w:w="4709" w:type="pct"/>
            <w:gridSpan w:val="5"/>
            <w:shd w:val="clear" w:color="auto" w:fill="auto"/>
            <w:vAlign w:val="center"/>
          </w:tcPr>
          <w:p w:rsidR="00803AB6" w:rsidRPr="007B1C83" w:rsidRDefault="00803AB6" w:rsidP="006F324F">
            <w:pPr>
              <w:autoSpaceDE w:val="0"/>
              <w:autoSpaceDN w:val="0"/>
              <w:adjustRightInd w:val="0"/>
              <w:jc w:val="both"/>
              <w:rPr>
                <w:sz w:val="28"/>
                <w:szCs w:val="28"/>
              </w:rPr>
            </w:pPr>
            <w:r w:rsidRPr="007B1C83">
              <w:rPr>
                <w:sz w:val="28"/>
                <w:szCs w:val="28"/>
              </w:rPr>
              <w:t xml:space="preserve">Ответственный за разработку и реализацию комплекса процессных мероприятий -  </w:t>
            </w:r>
            <w:r w:rsidR="00215C8F" w:rsidRPr="007B1C83">
              <w:rPr>
                <w:sz w:val="28"/>
                <w:szCs w:val="28"/>
              </w:rPr>
              <w:t>Администрация муниципального образования «Починковский район» Смоленской области</w:t>
            </w:r>
            <w:r w:rsidRPr="007B1C83">
              <w:rPr>
                <w:sz w:val="28"/>
                <w:szCs w:val="28"/>
              </w:rPr>
              <w:t>, заместитель Главы муниципального образования «Починковский район» Смоленской области Зыкова Е.А.</w:t>
            </w:r>
          </w:p>
        </w:tc>
      </w:tr>
      <w:tr w:rsidR="00803AB6" w:rsidRPr="007B1C83" w:rsidTr="006774C0">
        <w:trPr>
          <w:trHeight w:val="247"/>
        </w:trPr>
        <w:tc>
          <w:tcPr>
            <w:tcW w:w="291" w:type="pct"/>
            <w:shd w:val="clear" w:color="auto" w:fill="auto"/>
          </w:tcPr>
          <w:p w:rsidR="00803AB6" w:rsidRPr="007B1C83" w:rsidRDefault="00803AB6" w:rsidP="00803AB6">
            <w:pPr>
              <w:autoSpaceDE w:val="0"/>
              <w:autoSpaceDN w:val="0"/>
              <w:adjustRightInd w:val="0"/>
              <w:rPr>
                <w:sz w:val="28"/>
                <w:szCs w:val="28"/>
                <w:lang w:val="en-US"/>
              </w:rPr>
            </w:pPr>
            <w:r w:rsidRPr="007B1C83">
              <w:rPr>
                <w:sz w:val="28"/>
                <w:szCs w:val="28"/>
              </w:rPr>
              <w:lastRenderedPageBreak/>
              <w:t>3</w:t>
            </w:r>
            <w:r w:rsidRPr="007B1C83">
              <w:rPr>
                <w:sz w:val="28"/>
                <w:szCs w:val="28"/>
                <w:lang w:val="en-US"/>
              </w:rPr>
              <w:t>.1.</w:t>
            </w:r>
          </w:p>
        </w:tc>
        <w:tc>
          <w:tcPr>
            <w:tcW w:w="1482" w:type="pct"/>
            <w:shd w:val="clear" w:color="auto" w:fill="auto"/>
          </w:tcPr>
          <w:p w:rsidR="00803AB6" w:rsidRPr="007B1C83" w:rsidRDefault="00803AB6" w:rsidP="00803AB6">
            <w:pPr>
              <w:autoSpaceDE w:val="0"/>
              <w:autoSpaceDN w:val="0"/>
              <w:adjustRightInd w:val="0"/>
              <w:jc w:val="both"/>
              <w:rPr>
                <w:sz w:val="28"/>
                <w:szCs w:val="28"/>
              </w:rPr>
            </w:pPr>
            <w:r w:rsidRPr="007B1C83">
              <w:rPr>
                <w:sz w:val="28"/>
                <w:szCs w:val="28"/>
              </w:rPr>
              <w:t>Создание условий для повышения уровня комфортности проживания граждан.</w:t>
            </w:r>
          </w:p>
        </w:tc>
        <w:tc>
          <w:tcPr>
            <w:tcW w:w="1504" w:type="pct"/>
            <w:gridSpan w:val="2"/>
            <w:shd w:val="clear" w:color="auto" w:fill="auto"/>
          </w:tcPr>
          <w:p w:rsidR="00803AB6" w:rsidRPr="007B1C83" w:rsidRDefault="00803AB6" w:rsidP="00803AB6">
            <w:pPr>
              <w:spacing w:line="230" w:lineRule="auto"/>
              <w:ind w:right="142"/>
              <w:jc w:val="both"/>
              <w:rPr>
                <w:sz w:val="28"/>
                <w:szCs w:val="28"/>
              </w:rPr>
            </w:pPr>
            <w:r w:rsidRPr="007B1C83">
              <w:rPr>
                <w:sz w:val="28"/>
                <w:szCs w:val="28"/>
              </w:rPr>
              <w:t>Создана современная среда обитания и жизнедеятельности человека, которая позволяет не только удовлетворять жилищные потребности, но и обеспечивает высокое качество жизни в целом. Благоустроены общественные и дворовые территории.</w:t>
            </w:r>
          </w:p>
          <w:p w:rsidR="00803AB6" w:rsidRPr="007B1C83" w:rsidRDefault="00803AB6" w:rsidP="00803AB6">
            <w:pPr>
              <w:autoSpaceDE w:val="0"/>
              <w:autoSpaceDN w:val="0"/>
              <w:adjustRightInd w:val="0"/>
              <w:jc w:val="both"/>
              <w:rPr>
                <w:sz w:val="28"/>
                <w:szCs w:val="28"/>
              </w:rPr>
            </w:pPr>
          </w:p>
        </w:tc>
        <w:tc>
          <w:tcPr>
            <w:tcW w:w="1723" w:type="pct"/>
            <w:gridSpan w:val="2"/>
            <w:shd w:val="clear" w:color="auto" w:fill="auto"/>
          </w:tcPr>
          <w:p w:rsidR="00803AB6" w:rsidRPr="007B1C83" w:rsidRDefault="00803AB6" w:rsidP="00803AB6">
            <w:pPr>
              <w:spacing w:line="230" w:lineRule="auto"/>
              <w:ind w:right="142"/>
              <w:jc w:val="both"/>
              <w:rPr>
                <w:sz w:val="28"/>
                <w:szCs w:val="28"/>
              </w:rPr>
            </w:pPr>
            <w:r w:rsidRPr="007B1C83">
              <w:rPr>
                <w:sz w:val="28"/>
                <w:szCs w:val="28"/>
              </w:rPr>
              <w:t>Доля объема закупок оборудования, имеющего российское происхождение, в том числе оборудования, закупаемого при выполнении работ, в общем объеме закупленного оборудования;</w:t>
            </w:r>
          </w:p>
          <w:p w:rsidR="00803AB6" w:rsidRPr="007B1C83" w:rsidRDefault="00803AB6" w:rsidP="00803AB6">
            <w:pPr>
              <w:spacing w:line="230" w:lineRule="auto"/>
              <w:ind w:right="142"/>
              <w:jc w:val="both"/>
              <w:rPr>
                <w:sz w:val="28"/>
                <w:szCs w:val="28"/>
              </w:rPr>
            </w:pPr>
            <w:r w:rsidRPr="007B1C83">
              <w:rPr>
                <w:sz w:val="28"/>
                <w:szCs w:val="28"/>
              </w:rPr>
              <w:t>доля граждан, принявших участие в решении вопросов развития городской среды, от общего количества граждан в возрасте от 14 лет, проживающих на территории Починковского городского поселения Починковского района Смоленской области;</w:t>
            </w:r>
          </w:p>
          <w:p w:rsidR="00803AB6" w:rsidRPr="007B1C83" w:rsidRDefault="00803AB6" w:rsidP="00803AB6">
            <w:pPr>
              <w:spacing w:line="230" w:lineRule="auto"/>
              <w:ind w:right="142"/>
              <w:jc w:val="both"/>
              <w:rPr>
                <w:sz w:val="28"/>
                <w:szCs w:val="28"/>
              </w:rPr>
            </w:pPr>
            <w:r w:rsidRPr="007B1C83">
              <w:rPr>
                <w:sz w:val="28"/>
                <w:szCs w:val="28"/>
              </w:rPr>
              <w:t>количество благоустроенных общественных территорий, нарастающим итогом;</w:t>
            </w:r>
          </w:p>
          <w:p w:rsidR="00803AB6" w:rsidRPr="007B1C83" w:rsidRDefault="00803AB6" w:rsidP="00803AB6">
            <w:pPr>
              <w:spacing w:line="230" w:lineRule="auto"/>
              <w:ind w:right="142"/>
              <w:jc w:val="both"/>
              <w:rPr>
                <w:sz w:val="28"/>
                <w:szCs w:val="28"/>
              </w:rPr>
            </w:pPr>
            <w:r w:rsidRPr="007B1C83">
              <w:rPr>
                <w:sz w:val="28"/>
                <w:szCs w:val="28"/>
              </w:rPr>
              <w:t>количество благоустроенных дворовых территорий</w:t>
            </w:r>
            <w:proofErr w:type="gramStart"/>
            <w:r w:rsidRPr="007B1C83">
              <w:rPr>
                <w:sz w:val="28"/>
                <w:szCs w:val="28"/>
              </w:rPr>
              <w:t xml:space="preserve"> ;</w:t>
            </w:r>
            <w:proofErr w:type="gramEnd"/>
          </w:p>
          <w:p w:rsidR="00803AB6" w:rsidRPr="007B1C83" w:rsidRDefault="00803AB6" w:rsidP="00803AB6">
            <w:pPr>
              <w:widowControl w:val="0"/>
              <w:autoSpaceDE w:val="0"/>
              <w:autoSpaceDN w:val="0"/>
              <w:adjustRightInd w:val="0"/>
              <w:jc w:val="both"/>
              <w:rPr>
                <w:rFonts w:ascii="Arial" w:hAnsi="Arial" w:cs="Arial"/>
                <w:sz w:val="28"/>
                <w:szCs w:val="28"/>
              </w:rPr>
            </w:pPr>
            <w:r w:rsidRPr="007B1C83">
              <w:rPr>
                <w:sz w:val="28"/>
                <w:szCs w:val="28"/>
              </w:rPr>
              <w:t xml:space="preserve">индекс качества городской среды; качество городской среды. </w:t>
            </w:r>
          </w:p>
        </w:tc>
      </w:tr>
      <w:tr w:rsidR="00803AB6" w:rsidRPr="007B1C83" w:rsidTr="006774C0">
        <w:trPr>
          <w:trHeight w:val="288"/>
        </w:trPr>
        <w:tc>
          <w:tcPr>
            <w:tcW w:w="5000" w:type="pct"/>
            <w:gridSpan w:val="6"/>
            <w:shd w:val="clear" w:color="auto" w:fill="auto"/>
            <w:vAlign w:val="center"/>
          </w:tcPr>
          <w:p w:rsidR="00803AB6" w:rsidRPr="007B1C83" w:rsidRDefault="00803AB6" w:rsidP="00803AB6">
            <w:pPr>
              <w:autoSpaceDE w:val="0"/>
              <w:autoSpaceDN w:val="0"/>
              <w:adjustRightInd w:val="0"/>
              <w:jc w:val="center"/>
              <w:rPr>
                <w:sz w:val="28"/>
                <w:szCs w:val="28"/>
              </w:rPr>
            </w:pPr>
            <w:r w:rsidRPr="007B1C83">
              <w:rPr>
                <w:sz w:val="28"/>
                <w:szCs w:val="28"/>
              </w:rPr>
              <w:t>4. Отдельные мероприятия</w:t>
            </w:r>
          </w:p>
        </w:tc>
      </w:tr>
      <w:tr w:rsidR="00803AB6" w:rsidRPr="007B1C83" w:rsidTr="006774C0">
        <w:trPr>
          <w:trHeight w:val="448"/>
        </w:trPr>
        <w:tc>
          <w:tcPr>
            <w:tcW w:w="291" w:type="pct"/>
            <w:shd w:val="clear" w:color="auto" w:fill="auto"/>
            <w:vAlign w:val="center"/>
          </w:tcPr>
          <w:p w:rsidR="00803AB6" w:rsidRPr="007B1C83" w:rsidRDefault="00803AB6" w:rsidP="00803AB6">
            <w:pPr>
              <w:autoSpaceDE w:val="0"/>
              <w:autoSpaceDN w:val="0"/>
              <w:adjustRightInd w:val="0"/>
              <w:rPr>
                <w:rFonts w:eastAsia="Calibri"/>
                <w:sz w:val="28"/>
                <w:szCs w:val="28"/>
              </w:rPr>
            </w:pPr>
          </w:p>
        </w:tc>
        <w:tc>
          <w:tcPr>
            <w:tcW w:w="4709" w:type="pct"/>
            <w:gridSpan w:val="5"/>
            <w:shd w:val="clear" w:color="auto" w:fill="auto"/>
            <w:vAlign w:val="center"/>
          </w:tcPr>
          <w:p w:rsidR="00803AB6" w:rsidRPr="007B1C83" w:rsidRDefault="006774C0" w:rsidP="006774C0">
            <w:pPr>
              <w:autoSpaceDE w:val="0"/>
              <w:autoSpaceDN w:val="0"/>
              <w:adjustRightInd w:val="0"/>
              <w:jc w:val="center"/>
              <w:rPr>
                <w:rFonts w:eastAsia="Calibri"/>
                <w:sz w:val="28"/>
                <w:szCs w:val="28"/>
              </w:rPr>
            </w:pPr>
            <w:r w:rsidRPr="007B1C83">
              <w:rPr>
                <w:sz w:val="28"/>
                <w:szCs w:val="28"/>
              </w:rPr>
              <w:t>Отдельные мероприятия не предусмотрены</w:t>
            </w:r>
          </w:p>
        </w:tc>
      </w:tr>
    </w:tbl>
    <w:p w:rsidR="00803AB6" w:rsidRPr="007B1C83" w:rsidRDefault="00803AB6" w:rsidP="00803AB6">
      <w:pPr>
        <w:jc w:val="center"/>
        <w:rPr>
          <w:b/>
          <w:sz w:val="28"/>
          <w:szCs w:val="28"/>
        </w:rPr>
      </w:pPr>
    </w:p>
    <w:p w:rsidR="00803AB6" w:rsidRPr="007B1C83" w:rsidRDefault="00803AB6" w:rsidP="007B1C83">
      <w:pPr>
        <w:pageBreakBefore/>
        <w:jc w:val="center"/>
        <w:rPr>
          <w:b/>
          <w:sz w:val="28"/>
          <w:szCs w:val="28"/>
        </w:rPr>
      </w:pPr>
      <w:r w:rsidRPr="007B1C83">
        <w:rPr>
          <w:b/>
          <w:sz w:val="28"/>
          <w:szCs w:val="28"/>
        </w:rPr>
        <w:lastRenderedPageBreak/>
        <w:t>4. Финансовое обеспечение муниципальной программы</w:t>
      </w:r>
    </w:p>
    <w:p w:rsidR="00803AB6" w:rsidRPr="007B1C83" w:rsidRDefault="00803AB6" w:rsidP="00803AB6">
      <w:pPr>
        <w:jc w:val="center"/>
        <w:rPr>
          <w:sz w:val="28"/>
          <w:szCs w:val="28"/>
        </w:rPr>
      </w:pPr>
      <w:r w:rsidRPr="007B1C83">
        <w:rPr>
          <w:b/>
          <w:sz w:val="28"/>
          <w:szCs w:val="28"/>
        </w:rPr>
        <w:t xml:space="preserve"> </w:t>
      </w:r>
    </w:p>
    <w:tbl>
      <w:tblPr>
        <w:tblW w:w="4930" w:type="pct"/>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3"/>
        <w:gridCol w:w="1197"/>
        <w:gridCol w:w="1044"/>
        <w:gridCol w:w="1056"/>
        <w:gridCol w:w="896"/>
      </w:tblGrid>
      <w:tr w:rsidR="00803AB6" w:rsidRPr="007B1C83" w:rsidTr="007B1C83">
        <w:trPr>
          <w:tblHeader/>
          <w:jc w:val="center"/>
        </w:trPr>
        <w:tc>
          <w:tcPr>
            <w:tcW w:w="2903" w:type="pct"/>
            <w:vMerge w:val="restart"/>
            <w:shd w:val="clear" w:color="auto" w:fill="auto"/>
          </w:tcPr>
          <w:p w:rsidR="00803AB6" w:rsidRPr="007B1C83" w:rsidRDefault="00803AB6" w:rsidP="00803AB6">
            <w:pPr>
              <w:jc w:val="center"/>
              <w:rPr>
                <w:rFonts w:eastAsia="Calibri"/>
                <w:sz w:val="28"/>
                <w:szCs w:val="28"/>
              </w:rPr>
            </w:pPr>
            <w:r w:rsidRPr="007B1C83">
              <w:rPr>
                <w:rFonts w:eastAsia="Calibri"/>
                <w:sz w:val="28"/>
                <w:szCs w:val="28"/>
              </w:rPr>
              <w:t>Источник финансового обеспечения</w:t>
            </w:r>
          </w:p>
        </w:tc>
        <w:tc>
          <w:tcPr>
            <w:tcW w:w="2097" w:type="pct"/>
            <w:gridSpan w:val="4"/>
            <w:shd w:val="clear" w:color="auto" w:fill="auto"/>
          </w:tcPr>
          <w:p w:rsidR="00803AB6" w:rsidRPr="007B1C83" w:rsidRDefault="00803AB6" w:rsidP="00803AB6">
            <w:pPr>
              <w:jc w:val="center"/>
              <w:rPr>
                <w:spacing w:val="-2"/>
                <w:sz w:val="28"/>
                <w:szCs w:val="28"/>
              </w:rPr>
            </w:pPr>
            <w:r w:rsidRPr="007B1C83">
              <w:rPr>
                <w:spacing w:val="-2"/>
                <w:sz w:val="28"/>
                <w:szCs w:val="28"/>
              </w:rPr>
              <w:t>Объем финансового обеспечения по годам реализации (тыс. рублей)</w:t>
            </w:r>
          </w:p>
        </w:tc>
      </w:tr>
      <w:tr w:rsidR="00803AB6" w:rsidRPr="007B1C83" w:rsidTr="001E74A9">
        <w:trPr>
          <w:trHeight w:val="448"/>
          <w:tblHeader/>
          <w:jc w:val="center"/>
        </w:trPr>
        <w:tc>
          <w:tcPr>
            <w:tcW w:w="2903" w:type="pct"/>
            <w:vMerge/>
            <w:shd w:val="clear" w:color="auto" w:fill="auto"/>
            <w:vAlign w:val="center"/>
          </w:tcPr>
          <w:p w:rsidR="00803AB6" w:rsidRPr="007B1C83" w:rsidRDefault="00803AB6" w:rsidP="00803AB6">
            <w:pPr>
              <w:jc w:val="center"/>
              <w:rPr>
                <w:rFonts w:eastAsia="Calibri"/>
                <w:sz w:val="28"/>
                <w:szCs w:val="28"/>
              </w:rPr>
            </w:pPr>
          </w:p>
        </w:tc>
        <w:tc>
          <w:tcPr>
            <w:tcW w:w="599" w:type="pct"/>
            <w:shd w:val="clear" w:color="auto" w:fill="auto"/>
          </w:tcPr>
          <w:p w:rsidR="00803AB6" w:rsidRPr="007B1C83" w:rsidRDefault="00803AB6" w:rsidP="00803AB6">
            <w:pPr>
              <w:ind w:right="54"/>
              <w:jc w:val="center"/>
              <w:rPr>
                <w:rFonts w:eastAsia="Calibri"/>
                <w:sz w:val="28"/>
                <w:szCs w:val="28"/>
                <w:shd w:val="clear" w:color="auto" w:fill="FFFFFF"/>
              </w:rPr>
            </w:pPr>
            <w:r w:rsidRPr="007B1C83">
              <w:rPr>
                <w:rFonts w:eastAsia="Calibri"/>
                <w:spacing w:val="-2"/>
                <w:sz w:val="28"/>
                <w:szCs w:val="28"/>
              </w:rPr>
              <w:t>всего</w:t>
            </w:r>
          </w:p>
        </w:tc>
        <w:tc>
          <w:tcPr>
            <w:tcW w:w="522" w:type="pct"/>
            <w:shd w:val="clear" w:color="auto" w:fill="auto"/>
            <w:vAlign w:val="center"/>
          </w:tcPr>
          <w:p w:rsidR="00803AB6" w:rsidRPr="007B1C83" w:rsidRDefault="00803AB6" w:rsidP="00714116">
            <w:pPr>
              <w:jc w:val="center"/>
              <w:rPr>
                <w:spacing w:val="-2"/>
                <w:sz w:val="28"/>
                <w:szCs w:val="28"/>
              </w:rPr>
            </w:pPr>
            <w:r w:rsidRPr="007B1C83">
              <w:rPr>
                <w:rFonts w:eastAsia="Calibri"/>
                <w:sz w:val="28"/>
                <w:szCs w:val="28"/>
                <w:shd w:val="clear" w:color="auto" w:fill="FFFFFF"/>
              </w:rPr>
              <w:t>202</w:t>
            </w:r>
            <w:r w:rsidR="00714116">
              <w:rPr>
                <w:rFonts w:eastAsia="Calibri"/>
                <w:sz w:val="28"/>
                <w:szCs w:val="28"/>
                <w:shd w:val="clear" w:color="auto" w:fill="FFFFFF"/>
              </w:rPr>
              <w:t>4</w:t>
            </w:r>
            <w:r w:rsidRPr="007B1C83">
              <w:rPr>
                <w:rFonts w:eastAsia="Calibri"/>
                <w:sz w:val="28"/>
                <w:szCs w:val="28"/>
                <w:shd w:val="clear" w:color="auto" w:fill="FFFFFF"/>
              </w:rPr>
              <w:t xml:space="preserve"> год</w:t>
            </w:r>
          </w:p>
        </w:tc>
        <w:tc>
          <w:tcPr>
            <w:tcW w:w="528" w:type="pct"/>
            <w:shd w:val="clear" w:color="auto" w:fill="auto"/>
            <w:vAlign w:val="center"/>
          </w:tcPr>
          <w:p w:rsidR="00803AB6" w:rsidRPr="007B1C83" w:rsidRDefault="00803AB6" w:rsidP="00714116">
            <w:pPr>
              <w:jc w:val="center"/>
              <w:rPr>
                <w:rFonts w:eastAsia="Calibri"/>
                <w:sz w:val="28"/>
                <w:szCs w:val="28"/>
              </w:rPr>
            </w:pPr>
            <w:r w:rsidRPr="007B1C83">
              <w:rPr>
                <w:rFonts w:eastAsia="Calibri"/>
                <w:sz w:val="28"/>
                <w:szCs w:val="28"/>
                <w:shd w:val="clear" w:color="auto" w:fill="FFFFFF"/>
              </w:rPr>
              <w:t>202</w:t>
            </w:r>
            <w:r w:rsidR="00714116">
              <w:rPr>
                <w:rFonts w:eastAsia="Calibri"/>
                <w:sz w:val="28"/>
                <w:szCs w:val="28"/>
                <w:shd w:val="clear" w:color="auto" w:fill="FFFFFF"/>
              </w:rPr>
              <w:t>5</w:t>
            </w:r>
            <w:r w:rsidRPr="007B1C83">
              <w:rPr>
                <w:rFonts w:eastAsia="Calibri"/>
                <w:sz w:val="28"/>
                <w:szCs w:val="28"/>
                <w:shd w:val="clear" w:color="auto" w:fill="FFFFFF"/>
              </w:rPr>
              <w:t xml:space="preserve"> год</w:t>
            </w:r>
          </w:p>
        </w:tc>
        <w:tc>
          <w:tcPr>
            <w:tcW w:w="448" w:type="pct"/>
          </w:tcPr>
          <w:p w:rsidR="00803AB6" w:rsidRPr="007B1C83" w:rsidRDefault="00803AB6" w:rsidP="00714116">
            <w:pPr>
              <w:jc w:val="center"/>
              <w:rPr>
                <w:rFonts w:eastAsia="Calibri"/>
                <w:sz w:val="28"/>
                <w:szCs w:val="28"/>
                <w:shd w:val="clear" w:color="auto" w:fill="FFFFFF"/>
              </w:rPr>
            </w:pPr>
            <w:r w:rsidRPr="007B1C83">
              <w:rPr>
                <w:rFonts w:eastAsia="Calibri"/>
                <w:sz w:val="28"/>
                <w:szCs w:val="28"/>
                <w:shd w:val="clear" w:color="auto" w:fill="FFFFFF"/>
              </w:rPr>
              <w:t>202</w:t>
            </w:r>
            <w:r w:rsidR="00714116">
              <w:rPr>
                <w:rFonts w:eastAsia="Calibri"/>
                <w:sz w:val="28"/>
                <w:szCs w:val="28"/>
                <w:shd w:val="clear" w:color="auto" w:fill="FFFFFF"/>
              </w:rPr>
              <w:t>6</w:t>
            </w:r>
            <w:r w:rsidRPr="007B1C83">
              <w:rPr>
                <w:rFonts w:eastAsia="Calibri"/>
                <w:sz w:val="28"/>
                <w:szCs w:val="28"/>
                <w:shd w:val="clear" w:color="auto" w:fill="FFFFFF"/>
              </w:rPr>
              <w:t xml:space="preserve"> год</w:t>
            </w:r>
          </w:p>
        </w:tc>
      </w:tr>
      <w:tr w:rsidR="00803AB6" w:rsidRPr="007B1C83" w:rsidTr="001E74A9">
        <w:trPr>
          <w:trHeight w:val="282"/>
          <w:tblHeader/>
          <w:jc w:val="center"/>
        </w:trPr>
        <w:tc>
          <w:tcPr>
            <w:tcW w:w="2903" w:type="pct"/>
            <w:shd w:val="clear" w:color="auto" w:fill="auto"/>
            <w:vAlign w:val="center"/>
          </w:tcPr>
          <w:p w:rsidR="00803AB6" w:rsidRPr="007B1C83" w:rsidRDefault="00803AB6" w:rsidP="00803AB6">
            <w:pPr>
              <w:jc w:val="center"/>
              <w:rPr>
                <w:rFonts w:eastAsia="Calibri"/>
                <w:sz w:val="28"/>
                <w:szCs w:val="28"/>
              </w:rPr>
            </w:pPr>
            <w:r w:rsidRPr="007B1C83">
              <w:rPr>
                <w:rFonts w:eastAsia="Calibri"/>
                <w:sz w:val="28"/>
                <w:szCs w:val="28"/>
              </w:rPr>
              <w:t>1</w:t>
            </w:r>
          </w:p>
        </w:tc>
        <w:tc>
          <w:tcPr>
            <w:tcW w:w="599" w:type="pct"/>
            <w:shd w:val="clear" w:color="auto" w:fill="auto"/>
          </w:tcPr>
          <w:p w:rsidR="00803AB6" w:rsidRPr="007B1C83" w:rsidRDefault="00803AB6" w:rsidP="00803AB6">
            <w:pPr>
              <w:ind w:right="25"/>
              <w:jc w:val="center"/>
              <w:rPr>
                <w:rFonts w:eastAsia="Calibri"/>
                <w:spacing w:val="-2"/>
                <w:sz w:val="28"/>
                <w:szCs w:val="28"/>
              </w:rPr>
            </w:pPr>
            <w:r w:rsidRPr="007B1C83">
              <w:rPr>
                <w:rFonts w:eastAsia="Calibri"/>
                <w:spacing w:val="-2"/>
                <w:sz w:val="28"/>
                <w:szCs w:val="28"/>
              </w:rPr>
              <w:t>2</w:t>
            </w:r>
          </w:p>
        </w:tc>
        <w:tc>
          <w:tcPr>
            <w:tcW w:w="522" w:type="pct"/>
            <w:shd w:val="clear" w:color="auto" w:fill="auto"/>
            <w:vAlign w:val="center"/>
          </w:tcPr>
          <w:p w:rsidR="00803AB6" w:rsidRPr="007B1C83" w:rsidRDefault="00803AB6" w:rsidP="00803AB6">
            <w:pPr>
              <w:jc w:val="center"/>
              <w:rPr>
                <w:spacing w:val="-2"/>
                <w:sz w:val="28"/>
                <w:szCs w:val="28"/>
              </w:rPr>
            </w:pPr>
            <w:r w:rsidRPr="007B1C83">
              <w:rPr>
                <w:spacing w:val="-2"/>
                <w:sz w:val="28"/>
                <w:szCs w:val="28"/>
              </w:rPr>
              <w:t>4</w:t>
            </w:r>
          </w:p>
        </w:tc>
        <w:tc>
          <w:tcPr>
            <w:tcW w:w="528" w:type="pct"/>
            <w:shd w:val="clear" w:color="auto" w:fill="auto"/>
            <w:vAlign w:val="center"/>
          </w:tcPr>
          <w:p w:rsidR="00803AB6" w:rsidRPr="007B1C83" w:rsidRDefault="00803AB6" w:rsidP="00803AB6">
            <w:pPr>
              <w:jc w:val="center"/>
              <w:rPr>
                <w:rFonts w:eastAsia="Calibri"/>
                <w:sz w:val="28"/>
                <w:szCs w:val="28"/>
              </w:rPr>
            </w:pPr>
            <w:r w:rsidRPr="007B1C83">
              <w:rPr>
                <w:rFonts w:eastAsia="Calibri"/>
                <w:sz w:val="28"/>
                <w:szCs w:val="28"/>
              </w:rPr>
              <w:t>5</w:t>
            </w:r>
          </w:p>
        </w:tc>
        <w:tc>
          <w:tcPr>
            <w:tcW w:w="448" w:type="pct"/>
          </w:tcPr>
          <w:p w:rsidR="00803AB6" w:rsidRPr="007B1C83" w:rsidRDefault="00803AB6" w:rsidP="00803AB6">
            <w:pPr>
              <w:jc w:val="center"/>
              <w:rPr>
                <w:rFonts w:eastAsia="Calibri"/>
                <w:sz w:val="28"/>
                <w:szCs w:val="28"/>
              </w:rPr>
            </w:pPr>
          </w:p>
        </w:tc>
      </w:tr>
      <w:tr w:rsidR="00897418" w:rsidRPr="007B1C83" w:rsidTr="001E74A9">
        <w:trPr>
          <w:trHeight w:val="433"/>
          <w:jc w:val="center"/>
        </w:trPr>
        <w:tc>
          <w:tcPr>
            <w:tcW w:w="2903" w:type="pct"/>
            <w:shd w:val="clear" w:color="auto" w:fill="auto"/>
            <w:vAlign w:val="center"/>
          </w:tcPr>
          <w:p w:rsidR="00897418" w:rsidRPr="007B1C83" w:rsidRDefault="00897418" w:rsidP="00803AB6">
            <w:pPr>
              <w:spacing w:line="230" w:lineRule="auto"/>
              <w:jc w:val="both"/>
              <w:rPr>
                <w:spacing w:val="-2"/>
                <w:sz w:val="28"/>
                <w:szCs w:val="28"/>
              </w:rPr>
            </w:pPr>
            <w:r w:rsidRPr="007B1C83">
              <w:rPr>
                <w:spacing w:val="-2"/>
                <w:sz w:val="28"/>
                <w:szCs w:val="28"/>
              </w:rPr>
              <w:t xml:space="preserve">В целом по муниципальной программе, </w:t>
            </w:r>
          </w:p>
          <w:p w:rsidR="00897418" w:rsidRPr="007B1C83" w:rsidRDefault="00897418" w:rsidP="00803AB6">
            <w:pPr>
              <w:spacing w:line="230" w:lineRule="auto"/>
              <w:jc w:val="both"/>
              <w:rPr>
                <w:spacing w:val="-2"/>
                <w:sz w:val="28"/>
                <w:szCs w:val="28"/>
              </w:rPr>
            </w:pPr>
            <w:r w:rsidRPr="007B1C83">
              <w:rPr>
                <w:spacing w:val="-2"/>
                <w:sz w:val="28"/>
                <w:szCs w:val="28"/>
              </w:rPr>
              <w:t>в том числе:</w:t>
            </w:r>
          </w:p>
        </w:tc>
        <w:tc>
          <w:tcPr>
            <w:tcW w:w="599" w:type="pct"/>
            <w:shd w:val="clear" w:color="auto" w:fill="auto"/>
            <w:vAlign w:val="center"/>
          </w:tcPr>
          <w:p w:rsidR="00897418" w:rsidRPr="00897418" w:rsidRDefault="00897418" w:rsidP="00563D09">
            <w:pPr>
              <w:jc w:val="center"/>
              <w:rPr>
                <w:b/>
                <w:sz w:val="28"/>
                <w:szCs w:val="24"/>
              </w:rPr>
            </w:pPr>
            <w:r w:rsidRPr="00897418">
              <w:rPr>
                <w:b/>
                <w:sz w:val="28"/>
                <w:szCs w:val="24"/>
              </w:rPr>
              <w:t>6785,4</w:t>
            </w:r>
          </w:p>
        </w:tc>
        <w:tc>
          <w:tcPr>
            <w:tcW w:w="522" w:type="pct"/>
            <w:shd w:val="clear" w:color="auto" w:fill="auto"/>
            <w:vAlign w:val="center"/>
          </w:tcPr>
          <w:p w:rsidR="00897418" w:rsidRPr="00897418" w:rsidRDefault="00897418" w:rsidP="00563D09">
            <w:pPr>
              <w:jc w:val="center"/>
              <w:rPr>
                <w:b/>
                <w:sz w:val="28"/>
                <w:szCs w:val="24"/>
              </w:rPr>
            </w:pPr>
            <w:r w:rsidRPr="00897418">
              <w:rPr>
                <w:b/>
                <w:sz w:val="28"/>
                <w:szCs w:val="24"/>
              </w:rPr>
              <w:t>6484,6</w:t>
            </w:r>
          </w:p>
        </w:tc>
        <w:tc>
          <w:tcPr>
            <w:tcW w:w="528" w:type="pct"/>
            <w:shd w:val="clear" w:color="auto" w:fill="auto"/>
            <w:vAlign w:val="center"/>
          </w:tcPr>
          <w:p w:rsidR="00897418" w:rsidRPr="00897418" w:rsidRDefault="00897418" w:rsidP="00563D09">
            <w:pPr>
              <w:jc w:val="center"/>
              <w:rPr>
                <w:b/>
                <w:sz w:val="28"/>
                <w:szCs w:val="24"/>
              </w:rPr>
            </w:pPr>
            <w:r w:rsidRPr="00897418">
              <w:rPr>
                <w:b/>
                <w:sz w:val="28"/>
                <w:szCs w:val="24"/>
              </w:rPr>
              <w:t>150,4</w:t>
            </w:r>
          </w:p>
        </w:tc>
        <w:tc>
          <w:tcPr>
            <w:tcW w:w="448" w:type="pct"/>
            <w:vAlign w:val="center"/>
          </w:tcPr>
          <w:p w:rsidR="00897418" w:rsidRPr="00897418" w:rsidRDefault="00897418" w:rsidP="00563D09">
            <w:pPr>
              <w:jc w:val="center"/>
              <w:rPr>
                <w:b/>
                <w:sz w:val="28"/>
                <w:szCs w:val="24"/>
              </w:rPr>
            </w:pPr>
            <w:r w:rsidRPr="00897418">
              <w:rPr>
                <w:b/>
                <w:sz w:val="28"/>
                <w:szCs w:val="24"/>
              </w:rPr>
              <w:t>150,4</w:t>
            </w:r>
          </w:p>
        </w:tc>
      </w:tr>
      <w:tr w:rsidR="00897418" w:rsidRPr="007B1C83" w:rsidTr="001E74A9">
        <w:trPr>
          <w:trHeight w:val="433"/>
          <w:jc w:val="center"/>
        </w:trPr>
        <w:tc>
          <w:tcPr>
            <w:tcW w:w="2903" w:type="pct"/>
            <w:shd w:val="clear" w:color="auto" w:fill="auto"/>
          </w:tcPr>
          <w:p w:rsidR="00897418" w:rsidRPr="007B1C83" w:rsidRDefault="00897418" w:rsidP="00803AB6">
            <w:pPr>
              <w:spacing w:line="230" w:lineRule="auto"/>
              <w:jc w:val="both"/>
              <w:rPr>
                <w:spacing w:val="-2"/>
                <w:sz w:val="28"/>
                <w:szCs w:val="28"/>
              </w:rPr>
            </w:pPr>
            <w:r w:rsidRPr="007B1C83">
              <w:rPr>
                <w:spacing w:val="-2"/>
                <w:sz w:val="28"/>
                <w:szCs w:val="28"/>
              </w:rPr>
              <w:t>федеральный бюджет</w:t>
            </w:r>
          </w:p>
        </w:tc>
        <w:tc>
          <w:tcPr>
            <w:tcW w:w="599" w:type="pct"/>
            <w:shd w:val="clear" w:color="auto" w:fill="auto"/>
            <w:vAlign w:val="center"/>
          </w:tcPr>
          <w:p w:rsidR="00897418" w:rsidRPr="00897418" w:rsidRDefault="00897418" w:rsidP="00563D09">
            <w:pPr>
              <w:jc w:val="center"/>
              <w:rPr>
                <w:b/>
                <w:sz w:val="28"/>
                <w:szCs w:val="24"/>
              </w:rPr>
            </w:pPr>
            <w:r w:rsidRPr="00897418">
              <w:rPr>
                <w:b/>
                <w:sz w:val="28"/>
                <w:szCs w:val="24"/>
              </w:rPr>
              <w:t>3427,7</w:t>
            </w:r>
          </w:p>
        </w:tc>
        <w:tc>
          <w:tcPr>
            <w:tcW w:w="522" w:type="pct"/>
            <w:shd w:val="clear" w:color="auto" w:fill="auto"/>
            <w:vAlign w:val="center"/>
          </w:tcPr>
          <w:p w:rsidR="00897418" w:rsidRPr="00897418" w:rsidRDefault="00897418" w:rsidP="00563D09">
            <w:pPr>
              <w:jc w:val="center"/>
              <w:rPr>
                <w:b/>
                <w:sz w:val="28"/>
                <w:szCs w:val="24"/>
              </w:rPr>
            </w:pPr>
            <w:r w:rsidRPr="00897418">
              <w:rPr>
                <w:b/>
                <w:sz w:val="28"/>
                <w:szCs w:val="24"/>
              </w:rPr>
              <w:t>3427,7</w:t>
            </w:r>
          </w:p>
        </w:tc>
        <w:tc>
          <w:tcPr>
            <w:tcW w:w="528" w:type="pct"/>
            <w:shd w:val="clear" w:color="auto" w:fill="auto"/>
            <w:vAlign w:val="center"/>
          </w:tcPr>
          <w:p w:rsidR="00897418" w:rsidRPr="00897418" w:rsidRDefault="00897418" w:rsidP="00563D09">
            <w:pPr>
              <w:jc w:val="center"/>
              <w:rPr>
                <w:b/>
                <w:sz w:val="28"/>
                <w:szCs w:val="24"/>
              </w:rPr>
            </w:pPr>
            <w:r w:rsidRPr="00897418">
              <w:rPr>
                <w:b/>
                <w:sz w:val="28"/>
                <w:szCs w:val="24"/>
              </w:rPr>
              <w:t>0,0</w:t>
            </w:r>
          </w:p>
        </w:tc>
        <w:tc>
          <w:tcPr>
            <w:tcW w:w="448" w:type="pct"/>
            <w:vAlign w:val="center"/>
          </w:tcPr>
          <w:p w:rsidR="00897418" w:rsidRPr="00897418" w:rsidRDefault="00897418" w:rsidP="00563D09">
            <w:pPr>
              <w:jc w:val="center"/>
              <w:rPr>
                <w:b/>
                <w:sz w:val="28"/>
                <w:szCs w:val="24"/>
              </w:rPr>
            </w:pPr>
            <w:r w:rsidRPr="00897418">
              <w:rPr>
                <w:b/>
                <w:sz w:val="28"/>
                <w:szCs w:val="24"/>
              </w:rPr>
              <w:t>0,0</w:t>
            </w:r>
          </w:p>
        </w:tc>
      </w:tr>
      <w:tr w:rsidR="00897418" w:rsidRPr="007B1C83" w:rsidTr="001E74A9">
        <w:trPr>
          <w:trHeight w:val="433"/>
          <w:jc w:val="center"/>
        </w:trPr>
        <w:tc>
          <w:tcPr>
            <w:tcW w:w="2903" w:type="pct"/>
            <w:shd w:val="clear" w:color="auto" w:fill="auto"/>
          </w:tcPr>
          <w:p w:rsidR="00897418" w:rsidRPr="007B1C83" w:rsidRDefault="00897418" w:rsidP="00803AB6">
            <w:pPr>
              <w:spacing w:line="230" w:lineRule="auto"/>
              <w:jc w:val="both"/>
              <w:rPr>
                <w:spacing w:val="-2"/>
                <w:sz w:val="28"/>
                <w:szCs w:val="28"/>
              </w:rPr>
            </w:pPr>
            <w:r w:rsidRPr="007B1C83">
              <w:rPr>
                <w:spacing w:val="-2"/>
                <w:sz w:val="28"/>
                <w:szCs w:val="28"/>
              </w:rPr>
              <w:t>областной бюджет</w:t>
            </w:r>
          </w:p>
        </w:tc>
        <w:tc>
          <w:tcPr>
            <w:tcW w:w="599" w:type="pct"/>
            <w:shd w:val="clear" w:color="auto" w:fill="auto"/>
            <w:vAlign w:val="center"/>
          </w:tcPr>
          <w:p w:rsidR="00897418" w:rsidRPr="00897418" w:rsidRDefault="00897418" w:rsidP="00563D09">
            <w:pPr>
              <w:jc w:val="center"/>
              <w:rPr>
                <w:b/>
                <w:sz w:val="28"/>
                <w:szCs w:val="24"/>
              </w:rPr>
            </w:pPr>
            <w:r w:rsidRPr="00897418">
              <w:rPr>
                <w:b/>
                <w:sz w:val="28"/>
                <w:szCs w:val="24"/>
              </w:rPr>
              <w:t>2626,0</w:t>
            </w:r>
          </w:p>
        </w:tc>
        <w:tc>
          <w:tcPr>
            <w:tcW w:w="522" w:type="pct"/>
            <w:shd w:val="clear" w:color="auto" w:fill="auto"/>
            <w:vAlign w:val="center"/>
          </w:tcPr>
          <w:p w:rsidR="00897418" w:rsidRPr="00897418" w:rsidRDefault="00897418" w:rsidP="00563D09">
            <w:pPr>
              <w:jc w:val="center"/>
              <w:rPr>
                <w:b/>
                <w:sz w:val="28"/>
                <w:szCs w:val="24"/>
              </w:rPr>
            </w:pPr>
            <w:r w:rsidRPr="00897418">
              <w:rPr>
                <w:b/>
                <w:sz w:val="28"/>
                <w:szCs w:val="24"/>
              </w:rPr>
              <w:t>2626,0</w:t>
            </w:r>
          </w:p>
        </w:tc>
        <w:tc>
          <w:tcPr>
            <w:tcW w:w="528" w:type="pct"/>
            <w:shd w:val="clear" w:color="auto" w:fill="auto"/>
            <w:vAlign w:val="center"/>
          </w:tcPr>
          <w:p w:rsidR="00897418" w:rsidRPr="00897418" w:rsidRDefault="00897418" w:rsidP="00563D09">
            <w:pPr>
              <w:jc w:val="center"/>
              <w:rPr>
                <w:b/>
                <w:sz w:val="28"/>
                <w:szCs w:val="24"/>
              </w:rPr>
            </w:pPr>
            <w:r w:rsidRPr="00897418">
              <w:rPr>
                <w:b/>
                <w:sz w:val="28"/>
                <w:szCs w:val="24"/>
              </w:rPr>
              <w:t>0,0</w:t>
            </w:r>
          </w:p>
        </w:tc>
        <w:tc>
          <w:tcPr>
            <w:tcW w:w="448" w:type="pct"/>
            <w:vAlign w:val="center"/>
          </w:tcPr>
          <w:p w:rsidR="00897418" w:rsidRPr="00897418" w:rsidRDefault="00897418" w:rsidP="00563D09">
            <w:pPr>
              <w:jc w:val="center"/>
              <w:rPr>
                <w:b/>
                <w:sz w:val="28"/>
                <w:szCs w:val="24"/>
              </w:rPr>
            </w:pPr>
            <w:r w:rsidRPr="00897418">
              <w:rPr>
                <w:b/>
                <w:sz w:val="28"/>
                <w:szCs w:val="24"/>
              </w:rPr>
              <w:t>0,0</w:t>
            </w:r>
          </w:p>
        </w:tc>
      </w:tr>
      <w:tr w:rsidR="00897418" w:rsidRPr="007B1C83" w:rsidTr="001E74A9">
        <w:trPr>
          <w:trHeight w:val="433"/>
          <w:jc w:val="center"/>
        </w:trPr>
        <w:tc>
          <w:tcPr>
            <w:tcW w:w="2903" w:type="pct"/>
            <w:shd w:val="clear" w:color="auto" w:fill="auto"/>
          </w:tcPr>
          <w:p w:rsidR="00897418" w:rsidRPr="007B1C83" w:rsidRDefault="00897418" w:rsidP="00803AB6">
            <w:pPr>
              <w:spacing w:line="230" w:lineRule="auto"/>
              <w:jc w:val="both"/>
              <w:rPr>
                <w:spacing w:val="-2"/>
                <w:sz w:val="28"/>
                <w:szCs w:val="28"/>
              </w:rPr>
            </w:pPr>
            <w:r w:rsidRPr="007B1C83">
              <w:rPr>
                <w:sz w:val="28"/>
                <w:szCs w:val="28"/>
              </w:rPr>
              <w:t>средства бюджета муниципального образования Починковского городского поселения Починковского района Смоленской области</w:t>
            </w:r>
          </w:p>
        </w:tc>
        <w:tc>
          <w:tcPr>
            <w:tcW w:w="599" w:type="pct"/>
            <w:shd w:val="clear" w:color="auto" w:fill="auto"/>
            <w:vAlign w:val="center"/>
          </w:tcPr>
          <w:p w:rsidR="00897418" w:rsidRPr="00897418" w:rsidRDefault="00897418" w:rsidP="00563D09">
            <w:pPr>
              <w:jc w:val="center"/>
              <w:rPr>
                <w:b/>
                <w:sz w:val="28"/>
                <w:szCs w:val="24"/>
              </w:rPr>
            </w:pPr>
            <w:r w:rsidRPr="00897418">
              <w:rPr>
                <w:b/>
                <w:sz w:val="28"/>
                <w:szCs w:val="24"/>
              </w:rPr>
              <w:t>731,7</w:t>
            </w:r>
          </w:p>
        </w:tc>
        <w:tc>
          <w:tcPr>
            <w:tcW w:w="522" w:type="pct"/>
            <w:shd w:val="clear" w:color="auto" w:fill="auto"/>
            <w:vAlign w:val="center"/>
          </w:tcPr>
          <w:p w:rsidR="00897418" w:rsidRPr="00897418" w:rsidRDefault="00897418" w:rsidP="00563D09">
            <w:pPr>
              <w:jc w:val="center"/>
              <w:rPr>
                <w:b/>
                <w:sz w:val="28"/>
                <w:szCs w:val="24"/>
              </w:rPr>
            </w:pPr>
            <w:r w:rsidRPr="00897418">
              <w:rPr>
                <w:b/>
                <w:sz w:val="28"/>
                <w:szCs w:val="24"/>
              </w:rPr>
              <w:t>430,9</w:t>
            </w:r>
          </w:p>
        </w:tc>
        <w:tc>
          <w:tcPr>
            <w:tcW w:w="528" w:type="pct"/>
            <w:shd w:val="clear" w:color="auto" w:fill="auto"/>
            <w:vAlign w:val="center"/>
          </w:tcPr>
          <w:p w:rsidR="00897418" w:rsidRPr="00897418" w:rsidRDefault="00897418" w:rsidP="00563D09">
            <w:pPr>
              <w:jc w:val="center"/>
              <w:rPr>
                <w:b/>
                <w:sz w:val="28"/>
                <w:szCs w:val="24"/>
              </w:rPr>
            </w:pPr>
            <w:r w:rsidRPr="00897418">
              <w:rPr>
                <w:b/>
                <w:sz w:val="28"/>
                <w:szCs w:val="24"/>
              </w:rPr>
              <w:t>150,4</w:t>
            </w:r>
          </w:p>
        </w:tc>
        <w:tc>
          <w:tcPr>
            <w:tcW w:w="448" w:type="pct"/>
            <w:vAlign w:val="center"/>
          </w:tcPr>
          <w:p w:rsidR="00897418" w:rsidRPr="00897418" w:rsidRDefault="00897418" w:rsidP="00563D09">
            <w:pPr>
              <w:jc w:val="center"/>
              <w:rPr>
                <w:b/>
                <w:sz w:val="28"/>
                <w:szCs w:val="24"/>
              </w:rPr>
            </w:pPr>
            <w:r w:rsidRPr="00897418">
              <w:rPr>
                <w:b/>
                <w:sz w:val="28"/>
                <w:szCs w:val="24"/>
              </w:rPr>
              <w:t>150,4</w:t>
            </w:r>
          </w:p>
        </w:tc>
      </w:tr>
      <w:tr w:rsidR="00897418" w:rsidRPr="007B1C83" w:rsidTr="001E74A9">
        <w:trPr>
          <w:trHeight w:val="433"/>
          <w:jc w:val="center"/>
        </w:trPr>
        <w:tc>
          <w:tcPr>
            <w:tcW w:w="2903" w:type="pct"/>
            <w:shd w:val="clear" w:color="auto" w:fill="auto"/>
          </w:tcPr>
          <w:p w:rsidR="00897418" w:rsidRPr="007B1C83" w:rsidRDefault="00897418" w:rsidP="00803AB6">
            <w:pPr>
              <w:spacing w:line="230" w:lineRule="auto"/>
              <w:rPr>
                <w:spacing w:val="-2"/>
                <w:sz w:val="28"/>
                <w:szCs w:val="28"/>
              </w:rPr>
            </w:pPr>
            <w:r w:rsidRPr="007B1C83">
              <w:rPr>
                <w:spacing w:val="-2"/>
                <w:sz w:val="28"/>
                <w:szCs w:val="28"/>
              </w:rPr>
              <w:t>внебюджетные средства</w:t>
            </w:r>
          </w:p>
        </w:tc>
        <w:tc>
          <w:tcPr>
            <w:tcW w:w="599" w:type="pct"/>
            <w:shd w:val="clear" w:color="auto" w:fill="auto"/>
            <w:vAlign w:val="center"/>
          </w:tcPr>
          <w:p w:rsidR="00897418" w:rsidRPr="00897418" w:rsidRDefault="009934C0" w:rsidP="00563D09">
            <w:pPr>
              <w:jc w:val="center"/>
              <w:rPr>
                <w:b/>
                <w:sz w:val="28"/>
                <w:szCs w:val="24"/>
              </w:rPr>
            </w:pPr>
            <w:r>
              <w:rPr>
                <w:b/>
                <w:sz w:val="28"/>
                <w:szCs w:val="24"/>
              </w:rPr>
              <w:t>0,0</w:t>
            </w:r>
          </w:p>
        </w:tc>
        <w:tc>
          <w:tcPr>
            <w:tcW w:w="522" w:type="pct"/>
            <w:shd w:val="clear" w:color="auto" w:fill="auto"/>
            <w:vAlign w:val="center"/>
          </w:tcPr>
          <w:p w:rsidR="00897418" w:rsidRPr="00897418" w:rsidRDefault="009934C0" w:rsidP="00563D09">
            <w:pPr>
              <w:jc w:val="center"/>
              <w:rPr>
                <w:b/>
                <w:sz w:val="28"/>
                <w:szCs w:val="24"/>
              </w:rPr>
            </w:pPr>
            <w:r>
              <w:rPr>
                <w:b/>
                <w:sz w:val="28"/>
                <w:szCs w:val="24"/>
              </w:rPr>
              <w:t>0,0</w:t>
            </w:r>
          </w:p>
        </w:tc>
        <w:tc>
          <w:tcPr>
            <w:tcW w:w="528" w:type="pct"/>
            <w:shd w:val="clear" w:color="auto" w:fill="auto"/>
            <w:vAlign w:val="center"/>
          </w:tcPr>
          <w:p w:rsidR="00897418" w:rsidRPr="00897418" w:rsidRDefault="009934C0" w:rsidP="00563D09">
            <w:pPr>
              <w:jc w:val="center"/>
              <w:rPr>
                <w:b/>
                <w:sz w:val="28"/>
                <w:szCs w:val="24"/>
              </w:rPr>
            </w:pPr>
            <w:r>
              <w:rPr>
                <w:b/>
                <w:sz w:val="28"/>
                <w:szCs w:val="24"/>
              </w:rPr>
              <w:t>0,0</w:t>
            </w:r>
          </w:p>
        </w:tc>
        <w:tc>
          <w:tcPr>
            <w:tcW w:w="448" w:type="pct"/>
            <w:vAlign w:val="center"/>
          </w:tcPr>
          <w:p w:rsidR="00897418" w:rsidRPr="00897418" w:rsidRDefault="009934C0" w:rsidP="00563D09">
            <w:pPr>
              <w:jc w:val="center"/>
              <w:rPr>
                <w:b/>
                <w:sz w:val="28"/>
                <w:szCs w:val="24"/>
              </w:rPr>
            </w:pPr>
            <w:r>
              <w:rPr>
                <w:b/>
                <w:sz w:val="28"/>
                <w:szCs w:val="24"/>
              </w:rPr>
              <w:t>0,0</w:t>
            </w:r>
          </w:p>
        </w:tc>
      </w:tr>
    </w:tbl>
    <w:p w:rsidR="00803AB6" w:rsidRPr="007B1C83" w:rsidRDefault="00803AB6" w:rsidP="00803AB6">
      <w:pPr>
        <w:rPr>
          <w:vanish/>
          <w:sz w:val="28"/>
          <w:szCs w:val="28"/>
        </w:rPr>
      </w:pPr>
    </w:p>
    <w:tbl>
      <w:tblPr>
        <w:tblW w:w="4252" w:type="dxa"/>
        <w:tblInd w:w="5637" w:type="dxa"/>
        <w:tblLook w:val="04A0" w:firstRow="1" w:lastRow="0" w:firstColumn="1" w:lastColumn="0" w:noHBand="0" w:noVBand="1"/>
      </w:tblPr>
      <w:tblGrid>
        <w:gridCol w:w="4252"/>
      </w:tblGrid>
      <w:tr w:rsidR="00803AB6" w:rsidRPr="007B1C83" w:rsidTr="007B1C83">
        <w:tc>
          <w:tcPr>
            <w:tcW w:w="4252" w:type="dxa"/>
            <w:shd w:val="clear" w:color="auto" w:fill="auto"/>
          </w:tcPr>
          <w:p w:rsidR="00803AB6" w:rsidRPr="007B1C83" w:rsidRDefault="00803AB6" w:rsidP="00803AB6">
            <w:pPr>
              <w:pageBreakBefore/>
              <w:jc w:val="both"/>
              <w:rPr>
                <w:sz w:val="28"/>
                <w:szCs w:val="28"/>
              </w:rPr>
            </w:pPr>
            <w:r w:rsidRPr="007B1C83">
              <w:rPr>
                <w:sz w:val="28"/>
                <w:szCs w:val="28"/>
              </w:rPr>
              <w:lastRenderedPageBreak/>
              <w:t>Приложение к паспорту муниципальной программы «Формирование современной городской среды на территории Починковского городского поселения Починковского района Смоленской области»</w:t>
            </w:r>
          </w:p>
        </w:tc>
      </w:tr>
    </w:tbl>
    <w:p w:rsidR="00803AB6" w:rsidRPr="007B1C83" w:rsidRDefault="00803AB6" w:rsidP="00803AB6">
      <w:pPr>
        <w:jc w:val="center"/>
        <w:rPr>
          <w:sz w:val="28"/>
          <w:szCs w:val="28"/>
        </w:rPr>
      </w:pPr>
    </w:p>
    <w:p w:rsidR="00803AB6" w:rsidRPr="007B1C83" w:rsidRDefault="00803AB6" w:rsidP="00803AB6">
      <w:pPr>
        <w:jc w:val="center"/>
        <w:rPr>
          <w:b/>
          <w:spacing w:val="-2"/>
          <w:sz w:val="28"/>
          <w:szCs w:val="28"/>
        </w:rPr>
      </w:pPr>
      <w:r w:rsidRPr="007B1C83">
        <w:rPr>
          <w:b/>
          <w:spacing w:val="-2"/>
          <w:sz w:val="28"/>
          <w:szCs w:val="28"/>
        </w:rPr>
        <w:t>Сведения о показателях муниципальной программы</w:t>
      </w:r>
    </w:p>
    <w:p w:rsidR="00803AB6" w:rsidRPr="007B1C83" w:rsidRDefault="00803AB6" w:rsidP="00803AB6">
      <w:pPr>
        <w:jc w:val="center"/>
        <w:rPr>
          <w:sz w:val="28"/>
          <w:szCs w:val="28"/>
        </w:rPr>
      </w:pPr>
    </w:p>
    <w:tbl>
      <w:tblPr>
        <w:tblW w:w="48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2"/>
        <w:gridCol w:w="3170"/>
        <w:gridCol w:w="5946"/>
      </w:tblGrid>
      <w:tr w:rsidR="00803AB6" w:rsidRPr="007B1C83" w:rsidTr="006774C0">
        <w:trPr>
          <w:cantSplit/>
          <w:trHeight w:val="419"/>
          <w:jc w:val="center"/>
        </w:trPr>
        <w:tc>
          <w:tcPr>
            <w:tcW w:w="324" w:type="pct"/>
            <w:hideMark/>
          </w:tcPr>
          <w:p w:rsidR="00803AB6" w:rsidRPr="007B1C83" w:rsidRDefault="00803AB6" w:rsidP="00803AB6">
            <w:pPr>
              <w:autoSpaceDE w:val="0"/>
              <w:autoSpaceDN w:val="0"/>
              <w:adjustRightInd w:val="0"/>
              <w:jc w:val="center"/>
              <w:rPr>
                <w:rFonts w:eastAsia="Calibri"/>
                <w:sz w:val="28"/>
                <w:szCs w:val="28"/>
                <w:lang w:eastAsia="en-US"/>
              </w:rPr>
            </w:pPr>
            <w:r w:rsidRPr="007B1C83">
              <w:rPr>
                <w:rFonts w:eastAsia="Calibri"/>
                <w:sz w:val="28"/>
                <w:szCs w:val="28"/>
                <w:lang w:eastAsia="en-US"/>
              </w:rPr>
              <w:t>№</w:t>
            </w:r>
            <w:r w:rsidRPr="007B1C83">
              <w:rPr>
                <w:rFonts w:eastAsia="Calibri"/>
                <w:sz w:val="28"/>
                <w:szCs w:val="28"/>
                <w:lang w:eastAsia="en-US"/>
              </w:rPr>
              <w:br/>
            </w:r>
            <w:proofErr w:type="gramStart"/>
            <w:r w:rsidRPr="007B1C83">
              <w:rPr>
                <w:rFonts w:eastAsia="Calibri"/>
                <w:sz w:val="28"/>
                <w:szCs w:val="28"/>
                <w:lang w:eastAsia="en-US"/>
              </w:rPr>
              <w:t>п</w:t>
            </w:r>
            <w:proofErr w:type="gramEnd"/>
            <w:r w:rsidRPr="007B1C83">
              <w:rPr>
                <w:rFonts w:eastAsia="Calibri"/>
                <w:sz w:val="28"/>
                <w:szCs w:val="28"/>
                <w:lang w:eastAsia="en-US"/>
              </w:rPr>
              <w:t>/п</w:t>
            </w:r>
          </w:p>
        </w:tc>
        <w:tc>
          <w:tcPr>
            <w:tcW w:w="1626" w:type="pct"/>
            <w:hideMark/>
          </w:tcPr>
          <w:p w:rsidR="00803AB6" w:rsidRPr="007B1C83" w:rsidRDefault="00803AB6" w:rsidP="00803AB6">
            <w:pPr>
              <w:autoSpaceDE w:val="0"/>
              <w:autoSpaceDN w:val="0"/>
              <w:adjustRightInd w:val="0"/>
              <w:jc w:val="center"/>
              <w:rPr>
                <w:rFonts w:eastAsia="Calibri"/>
                <w:sz w:val="28"/>
                <w:szCs w:val="28"/>
                <w:lang w:eastAsia="en-US"/>
              </w:rPr>
            </w:pPr>
            <w:r w:rsidRPr="007B1C83">
              <w:rPr>
                <w:rFonts w:eastAsia="Calibri"/>
                <w:sz w:val="28"/>
                <w:szCs w:val="28"/>
                <w:lang w:eastAsia="en-US"/>
              </w:rPr>
              <w:t>Наименование показателя</w:t>
            </w:r>
          </w:p>
        </w:tc>
        <w:tc>
          <w:tcPr>
            <w:tcW w:w="3050" w:type="pct"/>
            <w:hideMark/>
          </w:tcPr>
          <w:p w:rsidR="00803AB6" w:rsidRPr="007B1C83" w:rsidRDefault="006774C0" w:rsidP="00803AB6">
            <w:pPr>
              <w:autoSpaceDE w:val="0"/>
              <w:autoSpaceDN w:val="0"/>
              <w:adjustRightInd w:val="0"/>
              <w:jc w:val="center"/>
              <w:rPr>
                <w:rFonts w:eastAsia="Calibri"/>
                <w:sz w:val="28"/>
                <w:szCs w:val="28"/>
                <w:lang w:eastAsia="en-US"/>
              </w:rPr>
            </w:pPr>
            <w:r w:rsidRPr="007B1C83">
              <w:rPr>
                <w:rFonts w:eastAsia="Calibri"/>
                <w:sz w:val="28"/>
                <w:szCs w:val="28"/>
                <w:lang w:eastAsia="en-US"/>
              </w:rPr>
              <w:t>И</w:t>
            </w:r>
            <w:r w:rsidR="00803AB6" w:rsidRPr="007B1C83">
              <w:rPr>
                <w:rFonts w:eastAsia="Calibri"/>
                <w:sz w:val="28"/>
                <w:szCs w:val="28"/>
                <w:lang w:eastAsia="en-US"/>
              </w:rPr>
              <w:t>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803AB6" w:rsidRPr="007B1C83" w:rsidTr="006774C0">
        <w:trPr>
          <w:cantSplit/>
          <w:trHeight w:val="279"/>
          <w:jc w:val="center"/>
        </w:trPr>
        <w:tc>
          <w:tcPr>
            <w:tcW w:w="324" w:type="pct"/>
            <w:hideMark/>
          </w:tcPr>
          <w:p w:rsidR="00803AB6" w:rsidRPr="007B1C83" w:rsidRDefault="00803AB6" w:rsidP="00803AB6">
            <w:pPr>
              <w:autoSpaceDE w:val="0"/>
              <w:autoSpaceDN w:val="0"/>
              <w:adjustRightInd w:val="0"/>
              <w:jc w:val="center"/>
              <w:rPr>
                <w:rFonts w:eastAsia="Calibri"/>
                <w:sz w:val="28"/>
                <w:szCs w:val="28"/>
                <w:lang w:eastAsia="en-US"/>
              </w:rPr>
            </w:pPr>
            <w:r w:rsidRPr="007B1C83">
              <w:rPr>
                <w:rFonts w:eastAsia="Calibri"/>
                <w:sz w:val="28"/>
                <w:szCs w:val="28"/>
                <w:lang w:eastAsia="en-US"/>
              </w:rPr>
              <w:t>1</w:t>
            </w:r>
          </w:p>
        </w:tc>
        <w:tc>
          <w:tcPr>
            <w:tcW w:w="1626" w:type="pct"/>
            <w:hideMark/>
          </w:tcPr>
          <w:p w:rsidR="00803AB6" w:rsidRPr="007B1C83" w:rsidRDefault="00803AB6" w:rsidP="00803AB6">
            <w:pPr>
              <w:autoSpaceDE w:val="0"/>
              <w:autoSpaceDN w:val="0"/>
              <w:adjustRightInd w:val="0"/>
              <w:jc w:val="center"/>
              <w:rPr>
                <w:rFonts w:eastAsia="Calibri"/>
                <w:sz w:val="28"/>
                <w:szCs w:val="28"/>
                <w:lang w:eastAsia="en-US"/>
              </w:rPr>
            </w:pPr>
            <w:r w:rsidRPr="007B1C83">
              <w:rPr>
                <w:rFonts w:eastAsia="Calibri"/>
                <w:sz w:val="28"/>
                <w:szCs w:val="28"/>
                <w:lang w:eastAsia="en-US"/>
              </w:rPr>
              <w:t>2</w:t>
            </w:r>
          </w:p>
        </w:tc>
        <w:tc>
          <w:tcPr>
            <w:tcW w:w="3050" w:type="pct"/>
            <w:hideMark/>
          </w:tcPr>
          <w:p w:rsidR="00803AB6" w:rsidRPr="007B1C83" w:rsidRDefault="00803AB6" w:rsidP="00803AB6">
            <w:pPr>
              <w:autoSpaceDE w:val="0"/>
              <w:autoSpaceDN w:val="0"/>
              <w:adjustRightInd w:val="0"/>
              <w:jc w:val="center"/>
              <w:rPr>
                <w:rFonts w:eastAsia="Calibri"/>
                <w:sz w:val="28"/>
                <w:szCs w:val="28"/>
                <w:lang w:eastAsia="en-US"/>
              </w:rPr>
            </w:pPr>
            <w:r w:rsidRPr="007B1C83">
              <w:rPr>
                <w:rFonts w:eastAsia="Calibri"/>
                <w:sz w:val="28"/>
                <w:szCs w:val="28"/>
                <w:lang w:eastAsia="en-US"/>
              </w:rPr>
              <w:t>3</w:t>
            </w:r>
          </w:p>
        </w:tc>
      </w:tr>
      <w:tr w:rsidR="00803AB6" w:rsidRPr="007B1C83" w:rsidTr="006774C0">
        <w:trPr>
          <w:cantSplit/>
          <w:trHeight w:val="1270"/>
          <w:jc w:val="center"/>
        </w:trPr>
        <w:tc>
          <w:tcPr>
            <w:tcW w:w="324" w:type="pct"/>
          </w:tcPr>
          <w:p w:rsidR="00803AB6" w:rsidRPr="007B1C83" w:rsidRDefault="00803AB6" w:rsidP="00803AB6">
            <w:pPr>
              <w:autoSpaceDE w:val="0"/>
              <w:autoSpaceDN w:val="0"/>
              <w:adjustRightInd w:val="0"/>
              <w:jc w:val="center"/>
              <w:rPr>
                <w:rFonts w:eastAsia="Calibri"/>
                <w:sz w:val="28"/>
                <w:szCs w:val="28"/>
                <w:lang w:eastAsia="en-US"/>
              </w:rPr>
            </w:pPr>
            <w:r w:rsidRPr="007B1C83">
              <w:rPr>
                <w:rFonts w:eastAsia="Calibri"/>
                <w:sz w:val="28"/>
                <w:szCs w:val="28"/>
                <w:lang w:eastAsia="en-US"/>
              </w:rPr>
              <w:t>1</w:t>
            </w:r>
          </w:p>
        </w:tc>
        <w:tc>
          <w:tcPr>
            <w:tcW w:w="1626" w:type="pct"/>
          </w:tcPr>
          <w:p w:rsidR="00803AB6" w:rsidRPr="007B1C83" w:rsidRDefault="00803AB6" w:rsidP="00803AB6">
            <w:pPr>
              <w:spacing w:line="230" w:lineRule="auto"/>
              <w:ind w:right="142"/>
              <w:jc w:val="both"/>
              <w:rPr>
                <w:sz w:val="28"/>
                <w:szCs w:val="28"/>
              </w:rPr>
            </w:pPr>
            <w:r w:rsidRPr="007B1C83">
              <w:rPr>
                <w:sz w:val="28"/>
                <w:szCs w:val="28"/>
              </w:rPr>
              <w:t>Количество благоустроенных дворовых территорий</w:t>
            </w:r>
          </w:p>
        </w:tc>
        <w:tc>
          <w:tcPr>
            <w:tcW w:w="3050" w:type="pct"/>
          </w:tcPr>
          <w:p w:rsidR="00803AB6" w:rsidRPr="007B1C83" w:rsidRDefault="00803AB6" w:rsidP="00803AB6">
            <w:pPr>
              <w:jc w:val="both"/>
              <w:rPr>
                <w:sz w:val="28"/>
                <w:szCs w:val="28"/>
              </w:rPr>
            </w:pPr>
            <w:r w:rsidRPr="007B1C83">
              <w:rPr>
                <w:sz w:val="28"/>
                <w:szCs w:val="28"/>
              </w:rPr>
              <w:t>Постановление Администрации Смоленской области от 31.08.2017 №599 «Об утверждении областной государственной программы «Формирование современной городской среды на территории Смоленской области»</w:t>
            </w:r>
          </w:p>
        </w:tc>
      </w:tr>
      <w:tr w:rsidR="00803AB6" w:rsidRPr="007B1C83" w:rsidTr="006774C0">
        <w:trPr>
          <w:cantSplit/>
          <w:trHeight w:val="279"/>
          <w:jc w:val="center"/>
        </w:trPr>
        <w:tc>
          <w:tcPr>
            <w:tcW w:w="324" w:type="pct"/>
          </w:tcPr>
          <w:p w:rsidR="00803AB6" w:rsidRPr="007B1C83" w:rsidRDefault="00803AB6" w:rsidP="00803AB6">
            <w:pPr>
              <w:autoSpaceDE w:val="0"/>
              <w:autoSpaceDN w:val="0"/>
              <w:adjustRightInd w:val="0"/>
              <w:jc w:val="center"/>
              <w:rPr>
                <w:rFonts w:eastAsia="Calibri"/>
                <w:sz w:val="28"/>
                <w:szCs w:val="28"/>
                <w:lang w:eastAsia="en-US"/>
              </w:rPr>
            </w:pPr>
            <w:r w:rsidRPr="007B1C83">
              <w:rPr>
                <w:rFonts w:eastAsia="Calibri"/>
                <w:sz w:val="28"/>
                <w:szCs w:val="28"/>
                <w:lang w:eastAsia="en-US"/>
              </w:rPr>
              <w:t>2</w:t>
            </w:r>
          </w:p>
        </w:tc>
        <w:tc>
          <w:tcPr>
            <w:tcW w:w="1626" w:type="pct"/>
          </w:tcPr>
          <w:p w:rsidR="00803AB6" w:rsidRPr="007B1C83" w:rsidRDefault="00803AB6" w:rsidP="00803AB6">
            <w:pPr>
              <w:spacing w:line="230" w:lineRule="auto"/>
              <w:ind w:right="142"/>
              <w:jc w:val="both"/>
              <w:rPr>
                <w:sz w:val="28"/>
                <w:szCs w:val="28"/>
              </w:rPr>
            </w:pPr>
            <w:r w:rsidRPr="007B1C83">
              <w:rPr>
                <w:sz w:val="28"/>
                <w:szCs w:val="28"/>
              </w:rPr>
              <w:t>Количество благоустроенных общественных территорий</w:t>
            </w:r>
          </w:p>
        </w:tc>
        <w:tc>
          <w:tcPr>
            <w:tcW w:w="3050" w:type="pct"/>
          </w:tcPr>
          <w:p w:rsidR="00803AB6" w:rsidRPr="007B1C83" w:rsidRDefault="00803AB6" w:rsidP="00803AB6">
            <w:pPr>
              <w:autoSpaceDE w:val="0"/>
              <w:autoSpaceDN w:val="0"/>
              <w:adjustRightInd w:val="0"/>
              <w:jc w:val="both"/>
              <w:rPr>
                <w:sz w:val="28"/>
                <w:szCs w:val="28"/>
              </w:rPr>
            </w:pPr>
            <w:r w:rsidRPr="007B1C83">
              <w:rPr>
                <w:sz w:val="28"/>
                <w:szCs w:val="28"/>
              </w:rPr>
              <w:t>Постановление Администрации Смоленской области от 31.08.2017 №599 «Об утверждении областной государственной программы «Формирование современной городской среды на территории Смоленской области»</w:t>
            </w:r>
          </w:p>
        </w:tc>
      </w:tr>
    </w:tbl>
    <w:p w:rsidR="00803AB6" w:rsidRPr="007B1C83" w:rsidRDefault="00803AB6" w:rsidP="00803AB6">
      <w:pPr>
        <w:rPr>
          <w:sz w:val="28"/>
          <w:szCs w:val="28"/>
        </w:rPr>
      </w:pPr>
    </w:p>
    <w:p w:rsidR="00803AB6" w:rsidRPr="007B1C83" w:rsidRDefault="00803AB6" w:rsidP="00803AB6">
      <w:pPr>
        <w:ind w:firstLine="142"/>
        <w:rPr>
          <w:b/>
          <w:sz w:val="28"/>
          <w:szCs w:val="28"/>
        </w:rPr>
      </w:pPr>
      <w:r w:rsidRPr="007B1C83">
        <w:rPr>
          <w:b/>
          <w:sz w:val="28"/>
          <w:szCs w:val="28"/>
        </w:rPr>
        <w:t>Раздел 1. Стратегические приоритеты в сфере реализации муниципальной программы</w:t>
      </w:r>
    </w:p>
    <w:p w:rsidR="00803AB6" w:rsidRPr="007B1C83" w:rsidRDefault="00803AB6" w:rsidP="00803AB6">
      <w:pPr>
        <w:ind w:firstLine="142"/>
        <w:rPr>
          <w:b/>
          <w:sz w:val="28"/>
          <w:szCs w:val="28"/>
        </w:rPr>
      </w:pPr>
    </w:p>
    <w:p w:rsidR="00803AB6" w:rsidRPr="007B1C83" w:rsidRDefault="00803AB6" w:rsidP="007B1C83">
      <w:pPr>
        <w:ind w:firstLine="851"/>
        <w:jc w:val="both"/>
        <w:rPr>
          <w:sz w:val="28"/>
          <w:szCs w:val="28"/>
        </w:rPr>
      </w:pPr>
      <w:r w:rsidRPr="007B1C83">
        <w:rPr>
          <w:sz w:val="28"/>
          <w:szCs w:val="28"/>
        </w:rPr>
        <w:t xml:space="preserve">Починковское городское поселение Починковского района Смоленской области расположено в центральной части Смоленской области. </w:t>
      </w:r>
    </w:p>
    <w:p w:rsidR="00803AB6" w:rsidRPr="007B1C83" w:rsidRDefault="00803AB6" w:rsidP="007B1C83">
      <w:pPr>
        <w:ind w:firstLine="851"/>
        <w:jc w:val="both"/>
        <w:rPr>
          <w:sz w:val="28"/>
          <w:szCs w:val="28"/>
        </w:rPr>
      </w:pPr>
      <w:r w:rsidRPr="007B1C83">
        <w:rPr>
          <w:sz w:val="28"/>
          <w:szCs w:val="28"/>
        </w:rPr>
        <w:t>Административным центром Починковского городского поселения Починковского района Смоленской области является город Починок. Город занимает выгодное географическое положение. По центру поселения проходит железная дорога, а в двух километрах западнее города проходит федеральная дорога. Расстояние до областного центра города Смоленск - 52 км.</w:t>
      </w:r>
    </w:p>
    <w:p w:rsidR="00803AB6" w:rsidRPr="007B1C83" w:rsidRDefault="00803AB6" w:rsidP="007B1C83">
      <w:pPr>
        <w:ind w:firstLine="851"/>
        <w:jc w:val="both"/>
        <w:rPr>
          <w:sz w:val="28"/>
          <w:szCs w:val="28"/>
        </w:rPr>
      </w:pPr>
      <w:r w:rsidRPr="007B1C83">
        <w:rPr>
          <w:sz w:val="28"/>
          <w:szCs w:val="28"/>
        </w:rPr>
        <w:t xml:space="preserve">Общая площадь городских земель составляет около 11,06 квадратных километров. </w:t>
      </w:r>
    </w:p>
    <w:p w:rsidR="00803AB6" w:rsidRPr="007B1C83" w:rsidRDefault="00803AB6" w:rsidP="007B1C83">
      <w:pPr>
        <w:ind w:firstLine="851"/>
        <w:jc w:val="both"/>
        <w:rPr>
          <w:sz w:val="28"/>
          <w:szCs w:val="28"/>
        </w:rPr>
      </w:pPr>
      <w:proofErr w:type="gramStart"/>
      <w:r w:rsidRPr="007B1C83">
        <w:rPr>
          <w:sz w:val="28"/>
          <w:szCs w:val="28"/>
        </w:rPr>
        <w:t>Застройка города</w:t>
      </w:r>
      <w:proofErr w:type="gramEnd"/>
      <w:r w:rsidRPr="007B1C83">
        <w:rPr>
          <w:sz w:val="28"/>
          <w:szCs w:val="28"/>
        </w:rPr>
        <w:t xml:space="preserve"> - административные и производственные здания, здания социально-культурного назначения, многоэтажные, малоэтажные и индивидуальные жилые дома. Территория города характеризуется в целом компактной планировочной структурой, но осложнена прохождением по территории города веткой железной дороги. Жилые зоны г. Починка исторически сложились в центральной части города и развиваются в основном в соответствии с градостроительными проектами.</w:t>
      </w:r>
    </w:p>
    <w:p w:rsidR="00803AB6" w:rsidRPr="007B1C83" w:rsidRDefault="00803AB6" w:rsidP="007B1C83">
      <w:pPr>
        <w:ind w:firstLine="851"/>
        <w:jc w:val="both"/>
        <w:rPr>
          <w:sz w:val="28"/>
          <w:szCs w:val="28"/>
        </w:rPr>
      </w:pPr>
      <w:r w:rsidRPr="007B1C83">
        <w:rPr>
          <w:sz w:val="28"/>
          <w:szCs w:val="28"/>
        </w:rPr>
        <w:lastRenderedPageBreak/>
        <w:t>Зона малоэтажной застройки включает в себя преимущественно застройку индивидуальными жилыми домами. В основном, кварталы индивидуальной жилой застройки рассредоточены по окраинным частям города.</w:t>
      </w:r>
    </w:p>
    <w:p w:rsidR="00803AB6" w:rsidRPr="007B1C83" w:rsidRDefault="00803AB6" w:rsidP="007B1C83">
      <w:pPr>
        <w:ind w:firstLine="851"/>
        <w:jc w:val="both"/>
        <w:rPr>
          <w:sz w:val="28"/>
          <w:szCs w:val="28"/>
        </w:rPr>
      </w:pPr>
      <w:r w:rsidRPr="007B1C83">
        <w:rPr>
          <w:sz w:val="28"/>
          <w:szCs w:val="28"/>
        </w:rPr>
        <w:t>Зона многоэтажной жилой застройки - кварталы 3-5 – этажные жилые дома. Наибольшее количество сосредоточенной застройки повышенной этажности сосредоточено в центре.</w:t>
      </w:r>
    </w:p>
    <w:p w:rsidR="00803AB6" w:rsidRPr="007B1C83" w:rsidRDefault="00803AB6" w:rsidP="007B1C83">
      <w:pPr>
        <w:ind w:firstLine="851"/>
        <w:jc w:val="both"/>
        <w:rPr>
          <w:sz w:val="28"/>
          <w:szCs w:val="28"/>
        </w:rPr>
      </w:pPr>
      <w:r w:rsidRPr="007B1C83">
        <w:rPr>
          <w:sz w:val="28"/>
          <w:szCs w:val="28"/>
        </w:rPr>
        <w:t xml:space="preserve">На территории Починковского городского поселения расположено 105 многоквартирных жилых домов, площадь дворовых территорий которых составляет 124 952,0 </w:t>
      </w:r>
      <w:proofErr w:type="spellStart"/>
      <w:r w:rsidRPr="007B1C83">
        <w:rPr>
          <w:sz w:val="28"/>
          <w:szCs w:val="28"/>
        </w:rPr>
        <w:t>кв.м</w:t>
      </w:r>
      <w:proofErr w:type="spellEnd"/>
      <w:r w:rsidRPr="007B1C83">
        <w:rPr>
          <w:sz w:val="28"/>
          <w:szCs w:val="28"/>
        </w:rPr>
        <w:t xml:space="preserve">. </w:t>
      </w:r>
    </w:p>
    <w:p w:rsidR="00803AB6" w:rsidRPr="007B1C83" w:rsidRDefault="00803AB6" w:rsidP="007B1C83">
      <w:pPr>
        <w:autoSpaceDE w:val="0"/>
        <w:autoSpaceDN w:val="0"/>
        <w:adjustRightInd w:val="0"/>
        <w:ind w:firstLine="851"/>
        <w:contextualSpacing/>
        <w:jc w:val="both"/>
        <w:rPr>
          <w:sz w:val="28"/>
          <w:szCs w:val="28"/>
        </w:rPr>
      </w:pPr>
      <w:r w:rsidRPr="007B1C83">
        <w:rPr>
          <w:sz w:val="28"/>
          <w:szCs w:val="28"/>
        </w:rPr>
        <w:t>На территории Починковского городского поселения Починковского района Смоленской области имеются 9 общественных территорий.</w:t>
      </w:r>
    </w:p>
    <w:p w:rsidR="00803AB6" w:rsidRPr="007B1C83" w:rsidRDefault="00803AB6" w:rsidP="007B1C83">
      <w:pPr>
        <w:autoSpaceDE w:val="0"/>
        <w:autoSpaceDN w:val="0"/>
        <w:adjustRightInd w:val="0"/>
        <w:ind w:firstLine="851"/>
        <w:contextualSpacing/>
        <w:jc w:val="both"/>
        <w:rPr>
          <w:sz w:val="28"/>
          <w:szCs w:val="28"/>
        </w:rPr>
      </w:pPr>
      <w:r w:rsidRPr="007B1C83">
        <w:rPr>
          <w:sz w:val="28"/>
          <w:szCs w:val="28"/>
        </w:rPr>
        <w:t>Общее количество дворовых территорий нуждающихся в благоустройстве и подлежащих благоустройству исходя из минимального перечня работ по благоустройству – 97.</w:t>
      </w:r>
    </w:p>
    <w:p w:rsidR="00803AB6" w:rsidRPr="007B1C83" w:rsidRDefault="00803AB6" w:rsidP="007B1C83">
      <w:pPr>
        <w:spacing w:line="276" w:lineRule="auto"/>
        <w:ind w:firstLine="851"/>
        <w:jc w:val="both"/>
        <w:rPr>
          <w:sz w:val="28"/>
          <w:szCs w:val="28"/>
        </w:rPr>
      </w:pPr>
      <w:r w:rsidRPr="007B1C83">
        <w:rPr>
          <w:sz w:val="28"/>
          <w:szCs w:val="28"/>
        </w:rPr>
        <w:t>Общее количество общественных территорий общего пользования, нуждающихся в благоустройстве и подлежащих благоустройству – 8.</w:t>
      </w:r>
    </w:p>
    <w:p w:rsidR="00803AB6" w:rsidRPr="007B1C83" w:rsidRDefault="00803AB6" w:rsidP="007B1C83">
      <w:pPr>
        <w:ind w:firstLine="851"/>
        <w:jc w:val="both"/>
        <w:rPr>
          <w:sz w:val="28"/>
          <w:szCs w:val="28"/>
        </w:rPr>
      </w:pPr>
      <w:r w:rsidRPr="007B1C83">
        <w:rPr>
          <w:sz w:val="28"/>
          <w:szCs w:val="28"/>
        </w:rPr>
        <w:t>По численности населения Починковское городское поселение Починковского района Смоленской области отнесено к категории малых райцентров и составляет по состоянию на 01.01.2023 год - 7404 человек.</w:t>
      </w:r>
    </w:p>
    <w:p w:rsidR="00803AB6" w:rsidRPr="007B1C83" w:rsidRDefault="00803AB6" w:rsidP="007B1C83">
      <w:pPr>
        <w:ind w:firstLine="851"/>
        <w:jc w:val="both"/>
        <w:rPr>
          <w:sz w:val="28"/>
          <w:szCs w:val="28"/>
        </w:rPr>
      </w:pPr>
      <w:r w:rsidRPr="007B1C83">
        <w:rPr>
          <w:sz w:val="28"/>
          <w:szCs w:val="28"/>
        </w:rPr>
        <w:t>На отдельных площадках, во дворах сохранились элементы детского игрового и спортивного оборудования, малых архитектурных форм (качалки, качели, горки, турники и т.п.), однако, их состояние не обеспечивает безопасность жителей города. Кроме того, озеленение и оснащенность малыми архитектурными формами (скамейки, урны, газонные ограждения и т.п.) дворовых территорий выполнены в недостаточном количестве.</w:t>
      </w:r>
    </w:p>
    <w:p w:rsidR="00803AB6" w:rsidRPr="007B1C83" w:rsidRDefault="00803AB6" w:rsidP="007B1C83">
      <w:pPr>
        <w:ind w:firstLine="851"/>
        <w:jc w:val="both"/>
        <w:rPr>
          <w:sz w:val="28"/>
          <w:szCs w:val="28"/>
        </w:rPr>
      </w:pPr>
      <w:r w:rsidRPr="007B1C83">
        <w:rPr>
          <w:sz w:val="28"/>
          <w:szCs w:val="28"/>
        </w:rPr>
        <w:t xml:space="preserve">В результате эксплуатации дорожного покрытия отдельных дворовых территорий из </w:t>
      </w:r>
      <w:proofErr w:type="spellStart"/>
      <w:r w:rsidRPr="007B1C83">
        <w:rPr>
          <w:sz w:val="28"/>
          <w:szCs w:val="28"/>
        </w:rPr>
        <w:t>цементобетона</w:t>
      </w:r>
      <w:proofErr w:type="spellEnd"/>
      <w:r w:rsidRPr="007B1C83">
        <w:rPr>
          <w:sz w:val="28"/>
          <w:szCs w:val="28"/>
        </w:rPr>
        <w:t xml:space="preserve"> и асфальтобетона появились дефекты, при которых дальнейшая эксплуатация дорожного покрытия затруднена, а на отдельных участках недопустима.</w:t>
      </w:r>
    </w:p>
    <w:p w:rsidR="00803AB6" w:rsidRPr="007B1C83" w:rsidRDefault="00803AB6" w:rsidP="007B1C83">
      <w:pPr>
        <w:ind w:firstLine="851"/>
        <w:jc w:val="both"/>
        <w:rPr>
          <w:sz w:val="28"/>
          <w:szCs w:val="28"/>
        </w:rPr>
      </w:pPr>
      <w:r w:rsidRPr="007B1C83">
        <w:rPr>
          <w:sz w:val="28"/>
          <w:szCs w:val="28"/>
        </w:rPr>
        <w:t>Ненадлежащее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803AB6" w:rsidRPr="007B1C83" w:rsidRDefault="00803AB6" w:rsidP="007B1C83">
      <w:pPr>
        <w:ind w:firstLine="851"/>
        <w:jc w:val="both"/>
        <w:rPr>
          <w:sz w:val="28"/>
          <w:szCs w:val="28"/>
        </w:rPr>
      </w:pPr>
      <w:r w:rsidRPr="007B1C83">
        <w:rPr>
          <w:sz w:val="28"/>
          <w:szCs w:val="28"/>
        </w:rPr>
        <w:t>Проблемы восстановления и ремонта асфальтового покрытия дворов, озеленения, освещения дворовых территорий, обустройства детских, спортивных, игровых площадок, парковочных мест на сегодня весьма актуальны и не решены в полном объеме, в связи с недостаточным финансированием отрасли.</w:t>
      </w:r>
    </w:p>
    <w:p w:rsidR="00803AB6" w:rsidRPr="007B1C83" w:rsidRDefault="00803AB6" w:rsidP="007B1C83">
      <w:pPr>
        <w:ind w:firstLine="851"/>
        <w:jc w:val="both"/>
        <w:rPr>
          <w:sz w:val="28"/>
          <w:szCs w:val="28"/>
        </w:rPr>
      </w:pPr>
      <w:r w:rsidRPr="007B1C83">
        <w:rPr>
          <w:sz w:val="28"/>
          <w:szCs w:val="28"/>
        </w:rPr>
        <w:t>К благоустройству дворовых и внутриквартальных территорий необходим последовательный комплексный подход, который предполагает использование программно-целевых методов.</w:t>
      </w:r>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Благоустройство дворовых территорий и общественных территорий  Починковского городского поселения Починковского района Смоленской области необходимо для создания безопасной, удобной и привлекательной среды территорий муниципального образования «Починковский район» Смоленской области.</w:t>
      </w:r>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lastRenderedPageBreak/>
        <w:t>При реализации мероприятий по благоустройству дворовых и общественных территорий на территории Починковского городского поселения Починковского района Смоленской области, общественная комиссия, утвержденная распоряжением Администрации муниципального образования «Починковский район» Смоленской области от 22.12.2017г №1435-р/</w:t>
      </w:r>
      <w:proofErr w:type="spellStart"/>
      <w:proofErr w:type="gramStart"/>
      <w:r w:rsidRPr="007B1C83">
        <w:rPr>
          <w:sz w:val="28"/>
          <w:szCs w:val="28"/>
        </w:rPr>
        <w:t>адм</w:t>
      </w:r>
      <w:proofErr w:type="spellEnd"/>
      <w:proofErr w:type="gramEnd"/>
      <w:r w:rsidRPr="007B1C83">
        <w:rPr>
          <w:sz w:val="28"/>
          <w:szCs w:val="28"/>
        </w:rPr>
        <w:t xml:space="preserve"> «О создании общественной комиссии для организации приема, рассмотрения, оценки предложений заинтересованных лиц на включение в адресный перечень дворовых территорий проекта программы, также общественного обсуждения проекта муниципальной программы «Формирование городской среды на территории Починковского городского поселения Починковского района Смоленской области», проведения комиссионной оценки предложений заинтересованных лиц, осуществление контроля за реализацией муниципальной программы «Формирование современной городской среды на территории Починковского городского поселения Починковского района Смоленской области» (далее-Распоряжение от 22.12.2017г №1435-р/</w:t>
      </w:r>
      <w:proofErr w:type="spellStart"/>
      <w:proofErr w:type="gramStart"/>
      <w:r w:rsidRPr="007B1C83">
        <w:rPr>
          <w:sz w:val="28"/>
          <w:szCs w:val="28"/>
        </w:rPr>
        <w:t>адм</w:t>
      </w:r>
      <w:proofErr w:type="spellEnd"/>
      <w:proofErr w:type="gramEnd"/>
      <w:r w:rsidRPr="007B1C83">
        <w:rPr>
          <w:sz w:val="28"/>
          <w:szCs w:val="28"/>
        </w:rPr>
        <w:t xml:space="preserve">) (далее – общественная комиссия), наделяется правом исключать из адресного перечня дворовые и общественные территории, подлежащие благоустройству в </w:t>
      </w:r>
      <w:proofErr w:type="gramStart"/>
      <w:r w:rsidRPr="007B1C83">
        <w:rPr>
          <w:sz w:val="28"/>
          <w:szCs w:val="28"/>
        </w:rPr>
        <w:t>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при условии одобрения решения об исключении указанных территорий из адресного перечня дворовых и общественных территорий общественной комиссией в порядке, установленном такой комиссией.</w:t>
      </w:r>
      <w:proofErr w:type="gramEnd"/>
    </w:p>
    <w:p w:rsidR="00803AB6" w:rsidRPr="007B1C83" w:rsidRDefault="00803AB6" w:rsidP="007B1C83">
      <w:pPr>
        <w:suppressAutoHyphens/>
        <w:autoSpaceDE w:val="0"/>
        <w:ind w:firstLine="851"/>
        <w:jc w:val="both"/>
        <w:rPr>
          <w:sz w:val="28"/>
          <w:szCs w:val="28"/>
        </w:rPr>
      </w:pPr>
      <w:proofErr w:type="gramStart"/>
      <w:r w:rsidRPr="007B1C83">
        <w:rPr>
          <w:sz w:val="28"/>
          <w:szCs w:val="28"/>
        </w:rPr>
        <w:t>Также общественная комиссия наделяется правом исключать из адресного перечня дворовые территории, подлежащие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w:t>
      </w:r>
      <w:proofErr w:type="gramEnd"/>
      <w:r w:rsidRPr="007B1C83">
        <w:rPr>
          <w:sz w:val="28"/>
          <w:szCs w:val="28"/>
        </w:rPr>
        <w:t xml:space="preserve">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общественной комиссией в порядке, установленном такой комиссией.</w:t>
      </w:r>
    </w:p>
    <w:p w:rsidR="00803AB6" w:rsidRPr="007B1C83" w:rsidRDefault="00803AB6" w:rsidP="007B1C83">
      <w:pPr>
        <w:suppressAutoHyphens/>
        <w:autoSpaceDE w:val="0"/>
        <w:ind w:firstLine="851"/>
        <w:jc w:val="both"/>
        <w:rPr>
          <w:sz w:val="28"/>
          <w:szCs w:val="28"/>
        </w:rPr>
      </w:pPr>
      <w:proofErr w:type="gramStart"/>
      <w:r w:rsidRPr="007B1C83">
        <w:rPr>
          <w:sz w:val="28"/>
          <w:szCs w:val="28"/>
        </w:rPr>
        <w:t>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09.02.2019г №106, 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 не позднее</w:t>
      </w:r>
      <w:proofErr w:type="gramEnd"/>
      <w:r w:rsidRPr="007B1C83">
        <w:rPr>
          <w:sz w:val="28"/>
          <w:szCs w:val="28"/>
        </w:rPr>
        <w:t xml:space="preserve"> </w:t>
      </w:r>
      <w:proofErr w:type="gramStart"/>
      <w:r w:rsidRPr="007B1C83">
        <w:rPr>
          <w:sz w:val="28"/>
          <w:szCs w:val="28"/>
        </w:rPr>
        <w:t xml:space="preserve">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w:t>
      </w:r>
      <w:r w:rsidRPr="007B1C83">
        <w:rPr>
          <w:sz w:val="28"/>
          <w:szCs w:val="28"/>
        </w:rPr>
        <w:lastRenderedPageBreak/>
        <w:t>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w:t>
      </w:r>
      <w:proofErr w:type="gramEnd"/>
      <w:r w:rsidRPr="007B1C83">
        <w:rPr>
          <w:sz w:val="28"/>
          <w:szCs w:val="28"/>
        </w:rPr>
        <w:t xml:space="preserve"> Российской Федерации, при которых срок заключения таких соглашений продлевается на срок указанного обжалования.</w:t>
      </w:r>
    </w:p>
    <w:p w:rsidR="00803AB6" w:rsidRPr="007B1C83" w:rsidRDefault="00803AB6" w:rsidP="007B1C83">
      <w:pPr>
        <w:suppressAutoHyphens/>
        <w:autoSpaceDE w:val="0"/>
        <w:ind w:firstLine="851"/>
        <w:jc w:val="both"/>
        <w:rPr>
          <w:sz w:val="28"/>
          <w:szCs w:val="28"/>
        </w:rPr>
      </w:pPr>
      <w:proofErr w:type="gramStart"/>
      <w:r w:rsidRPr="007B1C83">
        <w:rPr>
          <w:sz w:val="28"/>
          <w:szCs w:val="28"/>
        </w:rPr>
        <w:t xml:space="preserve">Реализация мероприятий в рамках данной муниципальной программы должна осуществляться с учетом синхронизации с реализуемыми в муниципальном образовании «Починковский район» Смоленской области мероприятиями в сфере обеспечения доступности городской среды для маломобильных групп населения, </w:t>
      </w:r>
      <w:proofErr w:type="spellStart"/>
      <w:r w:rsidRPr="007B1C83">
        <w:rPr>
          <w:sz w:val="28"/>
          <w:szCs w:val="28"/>
        </w:rPr>
        <w:t>цифровизации</w:t>
      </w:r>
      <w:proofErr w:type="spellEnd"/>
      <w:r w:rsidRPr="007B1C83">
        <w:rPr>
          <w:sz w:val="28"/>
          <w:szCs w:val="28"/>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w:t>
      </w:r>
      <w:proofErr w:type="gramEnd"/>
      <w:r w:rsidRPr="007B1C83">
        <w:rPr>
          <w:sz w:val="28"/>
          <w:szCs w:val="28"/>
        </w:rPr>
        <w:t>»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803AB6" w:rsidRPr="007B1C83" w:rsidRDefault="00803AB6" w:rsidP="007B1C83">
      <w:pPr>
        <w:ind w:firstLine="851"/>
        <w:jc w:val="both"/>
        <w:rPr>
          <w:sz w:val="28"/>
          <w:szCs w:val="28"/>
        </w:rPr>
      </w:pPr>
      <w:r w:rsidRPr="007B1C83">
        <w:rPr>
          <w:sz w:val="28"/>
          <w:szCs w:val="28"/>
        </w:rPr>
        <w:t>Результаты достижения цели муниципальной программы носят ярко выраженный социальный характер.</w:t>
      </w:r>
    </w:p>
    <w:p w:rsidR="00803AB6" w:rsidRPr="007B1C83" w:rsidRDefault="00803AB6" w:rsidP="007B1C83">
      <w:pPr>
        <w:autoSpaceDE w:val="0"/>
        <w:autoSpaceDN w:val="0"/>
        <w:adjustRightInd w:val="0"/>
        <w:ind w:firstLine="851"/>
        <w:jc w:val="both"/>
        <w:rPr>
          <w:sz w:val="28"/>
          <w:szCs w:val="28"/>
        </w:rPr>
      </w:pPr>
      <w:r w:rsidRPr="007B1C83">
        <w:rPr>
          <w:sz w:val="28"/>
          <w:szCs w:val="28"/>
        </w:rPr>
        <w:t>Основными рисками, оказывающими влияние на конечные результаты реализации мероприятий муниципальной программы, являются:</w:t>
      </w:r>
    </w:p>
    <w:p w:rsidR="00803AB6" w:rsidRPr="007B1C83" w:rsidRDefault="00803AB6" w:rsidP="007B1C83">
      <w:pPr>
        <w:autoSpaceDE w:val="0"/>
        <w:autoSpaceDN w:val="0"/>
        <w:adjustRightInd w:val="0"/>
        <w:ind w:firstLine="851"/>
        <w:jc w:val="both"/>
        <w:rPr>
          <w:sz w:val="28"/>
          <w:szCs w:val="28"/>
        </w:rPr>
      </w:pPr>
      <w:r w:rsidRPr="007B1C83">
        <w:rPr>
          <w:sz w:val="28"/>
          <w:szCs w:val="28"/>
        </w:rPr>
        <w:t xml:space="preserve">- бюджетные риски, связанные с дефицитом бюджетов и возможностью невыполнения своих обязательств по </w:t>
      </w:r>
      <w:proofErr w:type="spellStart"/>
      <w:r w:rsidRPr="007B1C83">
        <w:rPr>
          <w:sz w:val="28"/>
          <w:szCs w:val="28"/>
        </w:rPr>
        <w:t>софинансированию</w:t>
      </w:r>
      <w:proofErr w:type="spellEnd"/>
      <w:r w:rsidRPr="007B1C83">
        <w:rPr>
          <w:sz w:val="28"/>
          <w:szCs w:val="28"/>
        </w:rPr>
        <w:t xml:space="preserve"> мероприятий муниципальной программы;</w:t>
      </w:r>
    </w:p>
    <w:p w:rsidR="00803AB6" w:rsidRPr="007B1C83" w:rsidRDefault="00803AB6" w:rsidP="007B1C83">
      <w:pPr>
        <w:autoSpaceDE w:val="0"/>
        <w:autoSpaceDN w:val="0"/>
        <w:adjustRightInd w:val="0"/>
        <w:ind w:firstLine="851"/>
        <w:jc w:val="both"/>
        <w:rPr>
          <w:sz w:val="28"/>
          <w:szCs w:val="28"/>
        </w:rPr>
      </w:pPr>
      <w:r w:rsidRPr="007B1C83">
        <w:rPr>
          <w:sz w:val="28"/>
          <w:szCs w:val="28"/>
        </w:rPr>
        <w:t>- риски невыполнения исполнителем обязательств, риски низкого качества работ;</w:t>
      </w:r>
    </w:p>
    <w:p w:rsidR="00803AB6" w:rsidRPr="007B1C83" w:rsidRDefault="00803AB6" w:rsidP="007B1C83">
      <w:pPr>
        <w:autoSpaceDE w:val="0"/>
        <w:autoSpaceDN w:val="0"/>
        <w:adjustRightInd w:val="0"/>
        <w:ind w:firstLine="851"/>
        <w:jc w:val="both"/>
        <w:rPr>
          <w:sz w:val="28"/>
          <w:szCs w:val="28"/>
        </w:rPr>
      </w:pPr>
      <w:r w:rsidRPr="007B1C83">
        <w:rPr>
          <w:sz w:val="28"/>
          <w:szCs w:val="28"/>
        </w:rPr>
        <w:t>- 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803AB6" w:rsidRPr="007B1C83" w:rsidRDefault="00803AB6" w:rsidP="007B1C83">
      <w:pPr>
        <w:autoSpaceDE w:val="0"/>
        <w:autoSpaceDN w:val="0"/>
        <w:adjustRightInd w:val="0"/>
        <w:ind w:firstLine="851"/>
        <w:jc w:val="both"/>
        <w:rPr>
          <w:sz w:val="28"/>
          <w:szCs w:val="28"/>
        </w:rPr>
      </w:pPr>
      <w:r w:rsidRPr="007B1C83">
        <w:rPr>
          <w:sz w:val="28"/>
          <w:szCs w:val="28"/>
        </w:rPr>
        <w:t>- при размещении муниципальных заказов, согласно Федеральному закону от 5 апреля 2013 года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803AB6" w:rsidRPr="007B1C83" w:rsidRDefault="00803AB6" w:rsidP="007B1C83">
      <w:pPr>
        <w:ind w:firstLine="851"/>
        <w:jc w:val="both"/>
        <w:rPr>
          <w:sz w:val="28"/>
          <w:szCs w:val="28"/>
        </w:rPr>
      </w:pPr>
      <w:r w:rsidRPr="007B1C83">
        <w:rPr>
          <w:sz w:val="28"/>
          <w:szCs w:val="28"/>
        </w:rPr>
        <w:t>Правовое регулирование реализации мероприятий муниципальной программы осуществляется на основании следующих нормативных актов:</w:t>
      </w:r>
    </w:p>
    <w:p w:rsidR="00803AB6" w:rsidRPr="007B1C83" w:rsidRDefault="00803AB6" w:rsidP="007B1C83">
      <w:pPr>
        <w:autoSpaceDE w:val="0"/>
        <w:autoSpaceDN w:val="0"/>
        <w:adjustRightInd w:val="0"/>
        <w:ind w:firstLine="851"/>
        <w:jc w:val="both"/>
        <w:rPr>
          <w:sz w:val="28"/>
          <w:szCs w:val="28"/>
        </w:rPr>
      </w:pPr>
      <w:r w:rsidRPr="007B1C83">
        <w:rPr>
          <w:sz w:val="28"/>
          <w:szCs w:val="28"/>
        </w:rPr>
        <w:t>- Конституции Российской Федерации;</w:t>
      </w:r>
    </w:p>
    <w:p w:rsidR="00803AB6" w:rsidRPr="007B1C83" w:rsidRDefault="00803AB6" w:rsidP="007B1C83">
      <w:pPr>
        <w:autoSpaceDE w:val="0"/>
        <w:autoSpaceDN w:val="0"/>
        <w:adjustRightInd w:val="0"/>
        <w:ind w:firstLine="851"/>
        <w:jc w:val="both"/>
        <w:rPr>
          <w:sz w:val="28"/>
          <w:szCs w:val="28"/>
        </w:rPr>
      </w:pPr>
      <w:r w:rsidRPr="007B1C83">
        <w:rPr>
          <w:sz w:val="28"/>
          <w:szCs w:val="28"/>
        </w:rPr>
        <w:t>-</w:t>
      </w:r>
      <w:r w:rsidR="006774C0" w:rsidRPr="007B1C83">
        <w:rPr>
          <w:sz w:val="28"/>
          <w:szCs w:val="28"/>
        </w:rPr>
        <w:t xml:space="preserve"> </w:t>
      </w:r>
      <w:r w:rsidRPr="007B1C83">
        <w:rPr>
          <w:sz w:val="28"/>
          <w:szCs w:val="28"/>
        </w:rPr>
        <w:t>Постановления Правительства Российской Федерации от 30.12.2017 № 1710;</w:t>
      </w:r>
    </w:p>
    <w:p w:rsidR="00803AB6" w:rsidRPr="007B1C83" w:rsidRDefault="00803AB6" w:rsidP="007B1C83">
      <w:pPr>
        <w:autoSpaceDE w:val="0"/>
        <w:autoSpaceDN w:val="0"/>
        <w:adjustRightInd w:val="0"/>
        <w:ind w:firstLine="851"/>
        <w:jc w:val="both"/>
        <w:rPr>
          <w:sz w:val="28"/>
          <w:szCs w:val="28"/>
        </w:rPr>
      </w:pPr>
      <w:r w:rsidRPr="007B1C83">
        <w:rPr>
          <w:sz w:val="28"/>
          <w:szCs w:val="28"/>
        </w:rPr>
        <w:t>- Гражданского кодекса Российской Федерации;</w:t>
      </w:r>
    </w:p>
    <w:p w:rsidR="00803AB6" w:rsidRPr="007B1C83" w:rsidRDefault="00803AB6" w:rsidP="007B1C83">
      <w:pPr>
        <w:ind w:firstLine="851"/>
        <w:jc w:val="both"/>
        <w:rPr>
          <w:sz w:val="28"/>
          <w:szCs w:val="28"/>
        </w:rPr>
      </w:pPr>
      <w:r w:rsidRPr="007B1C83">
        <w:rPr>
          <w:sz w:val="28"/>
          <w:szCs w:val="28"/>
        </w:rPr>
        <w:lastRenderedPageBreak/>
        <w:t>-</w:t>
      </w:r>
      <w:r w:rsidR="006774C0" w:rsidRPr="007B1C83">
        <w:rPr>
          <w:sz w:val="28"/>
          <w:szCs w:val="28"/>
        </w:rPr>
        <w:t xml:space="preserve"> </w:t>
      </w:r>
      <w:r w:rsidRPr="007B1C83">
        <w:rPr>
          <w:sz w:val="28"/>
          <w:szCs w:val="28"/>
        </w:rPr>
        <w:t>Федерального закона от 06.10.2003 N 131-ФЗ «Об общих принципах организации местного самоуправления в Российской Федерации»;</w:t>
      </w:r>
    </w:p>
    <w:p w:rsidR="00803AB6" w:rsidRPr="007B1C83" w:rsidRDefault="00803AB6" w:rsidP="007B1C83">
      <w:pPr>
        <w:ind w:firstLine="851"/>
        <w:jc w:val="both"/>
        <w:rPr>
          <w:sz w:val="28"/>
          <w:szCs w:val="28"/>
        </w:rPr>
      </w:pPr>
      <w:r w:rsidRPr="007B1C83">
        <w:rPr>
          <w:sz w:val="28"/>
          <w:szCs w:val="28"/>
        </w:rPr>
        <w:t>-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803AB6" w:rsidRPr="007B1C83" w:rsidRDefault="00803AB6" w:rsidP="007B1C83">
      <w:pPr>
        <w:ind w:firstLine="851"/>
        <w:jc w:val="both"/>
        <w:rPr>
          <w:sz w:val="28"/>
          <w:szCs w:val="28"/>
        </w:rPr>
      </w:pPr>
      <w:r w:rsidRPr="007B1C83">
        <w:rPr>
          <w:sz w:val="28"/>
          <w:szCs w:val="28"/>
        </w:rPr>
        <w:t>-</w:t>
      </w:r>
      <w:r w:rsidR="006774C0" w:rsidRPr="007B1C83">
        <w:rPr>
          <w:sz w:val="28"/>
          <w:szCs w:val="28"/>
        </w:rPr>
        <w:t xml:space="preserve"> </w:t>
      </w:r>
      <w:r w:rsidRPr="007B1C83">
        <w:rPr>
          <w:sz w:val="28"/>
          <w:szCs w:val="28"/>
        </w:rPr>
        <w:t>Градостроительного кодекса Российской Федерации от 29.12.2004  № 190-ФЗ;</w:t>
      </w:r>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w:t>
      </w:r>
      <w:r w:rsidR="006774C0" w:rsidRPr="007B1C83">
        <w:rPr>
          <w:sz w:val="28"/>
          <w:szCs w:val="28"/>
        </w:rPr>
        <w:t xml:space="preserve"> </w:t>
      </w:r>
      <w:r w:rsidRPr="007B1C83">
        <w:rPr>
          <w:sz w:val="28"/>
          <w:szCs w:val="28"/>
        </w:rPr>
        <w:t>Жилищного кодекса Российской Федерации от 29.12.2004г. №188-ФЗ;</w:t>
      </w:r>
    </w:p>
    <w:p w:rsidR="00803AB6" w:rsidRPr="007B1C83" w:rsidRDefault="00803AB6" w:rsidP="007B1C83">
      <w:pPr>
        <w:ind w:firstLine="851"/>
        <w:jc w:val="both"/>
        <w:rPr>
          <w:sz w:val="28"/>
          <w:szCs w:val="28"/>
        </w:rPr>
      </w:pPr>
      <w:r w:rsidRPr="007B1C83">
        <w:rPr>
          <w:sz w:val="28"/>
          <w:szCs w:val="28"/>
        </w:rPr>
        <w:t>-</w:t>
      </w:r>
      <w:r w:rsidR="006774C0" w:rsidRPr="007B1C83">
        <w:rPr>
          <w:sz w:val="28"/>
          <w:szCs w:val="28"/>
        </w:rPr>
        <w:t xml:space="preserve"> П</w:t>
      </w:r>
      <w:r w:rsidRPr="007B1C83">
        <w:rPr>
          <w:sz w:val="28"/>
          <w:szCs w:val="28"/>
        </w:rPr>
        <w:t>остановления Администрации Смоленской области от 31.08.2017 №599 «Об утверждении областной государственной программы «Формирование современной городской среды на территории Смоленской области»;</w:t>
      </w:r>
    </w:p>
    <w:p w:rsidR="00803AB6" w:rsidRPr="007B1C83" w:rsidRDefault="00803AB6" w:rsidP="007B1C83">
      <w:pPr>
        <w:ind w:firstLine="851"/>
        <w:jc w:val="both"/>
        <w:rPr>
          <w:sz w:val="28"/>
          <w:szCs w:val="28"/>
        </w:rPr>
      </w:pPr>
      <w:r w:rsidRPr="007B1C83">
        <w:rPr>
          <w:sz w:val="28"/>
          <w:szCs w:val="28"/>
        </w:rPr>
        <w:t>- решения Совета депутатов муниципального образования «Починковский район» Смоленской области  от 23.12.2009 № 68 «О порядке управления и распоряжения муниципальной  собственностью муниципального образования «Починковский район» Смоленской области»;</w:t>
      </w:r>
    </w:p>
    <w:p w:rsidR="00803AB6" w:rsidRPr="007B1C83" w:rsidRDefault="00803AB6" w:rsidP="007B1C83">
      <w:pPr>
        <w:ind w:firstLine="851"/>
        <w:jc w:val="both"/>
        <w:rPr>
          <w:sz w:val="28"/>
          <w:szCs w:val="28"/>
        </w:rPr>
      </w:pPr>
      <w:r w:rsidRPr="007B1C83">
        <w:rPr>
          <w:sz w:val="28"/>
          <w:szCs w:val="28"/>
        </w:rPr>
        <w:t xml:space="preserve">-Правил благоустройства территории, обеспечения чистоты и порядка в муниципальном образовании Починковского городского поселение Починковского района Смоленской области, утвержденных Решением Совета депутатов Починковского городского поселения Починковского района смоленской области от </w:t>
      </w:r>
      <w:r w:rsidR="005D528C" w:rsidRPr="007B1C83">
        <w:rPr>
          <w:sz w:val="28"/>
          <w:szCs w:val="28"/>
        </w:rPr>
        <w:t>27 апреля 2023</w:t>
      </w:r>
      <w:r w:rsidRPr="007B1C83">
        <w:rPr>
          <w:sz w:val="28"/>
          <w:szCs w:val="28"/>
        </w:rPr>
        <w:t xml:space="preserve"> №</w:t>
      </w:r>
      <w:r w:rsidR="005D528C" w:rsidRPr="007B1C83">
        <w:rPr>
          <w:sz w:val="28"/>
          <w:szCs w:val="28"/>
        </w:rPr>
        <w:t xml:space="preserve">21 </w:t>
      </w:r>
      <w:r w:rsidRPr="007B1C83">
        <w:rPr>
          <w:sz w:val="28"/>
          <w:szCs w:val="28"/>
        </w:rPr>
        <w:t>.</w:t>
      </w:r>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Содержание территорий, а также проектирование и размещение объектов благоустройства, направленные на обеспечение и повышение комфортности условий проживания граждан, поддержание и улучшение санитарного и эстетического состояния территории, являются важными факторами социальной стабильности в обществе.</w:t>
      </w:r>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В рамках реализации регионального проекта «Формирование комфортной городской среды» предполагается благоустройство дворовых территорий и общественных территорий.</w:t>
      </w:r>
    </w:p>
    <w:p w:rsidR="00803AB6" w:rsidRPr="007B1C83" w:rsidRDefault="00803AB6" w:rsidP="007B1C83">
      <w:pPr>
        <w:ind w:firstLine="851"/>
        <w:jc w:val="both"/>
        <w:rPr>
          <w:sz w:val="28"/>
          <w:szCs w:val="28"/>
        </w:rPr>
      </w:pPr>
      <w:r w:rsidRPr="007B1C83">
        <w:rPr>
          <w:sz w:val="28"/>
          <w:szCs w:val="28"/>
        </w:rPr>
        <w:t>Муниципальная программа «Формирование современной городской среды на территории Починковского городского поселения Починковского района Смоленской области» предусмотрена для благоустройства придомовых территорий многоквартирных жилых домов не блокированного типа застройки.</w:t>
      </w:r>
    </w:p>
    <w:p w:rsidR="00803AB6" w:rsidRPr="007B1C83" w:rsidRDefault="00803AB6" w:rsidP="007B1C83">
      <w:pPr>
        <w:ind w:firstLine="851"/>
        <w:jc w:val="both"/>
        <w:rPr>
          <w:sz w:val="28"/>
          <w:szCs w:val="28"/>
        </w:rPr>
      </w:pPr>
      <w:r w:rsidRPr="007B1C83">
        <w:rPr>
          <w:rFonts w:eastAsia="Calibri"/>
          <w:b/>
          <w:sz w:val="28"/>
          <w:szCs w:val="28"/>
        </w:rPr>
        <w:t xml:space="preserve">  </w:t>
      </w:r>
      <w:r w:rsidRPr="007B1C83">
        <w:rPr>
          <w:sz w:val="28"/>
          <w:szCs w:val="28"/>
        </w:rPr>
        <w:t>В рамках данного мероприятия будут благоустроены дворовые территории, прошедшие общественное обсуждение, включенные в адресный перечень дворовых территорий на соответствующий финансовый период, в пределах лимитов бюджетных ассигнований предусмотренных муниципальной программой при условии их соответствия установленным требованиям действующего законодательства и критериям отбора.</w:t>
      </w:r>
    </w:p>
    <w:p w:rsidR="00803AB6" w:rsidRPr="007B1C83" w:rsidRDefault="00803AB6" w:rsidP="007B1C83">
      <w:pPr>
        <w:ind w:firstLine="851"/>
        <w:jc w:val="both"/>
        <w:rPr>
          <w:sz w:val="28"/>
          <w:szCs w:val="28"/>
        </w:rPr>
      </w:pPr>
      <w:r w:rsidRPr="007B1C83">
        <w:rPr>
          <w:sz w:val="28"/>
          <w:szCs w:val="28"/>
        </w:rPr>
        <w:t>В адресный перечень включаются все дворовые территории, нуждающиеся в благоустройстве (с учетом их физического состояния) и подлежащие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(Приложение № 1 к  муниципальной программе).</w:t>
      </w:r>
    </w:p>
    <w:p w:rsidR="00803AB6" w:rsidRPr="007B1C83" w:rsidRDefault="00803AB6" w:rsidP="007B1C83">
      <w:pPr>
        <w:widowControl w:val="0"/>
        <w:autoSpaceDE w:val="0"/>
        <w:autoSpaceDN w:val="0"/>
        <w:adjustRightInd w:val="0"/>
        <w:ind w:firstLine="851"/>
        <w:jc w:val="both"/>
        <w:rPr>
          <w:sz w:val="28"/>
          <w:szCs w:val="28"/>
        </w:rPr>
      </w:pPr>
      <w:proofErr w:type="gramStart"/>
      <w:r w:rsidRPr="007B1C83">
        <w:rPr>
          <w:sz w:val="28"/>
          <w:szCs w:val="28"/>
        </w:rPr>
        <w:t xml:space="preserve">Благоустройство дворовых территорий обеспечивается исходя из </w:t>
      </w:r>
      <w:r w:rsidRPr="007B1C83">
        <w:rPr>
          <w:sz w:val="28"/>
          <w:szCs w:val="28"/>
        </w:rPr>
        <w:lastRenderedPageBreak/>
        <w:t xml:space="preserve">минимального и дополнительного перечней видов работ в соответствии с </w:t>
      </w:r>
      <w:hyperlink r:id="rId10" w:history="1">
        <w:r w:rsidRPr="007B1C83">
          <w:rPr>
            <w:sz w:val="28"/>
            <w:szCs w:val="28"/>
          </w:rPr>
          <w:t>Правилам</w:t>
        </w:r>
      </w:hyperlink>
      <w:r w:rsidRPr="007B1C83">
        <w:rPr>
          <w:sz w:val="28"/>
          <w:szCs w:val="28"/>
        </w:rPr>
        <w:t>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roofErr w:type="gramEnd"/>
      <w:r w:rsidRPr="007B1C83">
        <w:rPr>
          <w:sz w:val="28"/>
          <w:szCs w:val="28"/>
        </w:rPr>
        <w:t>», утвержденной постановлением Правительства Российской Федерации от 30.12.2017 № 1710).</w:t>
      </w:r>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Благоустройство дворовых территорий выполняется для многоквартирных жилых домов (далее – МКД), с выполненными кадастровыми работами, в отношении земельного участка, расположенного под многоквартирным жилым домом, с видом разрешенного использования для многоэтажной застройки.</w:t>
      </w:r>
    </w:p>
    <w:p w:rsidR="00803AB6" w:rsidRPr="007B1C83" w:rsidRDefault="00803AB6" w:rsidP="007B1C83">
      <w:pPr>
        <w:ind w:firstLine="851"/>
        <w:jc w:val="both"/>
        <w:rPr>
          <w:sz w:val="28"/>
          <w:szCs w:val="28"/>
        </w:rPr>
      </w:pPr>
      <w:r w:rsidRPr="007B1C83">
        <w:rPr>
          <w:sz w:val="28"/>
          <w:szCs w:val="28"/>
        </w:rPr>
        <w:t xml:space="preserve">Для включения дворовой территории в муниципальную программу жителям необходимо принять такое решение на общем собрании собственников помещений в многоквартирных домах с участием (в качестве приглашенных) собственников иных зданий и сооружений, расположенных в границах дворовой территории, подлежащей благоустройству. Собрание собственников должно проводиться в соответствии с Жилищным кодексом Российской Федерации.           </w:t>
      </w:r>
    </w:p>
    <w:p w:rsidR="00803AB6" w:rsidRPr="007B1C83" w:rsidRDefault="00803AB6" w:rsidP="007B1C83">
      <w:pPr>
        <w:ind w:firstLine="851"/>
        <w:jc w:val="both"/>
        <w:rPr>
          <w:sz w:val="28"/>
          <w:szCs w:val="28"/>
        </w:rPr>
      </w:pPr>
      <w:r w:rsidRPr="007B1C83">
        <w:rPr>
          <w:sz w:val="28"/>
          <w:szCs w:val="28"/>
        </w:rPr>
        <w:t>Заявки представителей заинтересованных лиц, уполномоченных на предоставление заявок о включении дворовой территории в муниципальную программу, подаются в письменной форме или в форме электронного обращения согласно приложению № 3 к Положению об общественной комиссии Распоряжение от 22.12.2017г №1435-р/</w:t>
      </w:r>
      <w:proofErr w:type="spellStart"/>
      <w:proofErr w:type="gramStart"/>
      <w:r w:rsidRPr="007B1C83">
        <w:rPr>
          <w:sz w:val="28"/>
          <w:szCs w:val="28"/>
        </w:rPr>
        <w:t>адм</w:t>
      </w:r>
      <w:proofErr w:type="spellEnd"/>
      <w:proofErr w:type="gramEnd"/>
      <w:r w:rsidRPr="007B1C83">
        <w:rPr>
          <w:sz w:val="28"/>
          <w:szCs w:val="28"/>
        </w:rPr>
        <w:t xml:space="preserve"> в Администрацию лично по адресу : </w:t>
      </w:r>
      <w:proofErr w:type="gramStart"/>
      <w:r w:rsidRPr="007B1C83">
        <w:rPr>
          <w:sz w:val="28"/>
          <w:szCs w:val="28"/>
        </w:rPr>
        <w:t>Смоленская обл., г. Починок, ул. Советская, д. 1, кабинет № 4, по почте 216450, Смоленская обл., г. Починок, ул. Советская, д. 1 или на адрес электронной почты: potch@admin-smolensk.ru.</w:t>
      </w:r>
      <w:proofErr w:type="gramEnd"/>
    </w:p>
    <w:p w:rsidR="00803AB6" w:rsidRPr="007B1C83" w:rsidRDefault="00803AB6" w:rsidP="007B1C83">
      <w:pPr>
        <w:ind w:firstLine="851"/>
        <w:jc w:val="both"/>
        <w:rPr>
          <w:sz w:val="28"/>
          <w:szCs w:val="28"/>
        </w:rPr>
      </w:pPr>
      <w:r w:rsidRPr="007B1C83">
        <w:rPr>
          <w:sz w:val="28"/>
          <w:szCs w:val="28"/>
        </w:rPr>
        <w:t>Рассмотрение предложений заинтересованных лиц о включении общественных и дворовых территорий в муниципальную программу осуществляется путем реализации следующих этапов:</w:t>
      </w:r>
    </w:p>
    <w:p w:rsidR="00803AB6" w:rsidRPr="007B1C83" w:rsidRDefault="00803AB6" w:rsidP="007B1C83">
      <w:pPr>
        <w:ind w:firstLine="851"/>
        <w:jc w:val="both"/>
        <w:rPr>
          <w:sz w:val="28"/>
          <w:szCs w:val="28"/>
        </w:rPr>
      </w:pPr>
      <w:r w:rsidRPr="007B1C83">
        <w:rPr>
          <w:sz w:val="28"/>
          <w:szCs w:val="28"/>
        </w:rPr>
        <w:t>- проведение общественного обсуждения в соответствии с Порядком представления, рассмотрения и оценки предложений     заинтересованных лиц о включении    дворовой</w:t>
      </w:r>
      <w:r w:rsidR="006774C0" w:rsidRPr="007B1C83">
        <w:rPr>
          <w:sz w:val="28"/>
          <w:szCs w:val="28"/>
        </w:rPr>
        <w:t xml:space="preserve"> </w:t>
      </w:r>
      <w:r w:rsidRPr="007B1C83">
        <w:rPr>
          <w:sz w:val="28"/>
          <w:szCs w:val="28"/>
        </w:rPr>
        <w:t>территории в муниципальную  программу «Формирование современной  городской среды   на</w:t>
      </w:r>
      <w:r w:rsidR="006774C0" w:rsidRPr="007B1C83">
        <w:rPr>
          <w:sz w:val="28"/>
          <w:szCs w:val="28"/>
        </w:rPr>
        <w:t xml:space="preserve"> </w:t>
      </w:r>
      <w:r w:rsidRPr="007B1C83">
        <w:rPr>
          <w:sz w:val="28"/>
          <w:szCs w:val="28"/>
        </w:rPr>
        <w:t>территории   Починковского городского    п</w:t>
      </w:r>
      <w:r w:rsidR="006774C0" w:rsidRPr="007B1C83">
        <w:rPr>
          <w:sz w:val="28"/>
          <w:szCs w:val="28"/>
        </w:rPr>
        <w:t xml:space="preserve">оселения   Починковского района Смоленской </w:t>
      </w:r>
      <w:r w:rsidRPr="007B1C83">
        <w:rPr>
          <w:sz w:val="28"/>
          <w:szCs w:val="28"/>
        </w:rPr>
        <w:t>области»</w:t>
      </w:r>
      <w:r w:rsidR="006774C0" w:rsidRPr="007B1C83">
        <w:rPr>
          <w:sz w:val="28"/>
          <w:szCs w:val="28"/>
        </w:rPr>
        <w:t xml:space="preserve"> </w:t>
      </w:r>
      <w:r w:rsidRPr="007B1C83">
        <w:rPr>
          <w:sz w:val="28"/>
          <w:szCs w:val="28"/>
        </w:rPr>
        <w:t xml:space="preserve">(далее – Порядок); </w:t>
      </w:r>
    </w:p>
    <w:p w:rsidR="00803AB6" w:rsidRPr="007B1C83" w:rsidRDefault="00803AB6" w:rsidP="007B1C83">
      <w:pPr>
        <w:ind w:firstLine="851"/>
        <w:jc w:val="both"/>
        <w:rPr>
          <w:sz w:val="28"/>
          <w:szCs w:val="28"/>
        </w:rPr>
      </w:pPr>
      <w:r w:rsidRPr="007B1C83">
        <w:rPr>
          <w:sz w:val="28"/>
          <w:szCs w:val="28"/>
        </w:rPr>
        <w:t xml:space="preserve">-рассмотрение и оценка предложений заинтересованных лиц на включение в адресный перечень дворовых территорий в соответствии с Порядком.    </w:t>
      </w:r>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В ходе реализации основных мероприятий муниципальной программы может осуществляться корректировка выделенных бюджетных средств на их реализацию с учетом уровня достижения результатов.</w:t>
      </w:r>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Необходим комплексный подход к благоустройству дворовых территорий, включающий в себя:</w:t>
      </w:r>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 xml:space="preserve">1) благоустройство дворовых территорий, включая минимальный перечень видов работ по благоустройству дворовых территорий: </w:t>
      </w:r>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 xml:space="preserve">- ремонт дворовых проездов; </w:t>
      </w:r>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lastRenderedPageBreak/>
        <w:t>- обеспечение освещения дворовых территорий;</w:t>
      </w:r>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 установка скамеек;</w:t>
      </w:r>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 установка урн;</w:t>
      </w:r>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 ремонт и (или) устройство автомобильных парковок;</w:t>
      </w:r>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 ремонт и (или) устройство тротуаров;</w:t>
      </w:r>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 устройство и (или) ремонт водоотводных лотков, водостоков, канав, замена люков и кирпичных горловин колодцев и камер, регулирование высотного положения крышек колодцев;</w:t>
      </w:r>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 ремонт и (или) устройство площадок для мусорных контейнеров.</w:t>
      </w:r>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Данный минимальный перечень видов работ по благоустройству дворовых территорий является исчерпывающим и не может быть расширен.</w:t>
      </w:r>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2) благоустройство дворовых территорий, включая дополнительный перечень видов работ по благоустройству дворовых территорий:</w:t>
      </w:r>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 устройство и оборудование детских и (или) спортивных площадок, иных площадок;</w:t>
      </w:r>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 ремонт автомобильных дорог, образующих проезды к территориям, прилегающим к многоквартирным домам;</w:t>
      </w:r>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 ремонт и (или) установка пандусов;</w:t>
      </w:r>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 озеленение территорий;</w:t>
      </w:r>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 иные виды работ.</w:t>
      </w:r>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Заинтересованные лица вправе принимать финансовое и (или) трудовое участие в реализации мероприятий по благоустройству дворовой территории в рамках дополнительного перечня видов работ по благоустройству дворовых территорий.</w:t>
      </w:r>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В рамках  будут благоустроены общественные территории, включенные в адресный перечень общественных территорий на соответствующий финансовый период, в пределах лимитов бюджетных ассигнований предусмотренных муниципальной программой при условии их соответствия установленным требованиям действующего законодательства</w:t>
      </w:r>
      <w:proofErr w:type="gramStart"/>
      <w:r w:rsidRPr="007B1C83">
        <w:rPr>
          <w:sz w:val="28"/>
          <w:szCs w:val="28"/>
        </w:rPr>
        <w:t xml:space="preserve"> .</w:t>
      </w:r>
      <w:proofErr w:type="gramEnd"/>
    </w:p>
    <w:p w:rsidR="00803AB6" w:rsidRPr="007B1C83" w:rsidRDefault="00803AB6" w:rsidP="007B1C83">
      <w:pPr>
        <w:ind w:firstLine="851"/>
        <w:jc w:val="both"/>
        <w:rPr>
          <w:sz w:val="28"/>
          <w:szCs w:val="28"/>
        </w:rPr>
      </w:pPr>
      <w:r w:rsidRPr="007B1C83">
        <w:rPr>
          <w:sz w:val="28"/>
          <w:szCs w:val="28"/>
        </w:rPr>
        <w:t>В адресный перечень включены все общественные территории, нуждающиеся в благоустройстве (Приложение № 1-а к  муниципальной программе).</w:t>
      </w:r>
    </w:p>
    <w:p w:rsidR="00803AB6" w:rsidRPr="007B1C83" w:rsidRDefault="00803AB6" w:rsidP="007B1C83">
      <w:pPr>
        <w:ind w:firstLine="851"/>
        <w:contextualSpacing/>
        <w:jc w:val="both"/>
        <w:rPr>
          <w:sz w:val="28"/>
          <w:szCs w:val="28"/>
        </w:rPr>
      </w:pPr>
      <w:r w:rsidRPr="007B1C83">
        <w:rPr>
          <w:sz w:val="28"/>
          <w:szCs w:val="28"/>
        </w:rPr>
        <w:t xml:space="preserve">Общественные территории, подлежащие обустройству в </w:t>
      </w:r>
      <w:r w:rsidRPr="007B1C83">
        <w:rPr>
          <w:sz w:val="28"/>
          <w:szCs w:val="28"/>
        </w:rPr>
        <w:br/>
        <w:t xml:space="preserve"> рамках муниципальной программы, с перечнем видов работ, планируемых к выполнению, отбираются с учетом результатов общественного обсуждения по отбору таких общественных территорий.</w:t>
      </w:r>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1) Необходим комплексный подход к благоустройству общественных территорий, включающий в себя:</w:t>
      </w:r>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 благоустройство и освещение скверов и бульваров;</w:t>
      </w:r>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 благоустройство кладбищ, пустырей, мест для купания (пляжей), муниципальных рынков, территорий вокруг памятников;</w:t>
      </w:r>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 ремонт памятников;</w:t>
      </w:r>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 xml:space="preserve">- реконструкция многофункциональных общественных спортивных объектов (стадионов или детских спортивно-игровых площадок), пешеходных зон (тротуаров) с обустройством зон отдыха (установка скамеек) на конкретных </w:t>
      </w:r>
      <w:r w:rsidRPr="007B1C83">
        <w:rPr>
          <w:sz w:val="28"/>
          <w:szCs w:val="28"/>
        </w:rPr>
        <w:lastRenderedPageBreak/>
        <w:t>улицах;</w:t>
      </w:r>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 xml:space="preserve">- благоустройство (обустройство) </w:t>
      </w:r>
      <w:proofErr w:type="spellStart"/>
      <w:r w:rsidRPr="007B1C83">
        <w:rPr>
          <w:sz w:val="28"/>
          <w:szCs w:val="28"/>
        </w:rPr>
        <w:t>междворовых</w:t>
      </w:r>
      <w:proofErr w:type="spellEnd"/>
      <w:r w:rsidRPr="007B1C83">
        <w:rPr>
          <w:sz w:val="28"/>
          <w:szCs w:val="28"/>
        </w:rPr>
        <w:t xml:space="preserve"> пространств;</w:t>
      </w:r>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 обустройство родников;</w:t>
      </w:r>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 обустройство фонтанов;</w:t>
      </w:r>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 благоустройство (обустройство) иных территорий и объектов.</w:t>
      </w:r>
    </w:p>
    <w:p w:rsidR="00803AB6" w:rsidRPr="007B1C83" w:rsidRDefault="00803AB6" w:rsidP="006774C0">
      <w:pPr>
        <w:widowControl w:val="0"/>
        <w:autoSpaceDE w:val="0"/>
        <w:autoSpaceDN w:val="0"/>
        <w:adjustRightInd w:val="0"/>
        <w:ind w:firstLine="426"/>
        <w:jc w:val="both"/>
        <w:rPr>
          <w:sz w:val="28"/>
          <w:szCs w:val="28"/>
        </w:rPr>
      </w:pPr>
    </w:p>
    <w:p w:rsidR="00803AB6" w:rsidRPr="007B1C83" w:rsidRDefault="00803AB6" w:rsidP="00803AB6">
      <w:pPr>
        <w:widowControl w:val="0"/>
        <w:autoSpaceDE w:val="0"/>
        <w:autoSpaceDN w:val="0"/>
        <w:adjustRightInd w:val="0"/>
        <w:ind w:firstLine="709"/>
        <w:rPr>
          <w:sz w:val="28"/>
          <w:szCs w:val="28"/>
        </w:rPr>
      </w:pPr>
    </w:p>
    <w:p w:rsidR="00803AB6" w:rsidRPr="007B1C83" w:rsidRDefault="00803AB6" w:rsidP="007B1C83">
      <w:pPr>
        <w:widowControl w:val="0"/>
        <w:autoSpaceDE w:val="0"/>
        <w:autoSpaceDN w:val="0"/>
        <w:adjustRightInd w:val="0"/>
        <w:ind w:firstLine="851"/>
        <w:jc w:val="center"/>
        <w:rPr>
          <w:rFonts w:eastAsia="Calibri"/>
          <w:b/>
          <w:sz w:val="28"/>
          <w:szCs w:val="28"/>
        </w:rPr>
      </w:pPr>
      <w:proofErr w:type="gramStart"/>
      <w:r w:rsidRPr="007B1C83">
        <w:rPr>
          <w:rFonts w:eastAsia="Calibri"/>
          <w:b/>
          <w:sz w:val="28"/>
          <w:szCs w:val="28"/>
        </w:rPr>
        <w:t>Порядок</w:t>
      </w:r>
      <w:proofErr w:type="gramEnd"/>
      <w:r w:rsidRPr="007B1C83">
        <w:rPr>
          <w:rFonts w:eastAsia="Calibri"/>
          <w:b/>
          <w:sz w:val="28"/>
          <w:szCs w:val="28"/>
        </w:rPr>
        <w:t xml:space="preserve"> устанавливающий процедуру разработки,</w:t>
      </w:r>
    </w:p>
    <w:p w:rsidR="00803AB6" w:rsidRPr="007B1C83" w:rsidRDefault="00803AB6" w:rsidP="007B1C83">
      <w:pPr>
        <w:widowControl w:val="0"/>
        <w:autoSpaceDE w:val="0"/>
        <w:autoSpaceDN w:val="0"/>
        <w:adjustRightInd w:val="0"/>
        <w:ind w:firstLine="851"/>
        <w:jc w:val="center"/>
        <w:rPr>
          <w:rFonts w:eastAsia="Calibri"/>
          <w:b/>
          <w:sz w:val="28"/>
          <w:szCs w:val="28"/>
        </w:rPr>
      </w:pPr>
      <w:r w:rsidRPr="007B1C83">
        <w:rPr>
          <w:rFonts w:eastAsia="Calibri"/>
          <w:b/>
          <w:sz w:val="28"/>
          <w:szCs w:val="28"/>
        </w:rPr>
        <w:t>обсуждения с заинтересованными лицами и утверждения</w:t>
      </w:r>
    </w:p>
    <w:p w:rsidR="00803AB6" w:rsidRPr="007B1C83" w:rsidRDefault="00803AB6" w:rsidP="007B1C83">
      <w:pPr>
        <w:widowControl w:val="0"/>
        <w:autoSpaceDE w:val="0"/>
        <w:autoSpaceDN w:val="0"/>
        <w:adjustRightInd w:val="0"/>
        <w:ind w:firstLine="851"/>
        <w:jc w:val="center"/>
        <w:rPr>
          <w:rFonts w:eastAsia="Calibri"/>
          <w:b/>
          <w:sz w:val="28"/>
          <w:szCs w:val="28"/>
        </w:rPr>
      </w:pPr>
      <w:r w:rsidRPr="007B1C83">
        <w:rPr>
          <w:rFonts w:eastAsia="Calibri"/>
          <w:b/>
          <w:sz w:val="28"/>
          <w:szCs w:val="28"/>
        </w:rPr>
        <w:t xml:space="preserve">дизайн-проектов благоустройства </w:t>
      </w:r>
      <w:proofErr w:type="gramStart"/>
      <w:r w:rsidRPr="007B1C83">
        <w:rPr>
          <w:rFonts w:eastAsia="Calibri"/>
          <w:b/>
          <w:sz w:val="28"/>
          <w:szCs w:val="28"/>
        </w:rPr>
        <w:t>дворовой</w:t>
      </w:r>
      <w:proofErr w:type="gramEnd"/>
    </w:p>
    <w:p w:rsidR="00803AB6" w:rsidRPr="007B1C83" w:rsidRDefault="00803AB6" w:rsidP="007B1C83">
      <w:pPr>
        <w:widowControl w:val="0"/>
        <w:autoSpaceDE w:val="0"/>
        <w:autoSpaceDN w:val="0"/>
        <w:adjustRightInd w:val="0"/>
        <w:ind w:firstLine="851"/>
        <w:jc w:val="center"/>
        <w:rPr>
          <w:rFonts w:eastAsia="Calibri"/>
          <w:b/>
          <w:sz w:val="28"/>
          <w:szCs w:val="28"/>
        </w:rPr>
      </w:pPr>
      <w:r w:rsidRPr="007B1C83">
        <w:rPr>
          <w:rFonts w:eastAsia="Calibri"/>
          <w:b/>
          <w:sz w:val="28"/>
          <w:szCs w:val="28"/>
        </w:rPr>
        <w:t>территорий</w:t>
      </w:r>
    </w:p>
    <w:p w:rsidR="00803AB6" w:rsidRPr="007B1C83" w:rsidRDefault="00803AB6" w:rsidP="007B1C83">
      <w:pPr>
        <w:widowControl w:val="0"/>
        <w:autoSpaceDE w:val="0"/>
        <w:autoSpaceDN w:val="0"/>
        <w:adjustRightInd w:val="0"/>
        <w:ind w:firstLine="851"/>
        <w:jc w:val="both"/>
        <w:rPr>
          <w:b/>
          <w:sz w:val="28"/>
          <w:szCs w:val="28"/>
        </w:rPr>
      </w:pPr>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 xml:space="preserve">1. Настоящий порядок устанавливает процедуру разработки, обсуждения с заинтересованными лицами и утверждения </w:t>
      </w:r>
      <w:proofErr w:type="gramStart"/>
      <w:r w:rsidRPr="007B1C83">
        <w:rPr>
          <w:sz w:val="28"/>
          <w:szCs w:val="28"/>
        </w:rPr>
        <w:t>дизайн-проектов</w:t>
      </w:r>
      <w:proofErr w:type="gramEnd"/>
      <w:r w:rsidRPr="007B1C83">
        <w:rPr>
          <w:sz w:val="28"/>
          <w:szCs w:val="28"/>
        </w:rPr>
        <w:t xml:space="preserve"> благоустройства дворовой и общественной территорий, включаемых в муниципальную программу «Формирование современной городской среды на территории Починковского городского поселения Починковского района Смоленской области» (далее - Порядок).</w:t>
      </w:r>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2. Для целей Порядка применяются следующие понятия:</w:t>
      </w:r>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 xml:space="preserve">3. </w:t>
      </w:r>
      <w:proofErr w:type="gramStart"/>
      <w:r w:rsidRPr="007B1C83">
        <w:rPr>
          <w:sz w:val="28"/>
          <w:szCs w:val="28"/>
        </w:rPr>
        <w:t>Разработка дизайн-проекта в отношении дворовых территорий многоквартирных домов, расположенных на территории Починковского городского поселения Починковского  района Смоленской области осуществляется собственниками помещений в течение 15(пятнадцати) со дня утверждения общественной комиссией протокола оценки (ранжирования) заявок заинтересованных лиц на включение в адресный перечень дворовых территорий проекта муниципальной программы и протокола оценки предложений граждан, организаций на включение в адресный перечень общественной территории Починковского</w:t>
      </w:r>
      <w:proofErr w:type="gramEnd"/>
      <w:r w:rsidRPr="007B1C83">
        <w:rPr>
          <w:sz w:val="28"/>
          <w:szCs w:val="28"/>
        </w:rPr>
        <w:t xml:space="preserve"> городского поселения Починковского района Смоленской области.</w:t>
      </w:r>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 xml:space="preserve">4. </w:t>
      </w:r>
      <w:proofErr w:type="gramStart"/>
      <w:r w:rsidRPr="007B1C83">
        <w:rPr>
          <w:sz w:val="28"/>
          <w:szCs w:val="28"/>
        </w:rPr>
        <w:t xml:space="preserve">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с учетом минимальных и дополнительных перечней работ по благоустройству дворовой территории, предусмотренных муниципальной программой и утвержденных протоколом общего собрания собственников помещений в многоквартирном </w:t>
      </w:r>
      <w:r w:rsidRPr="007B1C83">
        <w:rPr>
          <w:sz w:val="28"/>
          <w:szCs w:val="28"/>
        </w:rPr>
        <w:lastRenderedPageBreak/>
        <w:t>доме, а также наличием технической возможности выполнения работ из перечня работ по благоустройству.</w:t>
      </w:r>
      <w:proofErr w:type="gramEnd"/>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5. В дизайн - прое</w:t>
      </w:r>
      <w:proofErr w:type="gramStart"/>
      <w:r w:rsidRPr="007B1C83">
        <w:rPr>
          <w:sz w:val="28"/>
          <w:szCs w:val="28"/>
        </w:rPr>
        <w:t>кт вкл</w:t>
      </w:r>
      <w:proofErr w:type="gramEnd"/>
      <w:r w:rsidRPr="007B1C83">
        <w:rPr>
          <w:sz w:val="28"/>
          <w:szCs w:val="28"/>
        </w:rPr>
        <w:t>ючается текстовое и визуальное описание проекта благоустройства, в том числе и визуализированный перечень элементов благоустройства, предполагаемых к размещению на соответствующей территории.</w:t>
      </w:r>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 xml:space="preserve">Содержание </w:t>
      </w:r>
      <w:proofErr w:type="gramStart"/>
      <w:r w:rsidRPr="007B1C83">
        <w:rPr>
          <w:sz w:val="28"/>
          <w:szCs w:val="28"/>
        </w:rPr>
        <w:t>дизайн-проекта</w:t>
      </w:r>
      <w:proofErr w:type="gramEnd"/>
      <w:r w:rsidRPr="007B1C83">
        <w:rPr>
          <w:sz w:val="28"/>
          <w:szCs w:val="28"/>
        </w:rPr>
        <w:t xml:space="preserve"> зависит от вида и состава планируемых работ. </w:t>
      </w:r>
      <w:proofErr w:type="gramStart"/>
      <w:r w:rsidRPr="007B1C83">
        <w:rPr>
          <w:sz w:val="28"/>
          <w:szCs w:val="28"/>
        </w:rPr>
        <w:t>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w:t>
      </w:r>
      <w:proofErr w:type="gramEnd"/>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6. Разработка дизайн - проекта включает следующие стадии:</w:t>
      </w:r>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6.1. Осмотр дворовой территории, предлагаемой к благоустройству, совместно с представителем заинтересованных лиц.</w:t>
      </w:r>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6.2. Разработка дизайн – проекта.</w:t>
      </w:r>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 xml:space="preserve">6.3. Согласование </w:t>
      </w:r>
      <w:proofErr w:type="gramStart"/>
      <w:r w:rsidRPr="007B1C83">
        <w:rPr>
          <w:sz w:val="28"/>
          <w:szCs w:val="28"/>
        </w:rPr>
        <w:t>дизайн-проекта</w:t>
      </w:r>
      <w:proofErr w:type="gramEnd"/>
      <w:r w:rsidRPr="007B1C83">
        <w:rPr>
          <w:sz w:val="28"/>
          <w:szCs w:val="28"/>
        </w:rPr>
        <w:t xml:space="preserve"> благоустройства дворовой территории с представителем заинтересованных лиц.</w:t>
      </w:r>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 xml:space="preserve">6.4. </w:t>
      </w:r>
      <w:proofErr w:type="gramStart"/>
      <w:r w:rsidRPr="007B1C83">
        <w:rPr>
          <w:sz w:val="28"/>
          <w:szCs w:val="28"/>
        </w:rPr>
        <w:t>Обсуждение, согласование и утверждение дизайн-проекта благоустройства общественной территории, включенной общественной комиссией в адресный перечень проекта муниципальной программы по итогам утверждения протокола оценки предложений граждан, организаций на включение в адресный перечень общественной территории Починковского городского поселения осуществляется с участием представителей специалистов Отдела строительства и жилищно-коммунального хозяйства Администрации муниципального образования «Починковский район» Смоленской области.</w:t>
      </w:r>
      <w:proofErr w:type="gramEnd"/>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7. Дизайн - проект рассматривается и утверждается общественной комиссией, решение об утверждении оформляется в виде протокола заседания комиссии.</w:t>
      </w:r>
    </w:p>
    <w:p w:rsidR="00803AB6" w:rsidRPr="007B1C83" w:rsidRDefault="00803AB6" w:rsidP="007B1C83">
      <w:pPr>
        <w:widowControl w:val="0"/>
        <w:autoSpaceDE w:val="0"/>
        <w:autoSpaceDN w:val="0"/>
        <w:adjustRightInd w:val="0"/>
        <w:ind w:firstLine="851"/>
        <w:jc w:val="both"/>
        <w:rPr>
          <w:sz w:val="28"/>
          <w:szCs w:val="28"/>
        </w:rPr>
      </w:pPr>
      <w:r w:rsidRPr="007B1C83">
        <w:rPr>
          <w:sz w:val="28"/>
          <w:szCs w:val="28"/>
        </w:rPr>
        <w:t>8. Дизайн-проект на благоустройство дворовой территории многоквартирного дома утверждается в двух экземплярах, в том числе один экземпляр хранится у старшего по дому.</w:t>
      </w:r>
    </w:p>
    <w:p w:rsidR="00803AB6" w:rsidRPr="007B1C83" w:rsidRDefault="00803AB6" w:rsidP="007B1C83">
      <w:pPr>
        <w:tabs>
          <w:tab w:val="left" w:pos="709"/>
        </w:tabs>
        <w:ind w:firstLine="851"/>
        <w:jc w:val="both"/>
        <w:rPr>
          <w:sz w:val="28"/>
          <w:szCs w:val="28"/>
        </w:rPr>
      </w:pPr>
      <w:r w:rsidRPr="007B1C83">
        <w:rPr>
          <w:sz w:val="28"/>
          <w:szCs w:val="28"/>
        </w:rPr>
        <w:t xml:space="preserve">9. Балльная оценка критериев отбора дворовых территорий многоквартирных домов для участия в приоритетном проекте «Формирование современной городской среды на территории Починковского городского поселения Починковского района Смоленской области» муниципальной программы «Формирование современной городской среды на территории Починковского городского поселения Починковского района Смоленской области»  рассчитывается согласно Приложению №2 к муниципальной программе. </w:t>
      </w:r>
    </w:p>
    <w:p w:rsidR="00803AB6" w:rsidRPr="007B1C83" w:rsidRDefault="00803AB6" w:rsidP="007B1C83">
      <w:pPr>
        <w:ind w:firstLine="851"/>
        <w:jc w:val="both"/>
        <w:rPr>
          <w:sz w:val="28"/>
          <w:szCs w:val="28"/>
        </w:rPr>
      </w:pPr>
      <w:r w:rsidRPr="007B1C83">
        <w:rPr>
          <w:sz w:val="28"/>
          <w:szCs w:val="28"/>
        </w:rPr>
        <w:t>10.</w:t>
      </w:r>
      <w:r w:rsidR="007B1C83">
        <w:rPr>
          <w:sz w:val="28"/>
          <w:szCs w:val="28"/>
        </w:rPr>
        <w:t xml:space="preserve"> </w:t>
      </w:r>
      <w:r w:rsidRPr="007B1C83">
        <w:rPr>
          <w:sz w:val="28"/>
          <w:szCs w:val="28"/>
        </w:rPr>
        <w:t xml:space="preserve">Дворовые территории, прошедшие отбор на соответствующий финансовый период и не включенные в муниципальную программу на текущий год, в связи с превышением выделенных лимитов бюджетных ассигнований, предусмотренных муниципальной программой, включаются в муниципальную </w:t>
      </w:r>
      <w:r w:rsidRPr="007B1C83">
        <w:rPr>
          <w:sz w:val="28"/>
          <w:szCs w:val="28"/>
        </w:rPr>
        <w:lastRenderedPageBreak/>
        <w:t>программу на плановый период, исходя из даты представления предложений заинтересованных лиц без повторной подачи заявки.</w:t>
      </w:r>
    </w:p>
    <w:p w:rsidR="00803AB6" w:rsidRPr="007B1C83" w:rsidRDefault="00803AB6" w:rsidP="007B1C83">
      <w:pPr>
        <w:ind w:firstLine="851"/>
        <w:jc w:val="both"/>
        <w:rPr>
          <w:sz w:val="28"/>
          <w:szCs w:val="28"/>
        </w:rPr>
      </w:pPr>
      <w:r w:rsidRPr="007B1C83">
        <w:rPr>
          <w:sz w:val="28"/>
          <w:szCs w:val="28"/>
        </w:rPr>
        <w:t>11.Заинтересованные лица принимают участие в реализации мероприятий по благоустройству дворовых территорий в рамках минимального и дополнительного перечней работ по благоустройству в форме трудового и (или) финансового участия.</w:t>
      </w:r>
    </w:p>
    <w:p w:rsidR="00803AB6" w:rsidRPr="007B1C83" w:rsidRDefault="00803AB6" w:rsidP="007B1C83">
      <w:pPr>
        <w:ind w:firstLine="851"/>
        <w:jc w:val="both"/>
        <w:rPr>
          <w:sz w:val="28"/>
          <w:szCs w:val="28"/>
        </w:rPr>
      </w:pPr>
      <w:r w:rsidRPr="007B1C83">
        <w:rPr>
          <w:sz w:val="28"/>
          <w:szCs w:val="28"/>
        </w:rPr>
        <w:t>12.Выполнение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sidRPr="007B1C83">
        <w:rPr>
          <w:sz w:val="28"/>
          <w:szCs w:val="28"/>
        </w:rPr>
        <w:t>софинансирования</w:t>
      </w:r>
      <w:proofErr w:type="spellEnd"/>
      <w:r w:rsidRPr="007B1C83">
        <w:rPr>
          <w:sz w:val="28"/>
          <w:szCs w:val="28"/>
        </w:rPr>
        <w:t xml:space="preserve">) заинтересованных лиц в выполнении указанных видов работ в размере не менее 20% (двадцати процентов) от общей стоимости соответствующего вида работ. </w:t>
      </w:r>
    </w:p>
    <w:p w:rsidR="00803AB6" w:rsidRPr="007B1C83" w:rsidRDefault="00803AB6" w:rsidP="007B1C83">
      <w:pPr>
        <w:suppressAutoHyphens/>
        <w:autoSpaceDE w:val="0"/>
        <w:ind w:firstLine="851"/>
        <w:jc w:val="both"/>
        <w:rPr>
          <w:sz w:val="28"/>
          <w:szCs w:val="28"/>
        </w:rPr>
      </w:pPr>
      <w:r w:rsidRPr="007B1C83">
        <w:rPr>
          <w:sz w:val="28"/>
          <w:szCs w:val="28"/>
        </w:rPr>
        <w:t>13.Организация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803AB6" w:rsidRPr="007B1C83" w:rsidRDefault="00803AB6" w:rsidP="007B1C83">
      <w:pPr>
        <w:suppressAutoHyphens/>
        <w:autoSpaceDE w:val="0"/>
        <w:ind w:firstLine="851"/>
        <w:jc w:val="both"/>
        <w:rPr>
          <w:sz w:val="28"/>
          <w:szCs w:val="28"/>
        </w:rPr>
      </w:pPr>
      <w:r w:rsidRPr="007B1C83">
        <w:rPr>
          <w:sz w:val="28"/>
          <w:szCs w:val="28"/>
        </w:rPr>
        <w:t>14. Собственники помещений в многоквартирном доме, зданий, расположенных в границах дворовой территории, подлежащей благоустройству, обеспечивают финансовое участие в реализации мероприятий по благоустройству дворовых территорий в рамках дополнительного перечня видов работ. Помимо финансового участия, заинтересованные лица должны обеспечивать трудовое участие в реализации мероприятий по благоустройству дворовых территорий в части выполнения работ, не требующих специальной квалификации (покраска оборудования, уборка мусора, земляные работы, озеленение территории, иные работы), проведение субботников.</w:t>
      </w:r>
    </w:p>
    <w:p w:rsidR="00803AB6" w:rsidRPr="007B1C83" w:rsidRDefault="00803AB6" w:rsidP="007B1C83">
      <w:pPr>
        <w:ind w:firstLine="851"/>
        <w:jc w:val="both"/>
        <w:rPr>
          <w:sz w:val="28"/>
          <w:szCs w:val="28"/>
        </w:rPr>
      </w:pPr>
      <w:proofErr w:type="gramStart"/>
      <w:r w:rsidRPr="007B1C83">
        <w:rPr>
          <w:sz w:val="28"/>
          <w:szCs w:val="28"/>
        </w:rPr>
        <w:t>15.Муниципальная программа предусматривает 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(при минимальном перечне работ по благоустройству), а также 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roofErr w:type="gramEnd"/>
      <w:r w:rsidRPr="007B1C83">
        <w:rPr>
          <w:sz w:val="28"/>
          <w:szCs w:val="28"/>
        </w:rPr>
        <w:t xml:space="preserve"> (при дополнительном перечне работ по благоустройству).</w:t>
      </w:r>
    </w:p>
    <w:p w:rsidR="00803AB6" w:rsidRPr="007B1C83" w:rsidRDefault="00803AB6" w:rsidP="00803AB6">
      <w:pPr>
        <w:spacing w:line="276" w:lineRule="auto"/>
        <w:jc w:val="right"/>
        <w:rPr>
          <w:color w:val="000000"/>
          <w:sz w:val="28"/>
          <w:szCs w:val="28"/>
        </w:rPr>
      </w:pPr>
    </w:p>
    <w:p w:rsidR="00803AB6" w:rsidRPr="007B1C83" w:rsidRDefault="00803AB6" w:rsidP="00803AB6">
      <w:pPr>
        <w:tabs>
          <w:tab w:val="left" w:pos="709"/>
        </w:tabs>
        <w:jc w:val="right"/>
        <w:rPr>
          <w:sz w:val="28"/>
          <w:szCs w:val="28"/>
        </w:rPr>
      </w:pPr>
    </w:p>
    <w:p w:rsidR="00803AB6" w:rsidRPr="007B1C83" w:rsidRDefault="00803AB6" w:rsidP="00803AB6">
      <w:pPr>
        <w:tabs>
          <w:tab w:val="left" w:pos="709"/>
        </w:tabs>
        <w:jc w:val="right"/>
        <w:rPr>
          <w:sz w:val="28"/>
          <w:szCs w:val="28"/>
        </w:rPr>
      </w:pPr>
    </w:p>
    <w:p w:rsidR="00803AB6" w:rsidRPr="007B1C83" w:rsidRDefault="00803AB6" w:rsidP="00803AB6">
      <w:pPr>
        <w:pageBreakBefore/>
        <w:jc w:val="center"/>
        <w:rPr>
          <w:b/>
          <w:spacing w:val="20"/>
          <w:sz w:val="28"/>
          <w:szCs w:val="28"/>
        </w:rPr>
      </w:pPr>
      <w:r w:rsidRPr="007B1C83">
        <w:rPr>
          <w:b/>
          <w:spacing w:val="20"/>
          <w:sz w:val="28"/>
          <w:szCs w:val="28"/>
        </w:rPr>
        <w:lastRenderedPageBreak/>
        <w:t>Раздел 2. СВЕДЕНИЯ</w:t>
      </w:r>
    </w:p>
    <w:p w:rsidR="00803AB6" w:rsidRPr="007B1C83" w:rsidRDefault="00803AB6" w:rsidP="00803AB6">
      <w:pPr>
        <w:jc w:val="center"/>
        <w:rPr>
          <w:b/>
          <w:spacing w:val="20"/>
          <w:sz w:val="28"/>
          <w:szCs w:val="28"/>
        </w:rPr>
      </w:pPr>
      <w:r w:rsidRPr="007B1C83">
        <w:rPr>
          <w:b/>
          <w:spacing w:val="20"/>
          <w:sz w:val="28"/>
          <w:szCs w:val="28"/>
        </w:rPr>
        <w:t>о региональных проектах</w:t>
      </w:r>
    </w:p>
    <w:p w:rsidR="00803AB6" w:rsidRPr="007B1C83" w:rsidRDefault="00803AB6" w:rsidP="00803AB6">
      <w:pPr>
        <w:jc w:val="center"/>
        <w:rPr>
          <w:b/>
          <w:spacing w:val="20"/>
          <w:sz w:val="28"/>
          <w:szCs w:val="28"/>
        </w:rPr>
      </w:pPr>
    </w:p>
    <w:p w:rsidR="00803AB6" w:rsidRPr="007B1C83" w:rsidRDefault="00803AB6" w:rsidP="00803AB6">
      <w:pPr>
        <w:jc w:val="center"/>
        <w:rPr>
          <w:b/>
          <w:spacing w:val="20"/>
          <w:sz w:val="28"/>
          <w:szCs w:val="28"/>
        </w:rPr>
      </w:pPr>
      <w:r w:rsidRPr="007B1C83">
        <w:rPr>
          <w:b/>
          <w:spacing w:val="20"/>
          <w:sz w:val="28"/>
          <w:szCs w:val="28"/>
        </w:rPr>
        <w:t>СВЕДЕНИЯ</w:t>
      </w:r>
    </w:p>
    <w:p w:rsidR="00803AB6" w:rsidRPr="007B1C83" w:rsidRDefault="00803AB6" w:rsidP="00803AB6">
      <w:pPr>
        <w:jc w:val="center"/>
        <w:rPr>
          <w:b/>
          <w:sz w:val="28"/>
          <w:szCs w:val="28"/>
        </w:rPr>
      </w:pPr>
      <w:r w:rsidRPr="007B1C83">
        <w:rPr>
          <w:b/>
          <w:sz w:val="28"/>
          <w:szCs w:val="28"/>
        </w:rPr>
        <w:t xml:space="preserve">о региональном проекте «Формирование современной городской среды» </w:t>
      </w:r>
    </w:p>
    <w:p w:rsidR="00803AB6" w:rsidRPr="007B1C83" w:rsidRDefault="00803AB6" w:rsidP="00803AB6">
      <w:pPr>
        <w:jc w:val="center"/>
        <w:rPr>
          <w:b/>
          <w:sz w:val="28"/>
          <w:szCs w:val="28"/>
        </w:rPr>
      </w:pPr>
    </w:p>
    <w:p w:rsidR="00803AB6" w:rsidRPr="007B1C83" w:rsidRDefault="00803AB6" w:rsidP="00803AB6">
      <w:pPr>
        <w:jc w:val="center"/>
        <w:rPr>
          <w:b/>
          <w:sz w:val="28"/>
          <w:szCs w:val="28"/>
        </w:rPr>
      </w:pPr>
      <w:r w:rsidRPr="007B1C83">
        <w:rPr>
          <w:b/>
          <w:sz w:val="28"/>
          <w:szCs w:val="28"/>
        </w:rPr>
        <w:t>Общие положения</w:t>
      </w:r>
    </w:p>
    <w:p w:rsidR="00803AB6" w:rsidRPr="007B1C83" w:rsidRDefault="00803AB6" w:rsidP="00803AB6">
      <w:pPr>
        <w:rPr>
          <w:sz w:val="28"/>
          <w:szCs w:val="28"/>
        </w:rPr>
      </w:pP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6507"/>
      </w:tblGrid>
      <w:tr w:rsidR="00803AB6" w:rsidRPr="007B1C83" w:rsidTr="006774C0">
        <w:trPr>
          <w:trHeight w:val="516"/>
          <w:jc w:val="center"/>
        </w:trPr>
        <w:tc>
          <w:tcPr>
            <w:tcW w:w="1740" w:type="pct"/>
            <w:shd w:val="clear" w:color="auto" w:fill="auto"/>
            <w:vAlign w:val="center"/>
          </w:tcPr>
          <w:p w:rsidR="00803AB6" w:rsidRPr="007B1C83" w:rsidRDefault="00803AB6" w:rsidP="00803AB6">
            <w:pPr>
              <w:rPr>
                <w:rFonts w:eastAsia="Calibri"/>
                <w:sz w:val="28"/>
                <w:szCs w:val="28"/>
              </w:rPr>
            </w:pPr>
            <w:r w:rsidRPr="007B1C83">
              <w:rPr>
                <w:sz w:val="28"/>
                <w:szCs w:val="28"/>
              </w:rPr>
              <w:t>Руководитель регионального проекта</w:t>
            </w:r>
          </w:p>
        </w:tc>
        <w:tc>
          <w:tcPr>
            <w:tcW w:w="3260" w:type="pct"/>
            <w:shd w:val="clear" w:color="auto" w:fill="auto"/>
            <w:vAlign w:val="center"/>
          </w:tcPr>
          <w:p w:rsidR="00803AB6" w:rsidRPr="007B1C83" w:rsidRDefault="00304003" w:rsidP="00215C8F">
            <w:pPr>
              <w:autoSpaceDE w:val="0"/>
              <w:autoSpaceDN w:val="0"/>
              <w:adjustRightInd w:val="0"/>
              <w:jc w:val="both"/>
              <w:rPr>
                <w:sz w:val="28"/>
                <w:szCs w:val="28"/>
              </w:rPr>
            </w:pPr>
            <w:r w:rsidRPr="007B1C83">
              <w:rPr>
                <w:sz w:val="28"/>
                <w:szCs w:val="28"/>
              </w:rPr>
              <w:t>Руководитель регионального проекта начальник Департамента Смоленской области по строительству и жилищно-коммунальному хозяйству Ростовцев Константин Николаевич</w:t>
            </w:r>
          </w:p>
        </w:tc>
      </w:tr>
      <w:tr w:rsidR="00803AB6" w:rsidRPr="007B1C83" w:rsidTr="006774C0">
        <w:trPr>
          <w:trHeight w:val="700"/>
          <w:jc w:val="center"/>
        </w:trPr>
        <w:tc>
          <w:tcPr>
            <w:tcW w:w="1740" w:type="pct"/>
            <w:shd w:val="clear" w:color="auto" w:fill="auto"/>
            <w:vAlign w:val="center"/>
          </w:tcPr>
          <w:p w:rsidR="00803AB6" w:rsidRPr="007B1C83" w:rsidRDefault="00803AB6" w:rsidP="00803AB6">
            <w:pPr>
              <w:rPr>
                <w:rFonts w:eastAsia="Calibri"/>
                <w:sz w:val="28"/>
                <w:szCs w:val="28"/>
              </w:rPr>
            </w:pPr>
            <w:r w:rsidRPr="007B1C83">
              <w:rPr>
                <w:rFonts w:eastAsia="Calibri"/>
                <w:sz w:val="28"/>
                <w:szCs w:val="28"/>
              </w:rPr>
              <w:t xml:space="preserve">Связь с муниципальной программой </w:t>
            </w:r>
          </w:p>
        </w:tc>
        <w:tc>
          <w:tcPr>
            <w:tcW w:w="3260" w:type="pct"/>
            <w:shd w:val="clear" w:color="auto" w:fill="auto"/>
            <w:vAlign w:val="center"/>
          </w:tcPr>
          <w:p w:rsidR="00803AB6" w:rsidRPr="007B1C83" w:rsidRDefault="00803AB6" w:rsidP="00803AB6">
            <w:pPr>
              <w:jc w:val="both"/>
              <w:rPr>
                <w:rFonts w:eastAsia="Calibri"/>
                <w:sz w:val="28"/>
                <w:szCs w:val="28"/>
              </w:rPr>
            </w:pPr>
            <w:r w:rsidRPr="007B1C83">
              <w:rPr>
                <w:sz w:val="28"/>
                <w:szCs w:val="28"/>
              </w:rPr>
              <w:t>«Формирование современной городской среды на территории Починковского городского поселения Починковского района Смоленской области»</w:t>
            </w:r>
          </w:p>
        </w:tc>
      </w:tr>
    </w:tbl>
    <w:p w:rsidR="00803AB6" w:rsidRPr="007B1C83" w:rsidRDefault="00803AB6" w:rsidP="00803AB6">
      <w:pPr>
        <w:widowControl w:val="0"/>
        <w:autoSpaceDE w:val="0"/>
        <w:autoSpaceDN w:val="0"/>
        <w:adjustRightInd w:val="0"/>
        <w:ind w:firstLine="720"/>
        <w:jc w:val="center"/>
        <w:outlineLvl w:val="1"/>
        <w:rPr>
          <w:b/>
          <w:sz w:val="28"/>
          <w:szCs w:val="28"/>
        </w:rPr>
      </w:pPr>
    </w:p>
    <w:p w:rsidR="00803AB6" w:rsidRPr="007B1C83" w:rsidRDefault="00803AB6" w:rsidP="00803AB6">
      <w:pPr>
        <w:jc w:val="center"/>
        <w:rPr>
          <w:b/>
          <w:sz w:val="28"/>
          <w:szCs w:val="28"/>
        </w:rPr>
      </w:pPr>
      <w:r w:rsidRPr="007B1C83">
        <w:rPr>
          <w:b/>
          <w:sz w:val="28"/>
          <w:szCs w:val="28"/>
        </w:rPr>
        <w:t xml:space="preserve">Значения результатов регионального проекта </w:t>
      </w:r>
    </w:p>
    <w:p w:rsidR="00803AB6" w:rsidRPr="007B1C83" w:rsidRDefault="00803AB6" w:rsidP="00803AB6">
      <w:pPr>
        <w:jc w:val="center"/>
        <w:rPr>
          <w:b/>
          <w:color w:val="FF0000"/>
          <w:sz w:val="28"/>
          <w:szCs w:val="28"/>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2873"/>
        <w:gridCol w:w="1472"/>
        <w:gridCol w:w="1826"/>
        <w:gridCol w:w="1019"/>
        <w:gridCol w:w="896"/>
        <w:gridCol w:w="851"/>
      </w:tblGrid>
      <w:tr w:rsidR="00803AB6" w:rsidRPr="007B1C83" w:rsidTr="007B1C83">
        <w:trPr>
          <w:tblHeader/>
        </w:trPr>
        <w:tc>
          <w:tcPr>
            <w:tcW w:w="482" w:type="pct"/>
            <w:vMerge w:val="restart"/>
            <w:shd w:val="clear" w:color="auto" w:fill="auto"/>
          </w:tcPr>
          <w:p w:rsidR="00803AB6" w:rsidRPr="007B1C83" w:rsidRDefault="00803AB6" w:rsidP="00803AB6">
            <w:pPr>
              <w:ind w:right="-109"/>
              <w:rPr>
                <w:rFonts w:eastAsia="Calibri"/>
                <w:sz w:val="28"/>
                <w:szCs w:val="28"/>
              </w:rPr>
            </w:pPr>
            <w:r w:rsidRPr="007B1C83">
              <w:rPr>
                <w:rFonts w:eastAsia="Calibri"/>
                <w:sz w:val="28"/>
                <w:szCs w:val="28"/>
              </w:rPr>
              <w:t xml:space="preserve">№ </w:t>
            </w:r>
            <w:proofErr w:type="gramStart"/>
            <w:r w:rsidRPr="007B1C83">
              <w:rPr>
                <w:rFonts w:eastAsia="Calibri"/>
                <w:sz w:val="28"/>
                <w:szCs w:val="28"/>
              </w:rPr>
              <w:t>п</w:t>
            </w:r>
            <w:proofErr w:type="gramEnd"/>
            <w:r w:rsidRPr="007B1C83">
              <w:rPr>
                <w:rFonts w:eastAsia="Calibri"/>
                <w:sz w:val="28"/>
                <w:szCs w:val="28"/>
              </w:rPr>
              <w:t>/п</w:t>
            </w:r>
          </w:p>
        </w:tc>
        <w:tc>
          <w:tcPr>
            <w:tcW w:w="1452" w:type="pct"/>
            <w:vMerge w:val="restart"/>
            <w:shd w:val="clear" w:color="auto" w:fill="auto"/>
          </w:tcPr>
          <w:p w:rsidR="00803AB6" w:rsidRPr="007B1C83" w:rsidRDefault="00803AB6" w:rsidP="00803AB6">
            <w:pPr>
              <w:jc w:val="center"/>
              <w:rPr>
                <w:rFonts w:eastAsia="Calibri"/>
                <w:sz w:val="28"/>
                <w:szCs w:val="28"/>
              </w:rPr>
            </w:pPr>
            <w:r w:rsidRPr="007B1C83">
              <w:rPr>
                <w:rFonts w:eastAsia="Calibri"/>
                <w:sz w:val="28"/>
                <w:szCs w:val="28"/>
              </w:rPr>
              <w:t>Наименование результата</w:t>
            </w:r>
          </w:p>
        </w:tc>
        <w:tc>
          <w:tcPr>
            <w:tcW w:w="744" w:type="pct"/>
            <w:vMerge w:val="restart"/>
            <w:shd w:val="clear" w:color="auto" w:fill="auto"/>
          </w:tcPr>
          <w:p w:rsidR="00803AB6" w:rsidRPr="007B1C83" w:rsidRDefault="00803AB6" w:rsidP="00803AB6">
            <w:pPr>
              <w:ind w:firstLine="23"/>
              <w:jc w:val="center"/>
              <w:rPr>
                <w:rFonts w:eastAsia="Calibri"/>
                <w:sz w:val="28"/>
                <w:szCs w:val="28"/>
                <w:shd w:val="clear" w:color="auto" w:fill="FFFFFF"/>
              </w:rPr>
            </w:pPr>
            <w:r w:rsidRPr="007B1C83">
              <w:rPr>
                <w:rFonts w:eastAsia="Calibri"/>
                <w:sz w:val="28"/>
                <w:szCs w:val="28"/>
              </w:rPr>
              <w:t>Единица измерения</w:t>
            </w:r>
          </w:p>
        </w:tc>
        <w:tc>
          <w:tcPr>
            <w:tcW w:w="923" w:type="pct"/>
            <w:vMerge w:val="restart"/>
            <w:shd w:val="clear" w:color="auto" w:fill="auto"/>
          </w:tcPr>
          <w:p w:rsidR="00803AB6" w:rsidRPr="007B1C83" w:rsidRDefault="00803AB6" w:rsidP="00803AB6">
            <w:pPr>
              <w:ind w:firstLine="23"/>
              <w:jc w:val="center"/>
              <w:rPr>
                <w:rFonts w:eastAsia="Calibri"/>
                <w:sz w:val="28"/>
                <w:szCs w:val="28"/>
                <w:shd w:val="clear" w:color="auto" w:fill="FFFFFF"/>
              </w:rPr>
            </w:pPr>
            <w:r w:rsidRPr="007B1C83">
              <w:rPr>
                <w:rFonts w:eastAsia="Calibri"/>
                <w:sz w:val="28"/>
                <w:szCs w:val="28"/>
                <w:shd w:val="clear" w:color="auto" w:fill="FFFFFF"/>
              </w:rPr>
              <w:t>Базовое значение результата (к очередному финансовому году)</w:t>
            </w:r>
          </w:p>
        </w:tc>
        <w:tc>
          <w:tcPr>
            <w:tcW w:w="1398" w:type="pct"/>
            <w:gridSpan w:val="3"/>
            <w:shd w:val="clear" w:color="auto" w:fill="auto"/>
            <w:vAlign w:val="center"/>
          </w:tcPr>
          <w:p w:rsidR="00803AB6" w:rsidRPr="007B1C83" w:rsidRDefault="00803AB6" w:rsidP="00803AB6">
            <w:pPr>
              <w:jc w:val="center"/>
              <w:rPr>
                <w:spacing w:val="-2"/>
                <w:sz w:val="28"/>
                <w:szCs w:val="28"/>
              </w:rPr>
            </w:pPr>
            <w:r w:rsidRPr="007B1C83">
              <w:rPr>
                <w:rFonts w:eastAsia="Calibri"/>
                <w:sz w:val="28"/>
                <w:szCs w:val="28"/>
                <w:shd w:val="clear" w:color="auto" w:fill="FFFFFF"/>
              </w:rPr>
              <w:t>Планируемое значение результата на очередной финансовый год и плановый период</w:t>
            </w:r>
          </w:p>
        </w:tc>
      </w:tr>
      <w:tr w:rsidR="007B1C83" w:rsidRPr="007B1C83" w:rsidTr="007B1C83">
        <w:trPr>
          <w:trHeight w:val="448"/>
          <w:tblHeader/>
        </w:trPr>
        <w:tc>
          <w:tcPr>
            <w:tcW w:w="482" w:type="pct"/>
            <w:vMerge/>
            <w:shd w:val="clear" w:color="auto" w:fill="auto"/>
          </w:tcPr>
          <w:p w:rsidR="00803AB6" w:rsidRPr="007B1C83" w:rsidRDefault="00803AB6" w:rsidP="00803AB6">
            <w:pPr>
              <w:jc w:val="center"/>
              <w:rPr>
                <w:rFonts w:eastAsia="Calibri"/>
                <w:sz w:val="28"/>
                <w:szCs w:val="28"/>
              </w:rPr>
            </w:pPr>
          </w:p>
        </w:tc>
        <w:tc>
          <w:tcPr>
            <w:tcW w:w="1452" w:type="pct"/>
            <w:vMerge/>
            <w:shd w:val="clear" w:color="auto" w:fill="auto"/>
            <w:vAlign w:val="center"/>
          </w:tcPr>
          <w:p w:rsidR="00803AB6" w:rsidRPr="007B1C83" w:rsidRDefault="00803AB6" w:rsidP="00803AB6">
            <w:pPr>
              <w:jc w:val="center"/>
              <w:rPr>
                <w:rFonts w:eastAsia="Calibri"/>
                <w:sz w:val="28"/>
                <w:szCs w:val="28"/>
              </w:rPr>
            </w:pPr>
          </w:p>
        </w:tc>
        <w:tc>
          <w:tcPr>
            <w:tcW w:w="744" w:type="pct"/>
            <w:vMerge/>
            <w:shd w:val="clear" w:color="auto" w:fill="auto"/>
          </w:tcPr>
          <w:p w:rsidR="00803AB6" w:rsidRPr="007B1C83" w:rsidRDefault="00803AB6" w:rsidP="00803AB6">
            <w:pPr>
              <w:jc w:val="center"/>
              <w:rPr>
                <w:rFonts w:eastAsia="Calibri"/>
                <w:sz w:val="28"/>
                <w:szCs w:val="28"/>
                <w:shd w:val="clear" w:color="auto" w:fill="FFFFFF"/>
              </w:rPr>
            </w:pPr>
          </w:p>
        </w:tc>
        <w:tc>
          <w:tcPr>
            <w:tcW w:w="923" w:type="pct"/>
            <w:vMerge/>
            <w:shd w:val="clear" w:color="auto" w:fill="auto"/>
          </w:tcPr>
          <w:p w:rsidR="00803AB6" w:rsidRPr="007B1C83" w:rsidRDefault="00803AB6" w:rsidP="00803AB6">
            <w:pPr>
              <w:jc w:val="center"/>
              <w:rPr>
                <w:rFonts w:eastAsia="Calibri"/>
                <w:sz w:val="28"/>
                <w:szCs w:val="28"/>
                <w:shd w:val="clear" w:color="auto" w:fill="FFFFFF"/>
              </w:rPr>
            </w:pPr>
          </w:p>
        </w:tc>
        <w:tc>
          <w:tcPr>
            <w:tcW w:w="515" w:type="pct"/>
            <w:shd w:val="clear" w:color="auto" w:fill="auto"/>
            <w:vAlign w:val="center"/>
          </w:tcPr>
          <w:p w:rsidR="00803AB6" w:rsidRPr="007B1C83" w:rsidRDefault="00803AB6" w:rsidP="00714116">
            <w:pPr>
              <w:jc w:val="center"/>
              <w:rPr>
                <w:spacing w:val="-2"/>
                <w:sz w:val="28"/>
                <w:szCs w:val="28"/>
              </w:rPr>
            </w:pPr>
            <w:r w:rsidRPr="007B1C83">
              <w:rPr>
                <w:rFonts w:eastAsia="Calibri"/>
                <w:sz w:val="28"/>
                <w:szCs w:val="28"/>
                <w:shd w:val="clear" w:color="auto" w:fill="FFFFFF"/>
              </w:rPr>
              <w:t>202</w:t>
            </w:r>
            <w:r w:rsidR="00714116">
              <w:rPr>
                <w:rFonts w:eastAsia="Calibri"/>
                <w:sz w:val="28"/>
                <w:szCs w:val="28"/>
                <w:shd w:val="clear" w:color="auto" w:fill="FFFFFF"/>
              </w:rPr>
              <w:t>4</w:t>
            </w:r>
            <w:r w:rsidRPr="007B1C83">
              <w:rPr>
                <w:rFonts w:eastAsia="Calibri"/>
                <w:sz w:val="28"/>
                <w:szCs w:val="28"/>
                <w:shd w:val="clear" w:color="auto" w:fill="FFFFFF"/>
              </w:rPr>
              <w:t xml:space="preserve"> год</w:t>
            </w:r>
          </w:p>
        </w:tc>
        <w:tc>
          <w:tcPr>
            <w:tcW w:w="453" w:type="pct"/>
            <w:shd w:val="clear" w:color="auto" w:fill="auto"/>
            <w:vAlign w:val="center"/>
          </w:tcPr>
          <w:p w:rsidR="00803AB6" w:rsidRPr="007B1C83" w:rsidRDefault="00803AB6" w:rsidP="00714116">
            <w:pPr>
              <w:jc w:val="center"/>
              <w:rPr>
                <w:rFonts w:eastAsia="Calibri"/>
                <w:sz w:val="28"/>
                <w:szCs w:val="28"/>
              </w:rPr>
            </w:pPr>
            <w:r w:rsidRPr="007B1C83">
              <w:rPr>
                <w:rFonts w:eastAsia="Calibri"/>
                <w:sz w:val="28"/>
                <w:szCs w:val="28"/>
                <w:shd w:val="clear" w:color="auto" w:fill="FFFFFF"/>
              </w:rPr>
              <w:t>202</w:t>
            </w:r>
            <w:r w:rsidR="00714116">
              <w:rPr>
                <w:rFonts w:eastAsia="Calibri"/>
                <w:sz w:val="28"/>
                <w:szCs w:val="28"/>
                <w:shd w:val="clear" w:color="auto" w:fill="FFFFFF"/>
              </w:rPr>
              <w:t>5</w:t>
            </w:r>
            <w:r w:rsidRPr="007B1C83">
              <w:rPr>
                <w:rFonts w:eastAsia="Calibri"/>
                <w:sz w:val="28"/>
                <w:szCs w:val="28"/>
                <w:shd w:val="clear" w:color="auto" w:fill="FFFFFF"/>
              </w:rPr>
              <w:t xml:space="preserve"> год</w:t>
            </w:r>
          </w:p>
        </w:tc>
        <w:tc>
          <w:tcPr>
            <w:tcW w:w="430" w:type="pct"/>
          </w:tcPr>
          <w:p w:rsidR="00803AB6" w:rsidRPr="007B1C83" w:rsidRDefault="00803AB6" w:rsidP="00714116">
            <w:pPr>
              <w:jc w:val="center"/>
              <w:rPr>
                <w:rFonts w:eastAsia="Calibri"/>
                <w:sz w:val="28"/>
                <w:szCs w:val="28"/>
                <w:shd w:val="clear" w:color="auto" w:fill="FFFFFF"/>
              </w:rPr>
            </w:pPr>
            <w:r w:rsidRPr="007B1C83">
              <w:rPr>
                <w:rFonts w:eastAsia="Calibri"/>
                <w:sz w:val="28"/>
                <w:szCs w:val="28"/>
                <w:shd w:val="clear" w:color="auto" w:fill="FFFFFF"/>
              </w:rPr>
              <w:t>202</w:t>
            </w:r>
            <w:r w:rsidR="00714116">
              <w:rPr>
                <w:rFonts w:eastAsia="Calibri"/>
                <w:sz w:val="28"/>
                <w:szCs w:val="28"/>
                <w:shd w:val="clear" w:color="auto" w:fill="FFFFFF"/>
              </w:rPr>
              <w:t>6</w:t>
            </w:r>
            <w:r w:rsidRPr="007B1C83">
              <w:rPr>
                <w:rFonts w:eastAsia="Calibri"/>
                <w:sz w:val="28"/>
                <w:szCs w:val="28"/>
                <w:shd w:val="clear" w:color="auto" w:fill="FFFFFF"/>
              </w:rPr>
              <w:t xml:space="preserve"> год</w:t>
            </w:r>
          </w:p>
        </w:tc>
      </w:tr>
      <w:tr w:rsidR="007B1C83" w:rsidRPr="007B1C83" w:rsidTr="007B1C83">
        <w:trPr>
          <w:trHeight w:val="282"/>
          <w:tblHeader/>
        </w:trPr>
        <w:tc>
          <w:tcPr>
            <w:tcW w:w="482" w:type="pct"/>
            <w:shd w:val="clear" w:color="auto" w:fill="auto"/>
          </w:tcPr>
          <w:p w:rsidR="00803AB6" w:rsidRPr="007B1C83" w:rsidRDefault="00803AB6" w:rsidP="00803AB6">
            <w:pPr>
              <w:ind w:right="-58"/>
              <w:jc w:val="center"/>
              <w:rPr>
                <w:rFonts w:eastAsia="Calibri"/>
                <w:sz w:val="28"/>
                <w:szCs w:val="28"/>
              </w:rPr>
            </w:pPr>
            <w:r w:rsidRPr="007B1C83">
              <w:rPr>
                <w:rFonts w:eastAsia="Calibri"/>
                <w:sz w:val="28"/>
                <w:szCs w:val="28"/>
              </w:rPr>
              <w:t>1</w:t>
            </w:r>
          </w:p>
        </w:tc>
        <w:tc>
          <w:tcPr>
            <w:tcW w:w="1452" w:type="pct"/>
            <w:shd w:val="clear" w:color="auto" w:fill="auto"/>
            <w:vAlign w:val="center"/>
          </w:tcPr>
          <w:p w:rsidR="00803AB6" w:rsidRPr="007B1C83" w:rsidRDefault="00803AB6" w:rsidP="00803AB6">
            <w:pPr>
              <w:jc w:val="center"/>
              <w:rPr>
                <w:rFonts w:eastAsia="Calibri"/>
                <w:sz w:val="28"/>
                <w:szCs w:val="28"/>
              </w:rPr>
            </w:pPr>
            <w:r w:rsidRPr="007B1C83">
              <w:rPr>
                <w:rFonts w:eastAsia="Calibri"/>
                <w:sz w:val="28"/>
                <w:szCs w:val="28"/>
              </w:rPr>
              <w:t>2</w:t>
            </w:r>
          </w:p>
        </w:tc>
        <w:tc>
          <w:tcPr>
            <w:tcW w:w="744" w:type="pct"/>
            <w:shd w:val="clear" w:color="auto" w:fill="auto"/>
          </w:tcPr>
          <w:p w:rsidR="00803AB6" w:rsidRPr="007B1C83" w:rsidRDefault="00803AB6" w:rsidP="00803AB6">
            <w:pPr>
              <w:jc w:val="center"/>
              <w:rPr>
                <w:rFonts w:eastAsia="Calibri"/>
                <w:spacing w:val="-2"/>
                <w:sz w:val="28"/>
                <w:szCs w:val="28"/>
              </w:rPr>
            </w:pPr>
            <w:r w:rsidRPr="007B1C83">
              <w:rPr>
                <w:rFonts w:eastAsia="Calibri"/>
                <w:spacing w:val="-2"/>
                <w:sz w:val="28"/>
                <w:szCs w:val="28"/>
              </w:rPr>
              <w:t>3</w:t>
            </w:r>
          </w:p>
        </w:tc>
        <w:tc>
          <w:tcPr>
            <w:tcW w:w="923" w:type="pct"/>
            <w:shd w:val="clear" w:color="auto" w:fill="auto"/>
          </w:tcPr>
          <w:p w:rsidR="00803AB6" w:rsidRPr="007B1C83" w:rsidRDefault="00803AB6" w:rsidP="00803AB6">
            <w:pPr>
              <w:jc w:val="center"/>
              <w:rPr>
                <w:rFonts w:eastAsia="Calibri"/>
                <w:spacing w:val="-2"/>
                <w:sz w:val="28"/>
                <w:szCs w:val="28"/>
              </w:rPr>
            </w:pPr>
            <w:r w:rsidRPr="007B1C83">
              <w:rPr>
                <w:rFonts w:eastAsia="Calibri"/>
                <w:spacing w:val="-2"/>
                <w:sz w:val="28"/>
                <w:szCs w:val="28"/>
              </w:rPr>
              <w:t>4</w:t>
            </w:r>
          </w:p>
        </w:tc>
        <w:tc>
          <w:tcPr>
            <w:tcW w:w="515" w:type="pct"/>
            <w:shd w:val="clear" w:color="auto" w:fill="auto"/>
            <w:vAlign w:val="center"/>
          </w:tcPr>
          <w:p w:rsidR="00803AB6" w:rsidRPr="007B1C83" w:rsidRDefault="00803AB6" w:rsidP="00803AB6">
            <w:pPr>
              <w:jc w:val="center"/>
              <w:rPr>
                <w:spacing w:val="-2"/>
                <w:sz w:val="28"/>
                <w:szCs w:val="28"/>
              </w:rPr>
            </w:pPr>
            <w:r w:rsidRPr="007B1C83">
              <w:rPr>
                <w:spacing w:val="-2"/>
                <w:sz w:val="28"/>
                <w:szCs w:val="28"/>
              </w:rPr>
              <w:t>6</w:t>
            </w:r>
          </w:p>
        </w:tc>
        <w:tc>
          <w:tcPr>
            <w:tcW w:w="453" w:type="pct"/>
            <w:shd w:val="clear" w:color="auto" w:fill="auto"/>
            <w:vAlign w:val="center"/>
          </w:tcPr>
          <w:p w:rsidR="00803AB6" w:rsidRPr="007B1C83" w:rsidRDefault="00803AB6" w:rsidP="00803AB6">
            <w:pPr>
              <w:jc w:val="center"/>
              <w:rPr>
                <w:rFonts w:eastAsia="Calibri"/>
                <w:sz w:val="28"/>
                <w:szCs w:val="28"/>
              </w:rPr>
            </w:pPr>
            <w:r w:rsidRPr="007B1C83">
              <w:rPr>
                <w:rFonts w:eastAsia="Calibri"/>
                <w:sz w:val="28"/>
                <w:szCs w:val="28"/>
              </w:rPr>
              <w:t>7</w:t>
            </w:r>
          </w:p>
        </w:tc>
        <w:tc>
          <w:tcPr>
            <w:tcW w:w="430" w:type="pct"/>
          </w:tcPr>
          <w:p w:rsidR="00803AB6" w:rsidRPr="007B1C83" w:rsidRDefault="00803AB6" w:rsidP="00803AB6">
            <w:pPr>
              <w:jc w:val="center"/>
              <w:rPr>
                <w:rFonts w:eastAsia="Calibri"/>
                <w:sz w:val="28"/>
                <w:szCs w:val="28"/>
              </w:rPr>
            </w:pPr>
          </w:p>
        </w:tc>
      </w:tr>
      <w:tr w:rsidR="007B1C83" w:rsidRPr="007B1C83" w:rsidTr="007B1C83">
        <w:trPr>
          <w:trHeight w:val="433"/>
        </w:trPr>
        <w:tc>
          <w:tcPr>
            <w:tcW w:w="482" w:type="pct"/>
            <w:shd w:val="clear" w:color="auto" w:fill="auto"/>
          </w:tcPr>
          <w:p w:rsidR="00803AB6" w:rsidRPr="007B1C83" w:rsidRDefault="00803AB6" w:rsidP="00803AB6">
            <w:pPr>
              <w:spacing w:line="230" w:lineRule="auto"/>
              <w:ind w:right="600"/>
              <w:rPr>
                <w:rFonts w:eastAsia="Calibri"/>
                <w:spacing w:val="-2"/>
                <w:sz w:val="28"/>
                <w:szCs w:val="28"/>
              </w:rPr>
            </w:pPr>
            <w:r w:rsidRPr="007B1C83">
              <w:rPr>
                <w:rFonts w:eastAsia="Calibri"/>
                <w:spacing w:val="-2"/>
                <w:sz w:val="28"/>
                <w:szCs w:val="28"/>
              </w:rPr>
              <w:t>1</w:t>
            </w:r>
          </w:p>
        </w:tc>
        <w:tc>
          <w:tcPr>
            <w:tcW w:w="1452" w:type="pct"/>
            <w:shd w:val="clear" w:color="auto" w:fill="auto"/>
            <w:vAlign w:val="center"/>
          </w:tcPr>
          <w:p w:rsidR="00803AB6" w:rsidRPr="007B1C83" w:rsidRDefault="00803AB6" w:rsidP="00803AB6">
            <w:pPr>
              <w:jc w:val="both"/>
              <w:rPr>
                <w:b/>
                <w:sz w:val="28"/>
                <w:szCs w:val="28"/>
              </w:rPr>
            </w:pPr>
            <w:r w:rsidRPr="007B1C83">
              <w:rPr>
                <w:sz w:val="28"/>
                <w:szCs w:val="28"/>
              </w:rPr>
              <w:t>Количество благоустроенных дворовых территорий</w:t>
            </w:r>
          </w:p>
        </w:tc>
        <w:tc>
          <w:tcPr>
            <w:tcW w:w="744" w:type="pct"/>
            <w:shd w:val="clear" w:color="auto" w:fill="auto"/>
            <w:vAlign w:val="center"/>
          </w:tcPr>
          <w:p w:rsidR="00803AB6" w:rsidRPr="007B1C83" w:rsidRDefault="00803AB6" w:rsidP="00803AB6">
            <w:pPr>
              <w:jc w:val="center"/>
              <w:rPr>
                <w:sz w:val="28"/>
                <w:szCs w:val="28"/>
              </w:rPr>
            </w:pPr>
            <w:r w:rsidRPr="007B1C83">
              <w:rPr>
                <w:sz w:val="28"/>
                <w:szCs w:val="28"/>
              </w:rPr>
              <w:t>ед.</w:t>
            </w:r>
          </w:p>
        </w:tc>
        <w:tc>
          <w:tcPr>
            <w:tcW w:w="923" w:type="pct"/>
            <w:shd w:val="clear" w:color="auto" w:fill="auto"/>
            <w:vAlign w:val="center"/>
          </w:tcPr>
          <w:p w:rsidR="00803AB6" w:rsidRPr="007B1C83" w:rsidRDefault="00714116" w:rsidP="00803AB6">
            <w:pPr>
              <w:spacing w:line="230" w:lineRule="auto"/>
              <w:jc w:val="center"/>
              <w:rPr>
                <w:spacing w:val="-2"/>
                <w:sz w:val="28"/>
                <w:szCs w:val="28"/>
              </w:rPr>
            </w:pPr>
            <w:r>
              <w:rPr>
                <w:spacing w:val="-2"/>
                <w:sz w:val="28"/>
                <w:szCs w:val="28"/>
              </w:rPr>
              <w:t>1</w:t>
            </w:r>
          </w:p>
        </w:tc>
        <w:tc>
          <w:tcPr>
            <w:tcW w:w="515" w:type="pct"/>
            <w:shd w:val="clear" w:color="auto" w:fill="auto"/>
            <w:vAlign w:val="center"/>
          </w:tcPr>
          <w:p w:rsidR="00803AB6" w:rsidRPr="007B1C83" w:rsidRDefault="00714116" w:rsidP="00803AB6">
            <w:pPr>
              <w:jc w:val="center"/>
              <w:rPr>
                <w:sz w:val="28"/>
                <w:szCs w:val="28"/>
              </w:rPr>
            </w:pPr>
            <w:r>
              <w:rPr>
                <w:sz w:val="28"/>
                <w:szCs w:val="28"/>
              </w:rPr>
              <w:t>1</w:t>
            </w:r>
          </w:p>
        </w:tc>
        <w:tc>
          <w:tcPr>
            <w:tcW w:w="453" w:type="pct"/>
            <w:shd w:val="clear" w:color="auto" w:fill="auto"/>
            <w:vAlign w:val="center"/>
          </w:tcPr>
          <w:p w:rsidR="00803AB6" w:rsidRPr="007B1C83" w:rsidRDefault="00714116" w:rsidP="00803AB6">
            <w:pPr>
              <w:jc w:val="center"/>
              <w:rPr>
                <w:sz w:val="28"/>
                <w:szCs w:val="28"/>
              </w:rPr>
            </w:pPr>
            <w:r>
              <w:rPr>
                <w:sz w:val="28"/>
                <w:szCs w:val="28"/>
              </w:rPr>
              <w:t>1</w:t>
            </w:r>
          </w:p>
        </w:tc>
        <w:tc>
          <w:tcPr>
            <w:tcW w:w="430" w:type="pct"/>
            <w:vAlign w:val="center"/>
          </w:tcPr>
          <w:p w:rsidR="00803AB6" w:rsidRPr="007B1C83" w:rsidRDefault="00803AB6" w:rsidP="00803AB6">
            <w:pPr>
              <w:jc w:val="center"/>
              <w:rPr>
                <w:sz w:val="28"/>
                <w:szCs w:val="28"/>
              </w:rPr>
            </w:pPr>
            <w:r w:rsidRPr="007B1C83">
              <w:rPr>
                <w:sz w:val="28"/>
                <w:szCs w:val="28"/>
              </w:rPr>
              <w:t>0</w:t>
            </w:r>
          </w:p>
        </w:tc>
      </w:tr>
      <w:tr w:rsidR="007B1C83" w:rsidRPr="007B1C83" w:rsidTr="007B1C83">
        <w:trPr>
          <w:trHeight w:val="433"/>
        </w:trPr>
        <w:tc>
          <w:tcPr>
            <w:tcW w:w="482" w:type="pct"/>
            <w:shd w:val="clear" w:color="auto" w:fill="auto"/>
          </w:tcPr>
          <w:p w:rsidR="00803AB6" w:rsidRPr="007B1C83" w:rsidRDefault="00803AB6" w:rsidP="00803AB6">
            <w:pPr>
              <w:spacing w:line="230" w:lineRule="auto"/>
              <w:ind w:right="600"/>
              <w:rPr>
                <w:rFonts w:eastAsia="Calibri"/>
                <w:spacing w:val="-2"/>
                <w:sz w:val="28"/>
                <w:szCs w:val="28"/>
              </w:rPr>
            </w:pPr>
            <w:r w:rsidRPr="007B1C83">
              <w:rPr>
                <w:rFonts w:eastAsia="Calibri"/>
                <w:spacing w:val="-2"/>
                <w:sz w:val="28"/>
                <w:szCs w:val="28"/>
              </w:rPr>
              <w:t>2</w:t>
            </w:r>
          </w:p>
        </w:tc>
        <w:tc>
          <w:tcPr>
            <w:tcW w:w="1452" w:type="pct"/>
            <w:shd w:val="clear" w:color="auto" w:fill="auto"/>
            <w:vAlign w:val="center"/>
          </w:tcPr>
          <w:p w:rsidR="00803AB6" w:rsidRPr="007B1C83" w:rsidRDefault="00803AB6" w:rsidP="00803AB6">
            <w:pPr>
              <w:jc w:val="both"/>
              <w:rPr>
                <w:sz w:val="28"/>
                <w:szCs w:val="28"/>
              </w:rPr>
            </w:pPr>
            <w:r w:rsidRPr="007B1C83">
              <w:rPr>
                <w:sz w:val="28"/>
                <w:szCs w:val="28"/>
              </w:rPr>
              <w:t>Количество благоустроенных общественных территорий</w:t>
            </w:r>
          </w:p>
        </w:tc>
        <w:tc>
          <w:tcPr>
            <w:tcW w:w="744" w:type="pct"/>
            <w:shd w:val="clear" w:color="auto" w:fill="auto"/>
            <w:vAlign w:val="center"/>
          </w:tcPr>
          <w:p w:rsidR="00803AB6" w:rsidRPr="007B1C83" w:rsidRDefault="00803AB6" w:rsidP="00803AB6">
            <w:pPr>
              <w:jc w:val="center"/>
              <w:rPr>
                <w:sz w:val="28"/>
                <w:szCs w:val="28"/>
              </w:rPr>
            </w:pPr>
            <w:r w:rsidRPr="007B1C83">
              <w:rPr>
                <w:sz w:val="28"/>
                <w:szCs w:val="28"/>
              </w:rPr>
              <w:t>ед.</w:t>
            </w:r>
          </w:p>
        </w:tc>
        <w:tc>
          <w:tcPr>
            <w:tcW w:w="923" w:type="pct"/>
            <w:shd w:val="clear" w:color="auto" w:fill="auto"/>
            <w:vAlign w:val="center"/>
          </w:tcPr>
          <w:p w:rsidR="00803AB6" w:rsidRPr="007B1C83" w:rsidRDefault="00714116" w:rsidP="00803AB6">
            <w:pPr>
              <w:spacing w:line="230" w:lineRule="auto"/>
              <w:jc w:val="center"/>
              <w:rPr>
                <w:spacing w:val="-2"/>
                <w:sz w:val="28"/>
                <w:szCs w:val="28"/>
              </w:rPr>
            </w:pPr>
            <w:r>
              <w:rPr>
                <w:spacing w:val="-2"/>
                <w:sz w:val="28"/>
                <w:szCs w:val="28"/>
              </w:rPr>
              <w:t>1</w:t>
            </w:r>
          </w:p>
        </w:tc>
        <w:tc>
          <w:tcPr>
            <w:tcW w:w="515" w:type="pct"/>
            <w:shd w:val="clear" w:color="auto" w:fill="auto"/>
            <w:vAlign w:val="center"/>
          </w:tcPr>
          <w:p w:rsidR="00803AB6" w:rsidRPr="007B1C83" w:rsidRDefault="00714116" w:rsidP="00803AB6">
            <w:pPr>
              <w:jc w:val="center"/>
              <w:rPr>
                <w:sz w:val="28"/>
                <w:szCs w:val="28"/>
              </w:rPr>
            </w:pPr>
            <w:r>
              <w:rPr>
                <w:sz w:val="28"/>
                <w:szCs w:val="28"/>
              </w:rPr>
              <w:t>1</w:t>
            </w:r>
          </w:p>
        </w:tc>
        <w:tc>
          <w:tcPr>
            <w:tcW w:w="453" w:type="pct"/>
            <w:shd w:val="clear" w:color="auto" w:fill="auto"/>
            <w:vAlign w:val="center"/>
          </w:tcPr>
          <w:p w:rsidR="00803AB6" w:rsidRPr="007B1C83" w:rsidRDefault="00714116" w:rsidP="00803AB6">
            <w:pPr>
              <w:jc w:val="center"/>
              <w:rPr>
                <w:sz w:val="28"/>
                <w:szCs w:val="28"/>
              </w:rPr>
            </w:pPr>
            <w:r>
              <w:rPr>
                <w:sz w:val="28"/>
                <w:szCs w:val="28"/>
              </w:rPr>
              <w:t>1</w:t>
            </w:r>
          </w:p>
        </w:tc>
        <w:tc>
          <w:tcPr>
            <w:tcW w:w="430" w:type="pct"/>
            <w:vAlign w:val="center"/>
          </w:tcPr>
          <w:p w:rsidR="00803AB6" w:rsidRPr="007B1C83" w:rsidRDefault="00714116" w:rsidP="00803AB6">
            <w:pPr>
              <w:jc w:val="center"/>
              <w:rPr>
                <w:sz w:val="28"/>
                <w:szCs w:val="28"/>
              </w:rPr>
            </w:pPr>
            <w:r>
              <w:rPr>
                <w:sz w:val="28"/>
                <w:szCs w:val="28"/>
              </w:rPr>
              <w:t>2</w:t>
            </w:r>
          </w:p>
        </w:tc>
      </w:tr>
    </w:tbl>
    <w:p w:rsidR="00803AB6" w:rsidRPr="007B1C83" w:rsidRDefault="00803AB6" w:rsidP="00803AB6">
      <w:pPr>
        <w:widowControl w:val="0"/>
        <w:autoSpaceDE w:val="0"/>
        <w:autoSpaceDN w:val="0"/>
        <w:adjustRightInd w:val="0"/>
        <w:ind w:firstLine="720"/>
        <w:jc w:val="center"/>
        <w:outlineLvl w:val="1"/>
        <w:rPr>
          <w:b/>
          <w:color w:val="FF0000"/>
          <w:sz w:val="28"/>
          <w:szCs w:val="28"/>
        </w:rPr>
      </w:pPr>
    </w:p>
    <w:p w:rsidR="00803AB6" w:rsidRPr="007B1C83" w:rsidRDefault="00803AB6" w:rsidP="00803AB6">
      <w:pPr>
        <w:jc w:val="center"/>
        <w:rPr>
          <w:b/>
          <w:spacing w:val="20"/>
          <w:sz w:val="28"/>
          <w:szCs w:val="28"/>
        </w:rPr>
      </w:pPr>
    </w:p>
    <w:p w:rsidR="00803AB6" w:rsidRPr="007B1C83" w:rsidRDefault="00803AB6" w:rsidP="00803AB6">
      <w:pPr>
        <w:jc w:val="center"/>
        <w:rPr>
          <w:b/>
          <w:spacing w:val="20"/>
          <w:sz w:val="28"/>
          <w:szCs w:val="28"/>
        </w:rPr>
      </w:pPr>
    </w:p>
    <w:p w:rsidR="00803AB6" w:rsidRPr="007B1C83" w:rsidRDefault="00803AB6" w:rsidP="00304003">
      <w:pPr>
        <w:jc w:val="center"/>
        <w:rPr>
          <w:b/>
          <w:spacing w:val="20"/>
          <w:sz w:val="28"/>
          <w:szCs w:val="28"/>
        </w:rPr>
      </w:pPr>
      <w:r w:rsidRPr="007B1C83">
        <w:rPr>
          <w:b/>
          <w:spacing w:val="20"/>
          <w:sz w:val="28"/>
          <w:szCs w:val="28"/>
        </w:rPr>
        <w:t>Раздел 3. СВЕДЕНИЯ</w:t>
      </w:r>
    </w:p>
    <w:p w:rsidR="00803AB6" w:rsidRPr="007B1C83" w:rsidRDefault="00803AB6" w:rsidP="00803AB6">
      <w:pPr>
        <w:jc w:val="center"/>
        <w:rPr>
          <w:b/>
          <w:sz w:val="28"/>
          <w:szCs w:val="28"/>
        </w:rPr>
      </w:pPr>
      <w:r w:rsidRPr="007B1C83">
        <w:rPr>
          <w:b/>
          <w:spacing w:val="20"/>
          <w:sz w:val="28"/>
          <w:szCs w:val="28"/>
        </w:rPr>
        <w:t xml:space="preserve">о </w:t>
      </w:r>
      <w:r w:rsidRPr="007B1C83">
        <w:rPr>
          <w:b/>
          <w:sz w:val="28"/>
          <w:szCs w:val="28"/>
        </w:rPr>
        <w:t>ведомственных проектах</w:t>
      </w:r>
    </w:p>
    <w:p w:rsidR="00803AB6" w:rsidRPr="007B1C83" w:rsidRDefault="00803AB6" w:rsidP="00803AB6">
      <w:pPr>
        <w:jc w:val="center"/>
        <w:rPr>
          <w:b/>
          <w:sz w:val="28"/>
          <w:szCs w:val="28"/>
        </w:rPr>
      </w:pPr>
    </w:p>
    <w:p w:rsidR="00803AB6" w:rsidRPr="007B1C83" w:rsidRDefault="002E7F27" w:rsidP="002E7F27">
      <w:pPr>
        <w:jc w:val="center"/>
        <w:rPr>
          <w:b/>
          <w:spacing w:val="20"/>
          <w:sz w:val="28"/>
          <w:szCs w:val="28"/>
        </w:rPr>
      </w:pPr>
      <w:r w:rsidRPr="007B1C83">
        <w:rPr>
          <w:b/>
          <w:spacing w:val="20"/>
          <w:sz w:val="28"/>
          <w:szCs w:val="28"/>
        </w:rPr>
        <w:t>Участие в ведомственном проекте не предусмотрено.</w:t>
      </w:r>
    </w:p>
    <w:p w:rsidR="002E7F27" w:rsidRPr="007B1C83" w:rsidRDefault="002E7F27" w:rsidP="002E7F27">
      <w:pPr>
        <w:jc w:val="center"/>
        <w:rPr>
          <w:b/>
          <w:spacing w:val="20"/>
          <w:sz w:val="28"/>
          <w:szCs w:val="28"/>
        </w:rPr>
      </w:pPr>
    </w:p>
    <w:p w:rsidR="002E7F27" w:rsidRPr="007B1C83" w:rsidRDefault="002E7F27" w:rsidP="00803AB6">
      <w:pPr>
        <w:jc w:val="right"/>
        <w:rPr>
          <w:b/>
          <w:color w:val="FF0000"/>
          <w:sz w:val="28"/>
          <w:szCs w:val="28"/>
        </w:rPr>
      </w:pPr>
    </w:p>
    <w:p w:rsidR="00803AB6" w:rsidRPr="007B1C83" w:rsidRDefault="00803AB6" w:rsidP="00304003">
      <w:pPr>
        <w:pageBreakBefore/>
        <w:jc w:val="center"/>
        <w:rPr>
          <w:b/>
          <w:spacing w:val="20"/>
          <w:sz w:val="28"/>
          <w:szCs w:val="28"/>
        </w:rPr>
      </w:pPr>
      <w:r w:rsidRPr="007B1C83">
        <w:rPr>
          <w:b/>
          <w:spacing w:val="20"/>
          <w:sz w:val="28"/>
          <w:szCs w:val="28"/>
        </w:rPr>
        <w:lastRenderedPageBreak/>
        <w:t>Раздел 4. ПАСПОРТА</w:t>
      </w:r>
    </w:p>
    <w:p w:rsidR="00803AB6" w:rsidRPr="007B1C83" w:rsidRDefault="00803AB6" w:rsidP="00803AB6">
      <w:pPr>
        <w:jc w:val="center"/>
        <w:rPr>
          <w:b/>
          <w:sz w:val="28"/>
          <w:szCs w:val="28"/>
        </w:rPr>
      </w:pPr>
      <w:r w:rsidRPr="007B1C83">
        <w:rPr>
          <w:b/>
          <w:sz w:val="28"/>
          <w:szCs w:val="28"/>
        </w:rPr>
        <w:t>комплексов процессных мероприятий</w:t>
      </w:r>
    </w:p>
    <w:p w:rsidR="00304003" w:rsidRPr="007B1C83" w:rsidRDefault="00304003" w:rsidP="00803AB6">
      <w:pPr>
        <w:jc w:val="center"/>
        <w:rPr>
          <w:b/>
          <w:spacing w:val="20"/>
          <w:sz w:val="28"/>
          <w:szCs w:val="28"/>
        </w:rPr>
      </w:pPr>
    </w:p>
    <w:p w:rsidR="00803AB6" w:rsidRPr="007B1C83" w:rsidRDefault="00803AB6" w:rsidP="00803AB6">
      <w:pPr>
        <w:jc w:val="center"/>
        <w:rPr>
          <w:b/>
          <w:spacing w:val="20"/>
          <w:sz w:val="28"/>
          <w:szCs w:val="28"/>
        </w:rPr>
      </w:pPr>
      <w:r w:rsidRPr="007B1C83">
        <w:rPr>
          <w:b/>
          <w:spacing w:val="20"/>
          <w:sz w:val="28"/>
          <w:szCs w:val="28"/>
        </w:rPr>
        <w:t>ПАСПОРТ</w:t>
      </w:r>
    </w:p>
    <w:p w:rsidR="00803AB6" w:rsidRPr="007B1C83" w:rsidRDefault="00803AB6" w:rsidP="00803AB6">
      <w:pPr>
        <w:jc w:val="center"/>
        <w:rPr>
          <w:b/>
          <w:sz w:val="28"/>
          <w:szCs w:val="28"/>
        </w:rPr>
      </w:pPr>
      <w:r w:rsidRPr="007B1C83">
        <w:rPr>
          <w:b/>
          <w:sz w:val="28"/>
          <w:szCs w:val="28"/>
        </w:rPr>
        <w:t>комплекса процессных мероприятий</w:t>
      </w:r>
    </w:p>
    <w:p w:rsidR="00803AB6" w:rsidRPr="007B1C83" w:rsidRDefault="00803AB6" w:rsidP="00803AB6">
      <w:pPr>
        <w:jc w:val="center"/>
        <w:rPr>
          <w:b/>
          <w:sz w:val="28"/>
          <w:szCs w:val="28"/>
        </w:rPr>
      </w:pPr>
      <w:r w:rsidRPr="007B1C83">
        <w:rPr>
          <w:b/>
          <w:sz w:val="28"/>
          <w:szCs w:val="28"/>
        </w:rPr>
        <w:t>«Обеспечение мероприятий по благоустройству мест массового отдыха населения (городских парков) на территории Починковского городского поселения Починковского района Смоленской области»</w:t>
      </w:r>
    </w:p>
    <w:p w:rsidR="00803AB6" w:rsidRPr="007B1C83" w:rsidRDefault="00803AB6" w:rsidP="00803AB6">
      <w:pPr>
        <w:jc w:val="center"/>
        <w:rPr>
          <w:b/>
          <w:sz w:val="28"/>
          <w:szCs w:val="28"/>
        </w:rPr>
      </w:pPr>
      <w:r w:rsidRPr="007B1C83">
        <w:rPr>
          <w:b/>
          <w:sz w:val="28"/>
          <w:szCs w:val="28"/>
        </w:rPr>
        <w:t>Общие положения</w:t>
      </w:r>
    </w:p>
    <w:p w:rsidR="00803AB6" w:rsidRPr="007B1C83" w:rsidRDefault="00803AB6" w:rsidP="00803AB6">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4"/>
        <w:gridCol w:w="6054"/>
      </w:tblGrid>
      <w:tr w:rsidR="00803AB6" w:rsidRPr="007B1C83" w:rsidTr="006774C0">
        <w:trPr>
          <w:trHeight w:val="516"/>
          <w:jc w:val="center"/>
        </w:trPr>
        <w:tc>
          <w:tcPr>
            <w:tcW w:w="2014" w:type="pct"/>
            <w:shd w:val="clear" w:color="auto" w:fill="auto"/>
            <w:vAlign w:val="center"/>
          </w:tcPr>
          <w:p w:rsidR="00803AB6" w:rsidRPr="007B1C83" w:rsidRDefault="00803AB6" w:rsidP="00803AB6">
            <w:pPr>
              <w:jc w:val="both"/>
              <w:rPr>
                <w:rFonts w:eastAsia="Calibri"/>
                <w:sz w:val="28"/>
                <w:szCs w:val="28"/>
              </w:rPr>
            </w:pPr>
            <w:proofErr w:type="gramStart"/>
            <w:r w:rsidRPr="007B1C83">
              <w:rPr>
                <w:sz w:val="28"/>
                <w:szCs w:val="28"/>
              </w:rPr>
              <w:t>Ответственный</w:t>
            </w:r>
            <w:proofErr w:type="gramEnd"/>
            <w:r w:rsidRPr="007B1C83">
              <w:rPr>
                <w:sz w:val="28"/>
                <w:szCs w:val="28"/>
              </w:rPr>
              <w:t xml:space="preserve"> за разработку и реализацию комплекса процессных мероприятий</w:t>
            </w:r>
          </w:p>
        </w:tc>
        <w:tc>
          <w:tcPr>
            <w:tcW w:w="2986" w:type="pct"/>
            <w:shd w:val="clear" w:color="auto" w:fill="auto"/>
            <w:vAlign w:val="center"/>
          </w:tcPr>
          <w:p w:rsidR="00803AB6" w:rsidRPr="007B1C83" w:rsidRDefault="00803AB6" w:rsidP="006F324F">
            <w:pPr>
              <w:jc w:val="both"/>
              <w:rPr>
                <w:sz w:val="28"/>
                <w:szCs w:val="28"/>
              </w:rPr>
            </w:pPr>
            <w:r w:rsidRPr="007B1C83">
              <w:rPr>
                <w:sz w:val="28"/>
                <w:szCs w:val="28"/>
              </w:rPr>
              <w:t>Администрация муниципального образования «Починковский район» Смоленской области, заместитель Главы муниципального образования «Починковский район» Смоленской области Зыкова Е.А.</w:t>
            </w:r>
          </w:p>
        </w:tc>
      </w:tr>
      <w:tr w:rsidR="00803AB6" w:rsidRPr="007B1C83" w:rsidTr="006774C0">
        <w:trPr>
          <w:trHeight w:val="700"/>
          <w:jc w:val="center"/>
        </w:trPr>
        <w:tc>
          <w:tcPr>
            <w:tcW w:w="2014" w:type="pct"/>
            <w:shd w:val="clear" w:color="auto" w:fill="auto"/>
            <w:vAlign w:val="center"/>
          </w:tcPr>
          <w:p w:rsidR="00803AB6" w:rsidRPr="007B1C83" w:rsidRDefault="00803AB6" w:rsidP="00803AB6">
            <w:pPr>
              <w:rPr>
                <w:rFonts w:eastAsia="Calibri"/>
                <w:sz w:val="28"/>
                <w:szCs w:val="28"/>
              </w:rPr>
            </w:pPr>
            <w:r w:rsidRPr="007B1C83">
              <w:rPr>
                <w:rFonts w:eastAsia="Calibri"/>
                <w:sz w:val="28"/>
                <w:szCs w:val="28"/>
              </w:rPr>
              <w:t xml:space="preserve">Связь с муниципальной программой </w:t>
            </w:r>
          </w:p>
        </w:tc>
        <w:tc>
          <w:tcPr>
            <w:tcW w:w="2986" w:type="pct"/>
            <w:shd w:val="clear" w:color="auto" w:fill="auto"/>
            <w:vAlign w:val="center"/>
          </w:tcPr>
          <w:p w:rsidR="00803AB6" w:rsidRPr="007B1C83" w:rsidRDefault="00803AB6" w:rsidP="00803AB6">
            <w:pPr>
              <w:jc w:val="both"/>
              <w:rPr>
                <w:sz w:val="28"/>
                <w:szCs w:val="28"/>
              </w:rPr>
            </w:pPr>
            <w:r w:rsidRPr="007B1C83">
              <w:rPr>
                <w:sz w:val="28"/>
                <w:szCs w:val="28"/>
              </w:rPr>
              <w:t>Муниципальная программа «Формирование современной городской среды на территории Починковского городского поселения Починковского района Смоленской области»</w:t>
            </w:r>
          </w:p>
        </w:tc>
      </w:tr>
    </w:tbl>
    <w:p w:rsidR="00803AB6" w:rsidRPr="007B1C83" w:rsidRDefault="00803AB6" w:rsidP="00803AB6">
      <w:pPr>
        <w:rPr>
          <w:sz w:val="28"/>
          <w:szCs w:val="28"/>
        </w:rPr>
      </w:pPr>
    </w:p>
    <w:p w:rsidR="00803AB6" w:rsidRPr="007B1C83" w:rsidRDefault="00803AB6" w:rsidP="00803AB6">
      <w:pPr>
        <w:jc w:val="right"/>
        <w:rPr>
          <w:sz w:val="28"/>
          <w:szCs w:val="28"/>
        </w:rPr>
      </w:pPr>
    </w:p>
    <w:p w:rsidR="00803AB6" w:rsidRPr="007B1C83" w:rsidRDefault="00803AB6" w:rsidP="00803AB6">
      <w:pPr>
        <w:ind w:left="1418" w:right="1984"/>
        <w:jc w:val="center"/>
        <w:rPr>
          <w:b/>
          <w:sz w:val="28"/>
          <w:szCs w:val="28"/>
        </w:rPr>
      </w:pPr>
      <w:r w:rsidRPr="007B1C83">
        <w:rPr>
          <w:b/>
          <w:sz w:val="28"/>
          <w:szCs w:val="28"/>
        </w:rPr>
        <w:t xml:space="preserve">Показатели реализации комплекса процессных мероприятий </w:t>
      </w:r>
    </w:p>
    <w:p w:rsidR="00803AB6" w:rsidRPr="007B1C83" w:rsidRDefault="00803AB6" w:rsidP="00803AB6">
      <w:pPr>
        <w:jc w:val="center"/>
        <w:rPr>
          <w:b/>
          <w:sz w:val="28"/>
          <w:szCs w:val="28"/>
        </w:rPr>
      </w:pPr>
      <w:r w:rsidRPr="007B1C83">
        <w:rPr>
          <w:b/>
          <w:sz w:val="28"/>
          <w:szCs w:val="28"/>
        </w:rPr>
        <w:t xml:space="preserve">  </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2297"/>
        <w:gridCol w:w="1471"/>
        <w:gridCol w:w="1825"/>
        <w:gridCol w:w="1284"/>
        <w:gridCol w:w="1541"/>
        <w:gridCol w:w="1405"/>
      </w:tblGrid>
      <w:tr w:rsidR="00803AB6" w:rsidRPr="007B1C83" w:rsidTr="006774C0">
        <w:trPr>
          <w:tblHeader/>
          <w:jc w:val="center"/>
        </w:trPr>
        <w:tc>
          <w:tcPr>
            <w:tcW w:w="307" w:type="pct"/>
            <w:vMerge w:val="restart"/>
            <w:shd w:val="clear" w:color="auto" w:fill="auto"/>
          </w:tcPr>
          <w:p w:rsidR="00803AB6" w:rsidRPr="007B1C83" w:rsidRDefault="00803AB6" w:rsidP="00803AB6">
            <w:pPr>
              <w:ind w:right="-121"/>
              <w:jc w:val="center"/>
              <w:rPr>
                <w:rFonts w:eastAsia="Calibri"/>
                <w:sz w:val="28"/>
                <w:szCs w:val="28"/>
              </w:rPr>
            </w:pPr>
            <w:r w:rsidRPr="007B1C83">
              <w:rPr>
                <w:rFonts w:eastAsia="Calibri"/>
                <w:sz w:val="28"/>
                <w:szCs w:val="28"/>
              </w:rPr>
              <w:t xml:space="preserve">№ </w:t>
            </w:r>
            <w:proofErr w:type="gramStart"/>
            <w:r w:rsidRPr="007B1C83">
              <w:rPr>
                <w:rFonts w:eastAsia="Calibri"/>
                <w:sz w:val="28"/>
                <w:szCs w:val="28"/>
              </w:rPr>
              <w:t>п</w:t>
            </w:r>
            <w:proofErr w:type="gramEnd"/>
            <w:r w:rsidRPr="007B1C83">
              <w:rPr>
                <w:rFonts w:eastAsia="Calibri"/>
                <w:sz w:val="28"/>
                <w:szCs w:val="28"/>
              </w:rPr>
              <w:t>/п</w:t>
            </w:r>
          </w:p>
        </w:tc>
        <w:tc>
          <w:tcPr>
            <w:tcW w:w="965" w:type="pct"/>
            <w:vMerge w:val="restart"/>
            <w:shd w:val="clear" w:color="auto" w:fill="auto"/>
          </w:tcPr>
          <w:p w:rsidR="00803AB6" w:rsidRPr="007B1C83" w:rsidRDefault="00803AB6" w:rsidP="00803AB6">
            <w:pPr>
              <w:jc w:val="center"/>
              <w:rPr>
                <w:rFonts w:eastAsia="Calibri"/>
                <w:sz w:val="28"/>
                <w:szCs w:val="28"/>
              </w:rPr>
            </w:pPr>
            <w:r w:rsidRPr="007B1C83">
              <w:rPr>
                <w:rFonts w:eastAsia="Calibri"/>
                <w:sz w:val="28"/>
                <w:szCs w:val="28"/>
              </w:rPr>
              <w:t xml:space="preserve">Наименование показателя реализации </w:t>
            </w:r>
          </w:p>
        </w:tc>
        <w:tc>
          <w:tcPr>
            <w:tcW w:w="624" w:type="pct"/>
            <w:vMerge w:val="restart"/>
            <w:shd w:val="clear" w:color="auto" w:fill="auto"/>
          </w:tcPr>
          <w:p w:rsidR="00803AB6" w:rsidRPr="007B1C83" w:rsidRDefault="00803AB6" w:rsidP="00803AB6">
            <w:pPr>
              <w:ind w:firstLine="23"/>
              <w:jc w:val="center"/>
              <w:rPr>
                <w:rFonts w:eastAsia="Calibri"/>
                <w:sz w:val="28"/>
                <w:szCs w:val="28"/>
                <w:shd w:val="clear" w:color="auto" w:fill="FFFFFF"/>
              </w:rPr>
            </w:pPr>
            <w:r w:rsidRPr="007B1C83">
              <w:rPr>
                <w:rFonts w:eastAsia="Calibri"/>
                <w:sz w:val="28"/>
                <w:szCs w:val="28"/>
              </w:rPr>
              <w:t>Единица измерения</w:t>
            </w:r>
          </w:p>
        </w:tc>
        <w:tc>
          <w:tcPr>
            <w:tcW w:w="771" w:type="pct"/>
            <w:vMerge w:val="restart"/>
            <w:shd w:val="clear" w:color="auto" w:fill="auto"/>
          </w:tcPr>
          <w:p w:rsidR="00803AB6" w:rsidRPr="007B1C83" w:rsidRDefault="00803AB6" w:rsidP="00803AB6">
            <w:pPr>
              <w:ind w:firstLine="23"/>
              <w:jc w:val="center"/>
              <w:rPr>
                <w:rFonts w:eastAsia="Calibri"/>
                <w:sz w:val="28"/>
                <w:szCs w:val="28"/>
                <w:shd w:val="clear" w:color="auto" w:fill="FFFFFF"/>
              </w:rPr>
            </w:pPr>
            <w:r w:rsidRPr="007B1C83">
              <w:rPr>
                <w:rFonts w:eastAsia="Calibri"/>
                <w:sz w:val="28"/>
                <w:szCs w:val="28"/>
                <w:shd w:val="clear" w:color="auto" w:fill="FFFFFF"/>
              </w:rPr>
              <w:t>Базовое значение показателя реализации (к очередному финансовому году)</w:t>
            </w:r>
          </w:p>
        </w:tc>
        <w:tc>
          <w:tcPr>
            <w:tcW w:w="2334" w:type="pct"/>
            <w:gridSpan w:val="3"/>
            <w:shd w:val="clear" w:color="auto" w:fill="auto"/>
            <w:vAlign w:val="center"/>
          </w:tcPr>
          <w:p w:rsidR="00803AB6" w:rsidRPr="007B1C83" w:rsidRDefault="00803AB6" w:rsidP="00803AB6">
            <w:pPr>
              <w:jc w:val="center"/>
              <w:rPr>
                <w:spacing w:val="-2"/>
                <w:sz w:val="28"/>
                <w:szCs w:val="28"/>
              </w:rPr>
            </w:pPr>
            <w:r w:rsidRPr="007B1C83">
              <w:rPr>
                <w:rFonts w:eastAsia="Calibri"/>
                <w:sz w:val="28"/>
                <w:szCs w:val="28"/>
                <w:shd w:val="clear" w:color="auto" w:fill="FFFFFF"/>
              </w:rPr>
              <w:t>Планируемое значение показателя реализации на очередной финансовый год и плановый период</w:t>
            </w:r>
          </w:p>
        </w:tc>
      </w:tr>
      <w:tr w:rsidR="00803AB6" w:rsidRPr="007B1C83" w:rsidTr="006774C0">
        <w:trPr>
          <w:trHeight w:val="448"/>
          <w:tblHeader/>
          <w:jc w:val="center"/>
        </w:trPr>
        <w:tc>
          <w:tcPr>
            <w:tcW w:w="307" w:type="pct"/>
            <w:vMerge/>
            <w:shd w:val="clear" w:color="auto" w:fill="auto"/>
          </w:tcPr>
          <w:p w:rsidR="00803AB6" w:rsidRPr="007B1C83" w:rsidRDefault="00803AB6" w:rsidP="00803AB6">
            <w:pPr>
              <w:jc w:val="center"/>
              <w:rPr>
                <w:rFonts w:eastAsia="Calibri"/>
                <w:sz w:val="28"/>
                <w:szCs w:val="28"/>
              </w:rPr>
            </w:pPr>
          </w:p>
        </w:tc>
        <w:tc>
          <w:tcPr>
            <w:tcW w:w="965" w:type="pct"/>
            <w:vMerge/>
            <w:shd w:val="clear" w:color="auto" w:fill="auto"/>
            <w:vAlign w:val="center"/>
          </w:tcPr>
          <w:p w:rsidR="00803AB6" w:rsidRPr="007B1C83" w:rsidRDefault="00803AB6" w:rsidP="00803AB6">
            <w:pPr>
              <w:jc w:val="center"/>
              <w:rPr>
                <w:rFonts w:eastAsia="Calibri"/>
                <w:sz w:val="28"/>
                <w:szCs w:val="28"/>
              </w:rPr>
            </w:pPr>
          </w:p>
        </w:tc>
        <w:tc>
          <w:tcPr>
            <w:tcW w:w="624" w:type="pct"/>
            <w:vMerge/>
            <w:shd w:val="clear" w:color="auto" w:fill="auto"/>
          </w:tcPr>
          <w:p w:rsidR="00803AB6" w:rsidRPr="007B1C83" w:rsidRDefault="00803AB6" w:rsidP="00803AB6">
            <w:pPr>
              <w:jc w:val="center"/>
              <w:rPr>
                <w:rFonts w:eastAsia="Calibri"/>
                <w:sz w:val="28"/>
                <w:szCs w:val="28"/>
                <w:shd w:val="clear" w:color="auto" w:fill="FFFFFF"/>
              </w:rPr>
            </w:pPr>
          </w:p>
        </w:tc>
        <w:tc>
          <w:tcPr>
            <w:tcW w:w="771" w:type="pct"/>
            <w:vMerge/>
            <w:shd w:val="clear" w:color="auto" w:fill="auto"/>
          </w:tcPr>
          <w:p w:rsidR="00803AB6" w:rsidRPr="007B1C83" w:rsidRDefault="00803AB6" w:rsidP="00803AB6">
            <w:pPr>
              <w:jc w:val="center"/>
              <w:rPr>
                <w:rFonts w:eastAsia="Calibri"/>
                <w:sz w:val="28"/>
                <w:szCs w:val="28"/>
                <w:shd w:val="clear" w:color="auto" w:fill="FFFFFF"/>
              </w:rPr>
            </w:pPr>
          </w:p>
        </w:tc>
        <w:tc>
          <w:tcPr>
            <w:tcW w:w="725" w:type="pct"/>
            <w:shd w:val="clear" w:color="auto" w:fill="auto"/>
            <w:vAlign w:val="center"/>
          </w:tcPr>
          <w:p w:rsidR="00803AB6" w:rsidRPr="007B1C83" w:rsidRDefault="00803AB6" w:rsidP="00714116">
            <w:pPr>
              <w:jc w:val="center"/>
              <w:rPr>
                <w:spacing w:val="-2"/>
                <w:sz w:val="28"/>
                <w:szCs w:val="28"/>
                <w:lang w:val="en-US"/>
              </w:rPr>
            </w:pPr>
            <w:r w:rsidRPr="007B1C83">
              <w:rPr>
                <w:rFonts w:eastAsia="Calibri"/>
                <w:sz w:val="28"/>
                <w:szCs w:val="28"/>
                <w:shd w:val="clear" w:color="auto" w:fill="FFFFFF"/>
              </w:rPr>
              <w:t>202</w:t>
            </w:r>
            <w:r w:rsidR="00714116">
              <w:rPr>
                <w:rFonts w:eastAsia="Calibri"/>
                <w:sz w:val="28"/>
                <w:szCs w:val="28"/>
                <w:shd w:val="clear" w:color="auto" w:fill="FFFFFF"/>
              </w:rPr>
              <w:t>4</w:t>
            </w:r>
            <w:r w:rsidRPr="007B1C83">
              <w:rPr>
                <w:rFonts w:eastAsia="Calibri"/>
                <w:sz w:val="28"/>
                <w:szCs w:val="28"/>
                <w:shd w:val="clear" w:color="auto" w:fill="FFFFFF"/>
              </w:rPr>
              <w:t xml:space="preserve"> год</w:t>
            </w:r>
          </w:p>
        </w:tc>
        <w:tc>
          <w:tcPr>
            <w:tcW w:w="837" w:type="pct"/>
            <w:shd w:val="clear" w:color="auto" w:fill="auto"/>
            <w:vAlign w:val="center"/>
          </w:tcPr>
          <w:p w:rsidR="00803AB6" w:rsidRPr="007B1C83" w:rsidRDefault="00803AB6" w:rsidP="00714116">
            <w:pPr>
              <w:jc w:val="center"/>
              <w:rPr>
                <w:spacing w:val="-2"/>
                <w:sz w:val="28"/>
                <w:szCs w:val="28"/>
              </w:rPr>
            </w:pPr>
            <w:r w:rsidRPr="007B1C83">
              <w:rPr>
                <w:rFonts w:eastAsia="Calibri"/>
                <w:sz w:val="28"/>
                <w:szCs w:val="28"/>
                <w:shd w:val="clear" w:color="auto" w:fill="FFFFFF"/>
              </w:rPr>
              <w:t>202</w:t>
            </w:r>
            <w:r w:rsidR="00714116">
              <w:rPr>
                <w:rFonts w:eastAsia="Calibri"/>
                <w:sz w:val="28"/>
                <w:szCs w:val="28"/>
                <w:shd w:val="clear" w:color="auto" w:fill="FFFFFF"/>
              </w:rPr>
              <w:t>5</w:t>
            </w:r>
            <w:r w:rsidRPr="007B1C83">
              <w:rPr>
                <w:rFonts w:eastAsia="Calibri"/>
                <w:sz w:val="28"/>
                <w:szCs w:val="28"/>
                <w:shd w:val="clear" w:color="auto" w:fill="FFFFFF"/>
              </w:rPr>
              <w:t xml:space="preserve"> год</w:t>
            </w:r>
          </w:p>
        </w:tc>
        <w:tc>
          <w:tcPr>
            <w:tcW w:w="772" w:type="pct"/>
            <w:shd w:val="clear" w:color="auto" w:fill="auto"/>
            <w:vAlign w:val="center"/>
          </w:tcPr>
          <w:p w:rsidR="00803AB6" w:rsidRPr="007B1C83" w:rsidRDefault="00803AB6" w:rsidP="00714116">
            <w:pPr>
              <w:jc w:val="center"/>
              <w:rPr>
                <w:rFonts w:eastAsia="Calibri"/>
                <w:sz w:val="28"/>
                <w:szCs w:val="28"/>
              </w:rPr>
            </w:pPr>
            <w:r w:rsidRPr="007B1C83">
              <w:rPr>
                <w:rFonts w:eastAsia="Calibri"/>
                <w:sz w:val="28"/>
                <w:szCs w:val="28"/>
                <w:shd w:val="clear" w:color="auto" w:fill="FFFFFF"/>
              </w:rPr>
              <w:t>202</w:t>
            </w:r>
            <w:r w:rsidR="00714116">
              <w:rPr>
                <w:rFonts w:eastAsia="Calibri"/>
                <w:sz w:val="28"/>
                <w:szCs w:val="28"/>
                <w:shd w:val="clear" w:color="auto" w:fill="FFFFFF"/>
              </w:rPr>
              <w:t>6</w:t>
            </w:r>
            <w:r w:rsidRPr="007B1C83">
              <w:rPr>
                <w:rFonts w:eastAsia="Calibri"/>
                <w:sz w:val="28"/>
                <w:szCs w:val="28"/>
                <w:shd w:val="clear" w:color="auto" w:fill="FFFFFF"/>
              </w:rPr>
              <w:t xml:space="preserve"> год</w:t>
            </w:r>
          </w:p>
        </w:tc>
      </w:tr>
      <w:tr w:rsidR="00803AB6" w:rsidRPr="007B1C83" w:rsidTr="006774C0">
        <w:trPr>
          <w:trHeight w:val="282"/>
          <w:tblHeader/>
          <w:jc w:val="center"/>
        </w:trPr>
        <w:tc>
          <w:tcPr>
            <w:tcW w:w="307" w:type="pct"/>
            <w:shd w:val="clear" w:color="auto" w:fill="auto"/>
          </w:tcPr>
          <w:p w:rsidR="00803AB6" w:rsidRPr="007B1C83" w:rsidRDefault="00803AB6" w:rsidP="00803AB6">
            <w:pPr>
              <w:jc w:val="center"/>
              <w:rPr>
                <w:rFonts w:eastAsia="Calibri"/>
                <w:sz w:val="28"/>
                <w:szCs w:val="28"/>
              </w:rPr>
            </w:pPr>
            <w:r w:rsidRPr="007B1C83">
              <w:rPr>
                <w:rFonts w:eastAsia="Calibri"/>
                <w:sz w:val="28"/>
                <w:szCs w:val="28"/>
              </w:rPr>
              <w:t>1</w:t>
            </w:r>
          </w:p>
        </w:tc>
        <w:tc>
          <w:tcPr>
            <w:tcW w:w="965" w:type="pct"/>
            <w:shd w:val="clear" w:color="auto" w:fill="auto"/>
            <w:vAlign w:val="center"/>
          </w:tcPr>
          <w:p w:rsidR="00803AB6" w:rsidRPr="007B1C83" w:rsidRDefault="00803AB6" w:rsidP="00803AB6">
            <w:pPr>
              <w:jc w:val="center"/>
              <w:rPr>
                <w:rFonts w:eastAsia="Calibri"/>
                <w:sz w:val="28"/>
                <w:szCs w:val="28"/>
              </w:rPr>
            </w:pPr>
            <w:r w:rsidRPr="007B1C83">
              <w:rPr>
                <w:rFonts w:eastAsia="Calibri"/>
                <w:sz w:val="28"/>
                <w:szCs w:val="28"/>
              </w:rPr>
              <w:t>2</w:t>
            </w:r>
          </w:p>
        </w:tc>
        <w:tc>
          <w:tcPr>
            <w:tcW w:w="624" w:type="pct"/>
            <w:shd w:val="clear" w:color="auto" w:fill="auto"/>
          </w:tcPr>
          <w:p w:rsidR="00803AB6" w:rsidRPr="007B1C83" w:rsidRDefault="00803AB6" w:rsidP="00803AB6">
            <w:pPr>
              <w:jc w:val="center"/>
              <w:rPr>
                <w:rFonts w:eastAsia="Calibri"/>
                <w:spacing w:val="-2"/>
                <w:sz w:val="28"/>
                <w:szCs w:val="28"/>
              </w:rPr>
            </w:pPr>
            <w:r w:rsidRPr="007B1C83">
              <w:rPr>
                <w:rFonts w:eastAsia="Calibri"/>
                <w:spacing w:val="-2"/>
                <w:sz w:val="28"/>
                <w:szCs w:val="28"/>
              </w:rPr>
              <w:t>3</w:t>
            </w:r>
          </w:p>
        </w:tc>
        <w:tc>
          <w:tcPr>
            <w:tcW w:w="771" w:type="pct"/>
            <w:shd w:val="clear" w:color="auto" w:fill="auto"/>
          </w:tcPr>
          <w:p w:rsidR="00803AB6" w:rsidRPr="007B1C83" w:rsidRDefault="00803AB6" w:rsidP="00803AB6">
            <w:pPr>
              <w:jc w:val="center"/>
              <w:rPr>
                <w:rFonts w:eastAsia="Calibri"/>
                <w:spacing w:val="-2"/>
                <w:sz w:val="28"/>
                <w:szCs w:val="28"/>
              </w:rPr>
            </w:pPr>
            <w:r w:rsidRPr="007B1C83">
              <w:rPr>
                <w:rFonts w:eastAsia="Calibri"/>
                <w:spacing w:val="-2"/>
                <w:sz w:val="28"/>
                <w:szCs w:val="28"/>
              </w:rPr>
              <w:t>4</w:t>
            </w:r>
          </w:p>
        </w:tc>
        <w:tc>
          <w:tcPr>
            <w:tcW w:w="725" w:type="pct"/>
            <w:shd w:val="clear" w:color="auto" w:fill="auto"/>
            <w:vAlign w:val="center"/>
          </w:tcPr>
          <w:p w:rsidR="00803AB6" w:rsidRPr="007B1C83" w:rsidRDefault="00803AB6" w:rsidP="00803AB6">
            <w:pPr>
              <w:jc w:val="center"/>
              <w:rPr>
                <w:spacing w:val="-2"/>
                <w:sz w:val="28"/>
                <w:szCs w:val="28"/>
              </w:rPr>
            </w:pPr>
            <w:r w:rsidRPr="007B1C83">
              <w:rPr>
                <w:spacing w:val="-2"/>
                <w:sz w:val="28"/>
                <w:szCs w:val="28"/>
              </w:rPr>
              <w:t>5</w:t>
            </w:r>
          </w:p>
        </w:tc>
        <w:tc>
          <w:tcPr>
            <w:tcW w:w="837" w:type="pct"/>
            <w:shd w:val="clear" w:color="auto" w:fill="auto"/>
            <w:vAlign w:val="center"/>
          </w:tcPr>
          <w:p w:rsidR="00803AB6" w:rsidRPr="007B1C83" w:rsidRDefault="00803AB6" w:rsidP="00803AB6">
            <w:pPr>
              <w:jc w:val="center"/>
              <w:rPr>
                <w:spacing w:val="-2"/>
                <w:sz w:val="28"/>
                <w:szCs w:val="28"/>
              </w:rPr>
            </w:pPr>
            <w:r w:rsidRPr="007B1C83">
              <w:rPr>
                <w:spacing w:val="-2"/>
                <w:sz w:val="28"/>
                <w:szCs w:val="28"/>
              </w:rPr>
              <w:t>6</w:t>
            </w:r>
          </w:p>
        </w:tc>
        <w:tc>
          <w:tcPr>
            <w:tcW w:w="772" w:type="pct"/>
            <w:shd w:val="clear" w:color="auto" w:fill="auto"/>
            <w:vAlign w:val="center"/>
          </w:tcPr>
          <w:p w:rsidR="00803AB6" w:rsidRPr="007B1C83" w:rsidRDefault="00803AB6" w:rsidP="00803AB6">
            <w:pPr>
              <w:jc w:val="center"/>
              <w:rPr>
                <w:rFonts w:eastAsia="Calibri"/>
                <w:sz w:val="28"/>
                <w:szCs w:val="28"/>
              </w:rPr>
            </w:pPr>
            <w:r w:rsidRPr="007B1C83">
              <w:rPr>
                <w:rFonts w:eastAsia="Calibri"/>
                <w:sz w:val="28"/>
                <w:szCs w:val="28"/>
              </w:rPr>
              <w:t>7</w:t>
            </w:r>
          </w:p>
        </w:tc>
      </w:tr>
      <w:tr w:rsidR="00803AB6" w:rsidRPr="007B1C83" w:rsidTr="006774C0">
        <w:trPr>
          <w:trHeight w:val="433"/>
          <w:jc w:val="center"/>
        </w:trPr>
        <w:tc>
          <w:tcPr>
            <w:tcW w:w="307" w:type="pct"/>
            <w:shd w:val="clear" w:color="auto" w:fill="auto"/>
          </w:tcPr>
          <w:p w:rsidR="00803AB6" w:rsidRPr="007B1C83" w:rsidRDefault="00803AB6" w:rsidP="00803AB6">
            <w:pPr>
              <w:spacing w:line="230" w:lineRule="auto"/>
              <w:rPr>
                <w:rFonts w:eastAsia="Calibri"/>
                <w:spacing w:val="-2"/>
                <w:sz w:val="28"/>
                <w:szCs w:val="28"/>
              </w:rPr>
            </w:pPr>
            <w:r w:rsidRPr="007B1C83">
              <w:rPr>
                <w:rFonts w:eastAsia="Calibri"/>
                <w:spacing w:val="-2"/>
                <w:sz w:val="28"/>
                <w:szCs w:val="28"/>
              </w:rPr>
              <w:t>1</w:t>
            </w:r>
          </w:p>
        </w:tc>
        <w:tc>
          <w:tcPr>
            <w:tcW w:w="965" w:type="pct"/>
            <w:shd w:val="clear" w:color="auto" w:fill="auto"/>
            <w:vAlign w:val="center"/>
          </w:tcPr>
          <w:p w:rsidR="00803AB6" w:rsidRPr="007B1C83" w:rsidRDefault="00803AB6" w:rsidP="00803AB6">
            <w:pPr>
              <w:jc w:val="both"/>
              <w:rPr>
                <w:b/>
                <w:sz w:val="28"/>
                <w:szCs w:val="28"/>
              </w:rPr>
            </w:pPr>
            <w:r w:rsidRPr="007B1C83">
              <w:rPr>
                <w:sz w:val="28"/>
                <w:szCs w:val="28"/>
              </w:rPr>
              <w:t>Количество благоустроенных общественных территорий</w:t>
            </w:r>
          </w:p>
        </w:tc>
        <w:tc>
          <w:tcPr>
            <w:tcW w:w="624" w:type="pct"/>
            <w:shd w:val="clear" w:color="auto" w:fill="auto"/>
            <w:vAlign w:val="center"/>
          </w:tcPr>
          <w:p w:rsidR="00803AB6" w:rsidRPr="007B1C83" w:rsidRDefault="00803AB6" w:rsidP="00803AB6">
            <w:pPr>
              <w:jc w:val="center"/>
              <w:rPr>
                <w:sz w:val="28"/>
                <w:szCs w:val="28"/>
              </w:rPr>
            </w:pPr>
            <w:r w:rsidRPr="007B1C83">
              <w:rPr>
                <w:sz w:val="28"/>
                <w:szCs w:val="28"/>
              </w:rPr>
              <w:t>ед.</w:t>
            </w:r>
          </w:p>
        </w:tc>
        <w:tc>
          <w:tcPr>
            <w:tcW w:w="771" w:type="pct"/>
            <w:shd w:val="clear" w:color="auto" w:fill="auto"/>
            <w:vAlign w:val="center"/>
          </w:tcPr>
          <w:p w:rsidR="00803AB6" w:rsidRPr="007B1C83" w:rsidRDefault="00803AB6" w:rsidP="00803AB6">
            <w:pPr>
              <w:spacing w:line="230" w:lineRule="auto"/>
              <w:jc w:val="center"/>
              <w:rPr>
                <w:spacing w:val="-2"/>
                <w:sz w:val="28"/>
                <w:szCs w:val="28"/>
              </w:rPr>
            </w:pPr>
            <w:r w:rsidRPr="007B1C83">
              <w:rPr>
                <w:spacing w:val="-2"/>
                <w:sz w:val="28"/>
                <w:szCs w:val="28"/>
              </w:rPr>
              <w:t>1</w:t>
            </w:r>
          </w:p>
        </w:tc>
        <w:tc>
          <w:tcPr>
            <w:tcW w:w="725" w:type="pct"/>
            <w:shd w:val="clear" w:color="auto" w:fill="auto"/>
            <w:vAlign w:val="center"/>
          </w:tcPr>
          <w:p w:rsidR="00803AB6" w:rsidRPr="007B1C83" w:rsidRDefault="00714116" w:rsidP="00803AB6">
            <w:pPr>
              <w:jc w:val="center"/>
              <w:rPr>
                <w:sz w:val="28"/>
                <w:szCs w:val="28"/>
              </w:rPr>
            </w:pPr>
            <w:r>
              <w:rPr>
                <w:sz w:val="28"/>
                <w:szCs w:val="28"/>
              </w:rPr>
              <w:t>1</w:t>
            </w:r>
          </w:p>
        </w:tc>
        <w:tc>
          <w:tcPr>
            <w:tcW w:w="837" w:type="pct"/>
            <w:shd w:val="clear" w:color="auto" w:fill="auto"/>
            <w:vAlign w:val="center"/>
          </w:tcPr>
          <w:p w:rsidR="00803AB6" w:rsidRPr="007B1C83" w:rsidRDefault="00714116" w:rsidP="00803AB6">
            <w:pPr>
              <w:jc w:val="center"/>
              <w:rPr>
                <w:sz w:val="28"/>
                <w:szCs w:val="28"/>
              </w:rPr>
            </w:pPr>
            <w:r>
              <w:rPr>
                <w:sz w:val="28"/>
                <w:szCs w:val="28"/>
              </w:rPr>
              <w:t>1</w:t>
            </w:r>
          </w:p>
        </w:tc>
        <w:tc>
          <w:tcPr>
            <w:tcW w:w="772" w:type="pct"/>
            <w:shd w:val="clear" w:color="auto" w:fill="auto"/>
            <w:vAlign w:val="center"/>
          </w:tcPr>
          <w:p w:rsidR="00803AB6" w:rsidRPr="007B1C83" w:rsidRDefault="00714116" w:rsidP="00803AB6">
            <w:pPr>
              <w:jc w:val="center"/>
              <w:rPr>
                <w:sz w:val="28"/>
                <w:szCs w:val="28"/>
              </w:rPr>
            </w:pPr>
            <w:r>
              <w:rPr>
                <w:sz w:val="28"/>
                <w:szCs w:val="28"/>
              </w:rPr>
              <w:t>2</w:t>
            </w:r>
          </w:p>
        </w:tc>
      </w:tr>
    </w:tbl>
    <w:p w:rsidR="00803AB6" w:rsidRPr="007B1C83" w:rsidRDefault="00803AB6" w:rsidP="00803AB6">
      <w:pPr>
        <w:autoSpaceDE w:val="0"/>
        <w:autoSpaceDN w:val="0"/>
        <w:adjustRightInd w:val="0"/>
        <w:ind w:left="1701" w:right="1700"/>
        <w:jc w:val="center"/>
        <w:rPr>
          <w:b/>
          <w:sz w:val="28"/>
          <w:szCs w:val="28"/>
        </w:rPr>
      </w:pPr>
    </w:p>
    <w:p w:rsidR="00803AB6" w:rsidRPr="007B1C83" w:rsidRDefault="00803AB6" w:rsidP="00304003">
      <w:pPr>
        <w:pageBreakBefore/>
        <w:ind w:left="1701" w:right="1701"/>
        <w:jc w:val="center"/>
        <w:rPr>
          <w:b/>
          <w:sz w:val="28"/>
          <w:szCs w:val="28"/>
        </w:rPr>
      </w:pPr>
      <w:r w:rsidRPr="007B1C83">
        <w:rPr>
          <w:b/>
          <w:sz w:val="28"/>
          <w:szCs w:val="28"/>
        </w:rPr>
        <w:lastRenderedPageBreak/>
        <w:t>Раздел 5. СВЕДЕНИЯ</w:t>
      </w:r>
    </w:p>
    <w:p w:rsidR="00803AB6" w:rsidRPr="007B1C83" w:rsidRDefault="00803AB6" w:rsidP="00803AB6">
      <w:pPr>
        <w:ind w:right="-3"/>
        <w:jc w:val="center"/>
        <w:rPr>
          <w:b/>
          <w:sz w:val="28"/>
          <w:szCs w:val="28"/>
        </w:rPr>
      </w:pPr>
      <w:r w:rsidRPr="007B1C83">
        <w:rPr>
          <w:b/>
          <w:sz w:val="28"/>
          <w:szCs w:val="28"/>
        </w:rPr>
        <w:t>о финансировании структурных элементов муниципальной программы «Формирование современной городской среды на территории Починковского городского поселения Починковского района Смоленской области»</w:t>
      </w:r>
    </w:p>
    <w:tbl>
      <w:tblPr>
        <w:tblW w:w="10211" w:type="dxa"/>
        <w:tblInd w:w="103" w:type="dxa"/>
        <w:tblLayout w:type="fixed"/>
        <w:tblLook w:val="04A0" w:firstRow="1" w:lastRow="0" w:firstColumn="1" w:lastColumn="0" w:noHBand="0" w:noVBand="1"/>
      </w:tblPr>
      <w:tblGrid>
        <w:gridCol w:w="570"/>
        <w:gridCol w:w="18"/>
        <w:gridCol w:w="149"/>
        <w:gridCol w:w="1808"/>
        <w:gridCol w:w="12"/>
        <w:gridCol w:w="1559"/>
        <w:gridCol w:w="1559"/>
        <w:gridCol w:w="1275"/>
        <w:gridCol w:w="1134"/>
        <w:gridCol w:w="1133"/>
        <w:gridCol w:w="29"/>
        <w:gridCol w:w="965"/>
      </w:tblGrid>
      <w:tr w:rsidR="00803AB6" w:rsidRPr="001E74A9" w:rsidTr="00563D09">
        <w:trPr>
          <w:trHeight w:val="1038"/>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3AB6" w:rsidRPr="001E74A9" w:rsidRDefault="00803AB6" w:rsidP="00803AB6">
            <w:pPr>
              <w:jc w:val="center"/>
              <w:rPr>
                <w:sz w:val="24"/>
                <w:szCs w:val="24"/>
              </w:rPr>
            </w:pPr>
            <w:r w:rsidRPr="001E74A9">
              <w:rPr>
                <w:sz w:val="24"/>
                <w:szCs w:val="24"/>
              </w:rPr>
              <w:t xml:space="preserve">№ </w:t>
            </w:r>
            <w:proofErr w:type="gramStart"/>
            <w:r w:rsidRPr="001E74A9">
              <w:rPr>
                <w:sz w:val="24"/>
                <w:szCs w:val="24"/>
              </w:rPr>
              <w:t>п</w:t>
            </w:r>
            <w:proofErr w:type="gramEnd"/>
            <w:r w:rsidRPr="001E74A9">
              <w:rPr>
                <w:sz w:val="24"/>
                <w:szCs w:val="24"/>
              </w:rPr>
              <w:t>/п</w:t>
            </w:r>
          </w:p>
        </w:tc>
        <w:tc>
          <w:tcPr>
            <w:tcW w:w="1987"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803AB6" w:rsidRPr="001E74A9" w:rsidRDefault="00803AB6" w:rsidP="00803AB6">
            <w:pPr>
              <w:jc w:val="center"/>
              <w:rPr>
                <w:sz w:val="24"/>
                <w:szCs w:val="24"/>
              </w:rPr>
            </w:pPr>
            <w:r w:rsidRPr="001E74A9">
              <w:rPr>
                <w:sz w:val="24"/>
                <w:szCs w:val="24"/>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3AB6" w:rsidRPr="001E74A9" w:rsidRDefault="00803AB6" w:rsidP="00803AB6">
            <w:pPr>
              <w:ind w:left="-108" w:right="-108"/>
              <w:jc w:val="center"/>
              <w:rPr>
                <w:sz w:val="24"/>
                <w:szCs w:val="24"/>
              </w:rPr>
            </w:pPr>
            <w:r w:rsidRPr="001E74A9">
              <w:rPr>
                <w:sz w:val="24"/>
                <w:szCs w:val="24"/>
              </w:rPr>
              <w:t xml:space="preserve">Участник муниципальной программы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3AB6" w:rsidRPr="001E74A9" w:rsidRDefault="00803AB6" w:rsidP="00803AB6">
            <w:pPr>
              <w:ind w:left="-108" w:right="-108"/>
              <w:jc w:val="center"/>
              <w:rPr>
                <w:sz w:val="24"/>
                <w:szCs w:val="24"/>
              </w:rPr>
            </w:pPr>
            <w:r w:rsidRPr="001E74A9">
              <w:rPr>
                <w:sz w:val="24"/>
                <w:szCs w:val="24"/>
              </w:rPr>
              <w:t>Источник финансового обеспечения (расшифровать)</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803AB6" w:rsidRPr="001E74A9" w:rsidRDefault="00803AB6" w:rsidP="00803AB6">
            <w:pPr>
              <w:ind w:right="-34"/>
              <w:jc w:val="center"/>
              <w:rPr>
                <w:sz w:val="24"/>
                <w:szCs w:val="24"/>
              </w:rPr>
            </w:pPr>
            <w:r w:rsidRPr="001E74A9">
              <w:rPr>
                <w:sz w:val="24"/>
                <w:szCs w:val="24"/>
              </w:rPr>
              <w:t>Объем средств на реализацию муниципальной программы на очередной финансовый год и плановый период (тыс. рублей)</w:t>
            </w:r>
          </w:p>
        </w:tc>
      </w:tr>
      <w:tr w:rsidR="00803AB6" w:rsidRPr="001E74A9" w:rsidTr="00563D09">
        <w:trPr>
          <w:trHeight w:val="327"/>
        </w:trPr>
        <w:tc>
          <w:tcPr>
            <w:tcW w:w="5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3AB6" w:rsidRPr="001E74A9" w:rsidRDefault="00803AB6" w:rsidP="00803AB6">
            <w:pPr>
              <w:rPr>
                <w:sz w:val="24"/>
                <w:szCs w:val="24"/>
              </w:rPr>
            </w:pPr>
          </w:p>
        </w:tc>
        <w:tc>
          <w:tcPr>
            <w:tcW w:w="1987"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3AB6" w:rsidRPr="001E74A9" w:rsidRDefault="00803AB6" w:rsidP="00803AB6">
            <w:pPr>
              <w:rPr>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3AB6" w:rsidRPr="001E74A9" w:rsidRDefault="00803AB6" w:rsidP="00803AB6">
            <w:pPr>
              <w:rPr>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3AB6" w:rsidRPr="001E74A9" w:rsidRDefault="00803AB6" w:rsidP="00803AB6">
            <w:pPr>
              <w:rPr>
                <w:sz w:val="24"/>
                <w:szCs w:val="24"/>
              </w:rPr>
            </w:pPr>
          </w:p>
        </w:tc>
        <w:tc>
          <w:tcPr>
            <w:tcW w:w="1275" w:type="dxa"/>
            <w:tcBorders>
              <w:top w:val="nil"/>
              <w:left w:val="nil"/>
              <w:bottom w:val="single" w:sz="4" w:space="0" w:color="auto"/>
              <w:right w:val="single" w:sz="4" w:space="0" w:color="auto"/>
            </w:tcBorders>
            <w:shd w:val="clear" w:color="auto" w:fill="auto"/>
            <w:hideMark/>
          </w:tcPr>
          <w:p w:rsidR="00803AB6" w:rsidRPr="001E74A9" w:rsidRDefault="00803AB6" w:rsidP="00803AB6">
            <w:pPr>
              <w:ind w:right="-34"/>
              <w:jc w:val="center"/>
              <w:rPr>
                <w:sz w:val="24"/>
                <w:szCs w:val="24"/>
              </w:rPr>
            </w:pPr>
            <w:r w:rsidRPr="001E74A9">
              <w:rPr>
                <w:sz w:val="24"/>
                <w:szCs w:val="24"/>
              </w:rPr>
              <w:t>всего</w:t>
            </w:r>
          </w:p>
        </w:tc>
        <w:tc>
          <w:tcPr>
            <w:tcW w:w="1134" w:type="dxa"/>
            <w:tcBorders>
              <w:top w:val="nil"/>
              <w:left w:val="nil"/>
              <w:bottom w:val="single" w:sz="4" w:space="0" w:color="auto"/>
              <w:right w:val="single" w:sz="4" w:space="0" w:color="auto"/>
            </w:tcBorders>
            <w:shd w:val="clear" w:color="auto" w:fill="auto"/>
            <w:hideMark/>
          </w:tcPr>
          <w:p w:rsidR="00803AB6" w:rsidRPr="001E74A9" w:rsidRDefault="00803AB6" w:rsidP="00714116">
            <w:pPr>
              <w:jc w:val="center"/>
              <w:rPr>
                <w:spacing w:val="-2"/>
                <w:sz w:val="24"/>
                <w:szCs w:val="24"/>
              </w:rPr>
            </w:pPr>
            <w:r w:rsidRPr="001E74A9">
              <w:rPr>
                <w:sz w:val="24"/>
                <w:szCs w:val="24"/>
                <w:shd w:val="clear" w:color="auto" w:fill="FFFFFF"/>
              </w:rPr>
              <w:t>202</w:t>
            </w:r>
            <w:r w:rsidR="00714116" w:rsidRPr="001E74A9">
              <w:rPr>
                <w:sz w:val="24"/>
                <w:szCs w:val="24"/>
                <w:shd w:val="clear" w:color="auto" w:fill="FFFFFF"/>
              </w:rPr>
              <w:t>4</w:t>
            </w:r>
            <w:r w:rsidRPr="001E74A9">
              <w:rPr>
                <w:sz w:val="24"/>
                <w:szCs w:val="24"/>
                <w:shd w:val="clear" w:color="auto" w:fill="FFFFFF"/>
              </w:rPr>
              <w:t xml:space="preserve"> год</w:t>
            </w:r>
          </w:p>
        </w:tc>
        <w:tc>
          <w:tcPr>
            <w:tcW w:w="1133" w:type="dxa"/>
            <w:tcBorders>
              <w:top w:val="nil"/>
              <w:left w:val="nil"/>
              <w:bottom w:val="single" w:sz="4" w:space="0" w:color="auto"/>
              <w:right w:val="single" w:sz="4" w:space="0" w:color="auto"/>
            </w:tcBorders>
            <w:shd w:val="clear" w:color="auto" w:fill="auto"/>
            <w:hideMark/>
          </w:tcPr>
          <w:p w:rsidR="00803AB6" w:rsidRPr="001E74A9" w:rsidRDefault="00803AB6" w:rsidP="00714116">
            <w:pPr>
              <w:jc w:val="center"/>
              <w:rPr>
                <w:spacing w:val="-2"/>
                <w:sz w:val="24"/>
                <w:szCs w:val="24"/>
              </w:rPr>
            </w:pPr>
            <w:r w:rsidRPr="001E74A9">
              <w:rPr>
                <w:sz w:val="24"/>
                <w:szCs w:val="24"/>
                <w:shd w:val="clear" w:color="auto" w:fill="FFFFFF"/>
              </w:rPr>
              <w:t>202</w:t>
            </w:r>
            <w:r w:rsidR="00714116" w:rsidRPr="001E74A9">
              <w:rPr>
                <w:sz w:val="24"/>
                <w:szCs w:val="24"/>
                <w:shd w:val="clear" w:color="auto" w:fill="FFFFFF"/>
              </w:rPr>
              <w:t>5</w:t>
            </w:r>
            <w:r w:rsidRPr="001E74A9">
              <w:rPr>
                <w:sz w:val="24"/>
                <w:szCs w:val="24"/>
                <w:shd w:val="clear" w:color="auto" w:fill="FFFFFF"/>
              </w:rPr>
              <w:t xml:space="preserve"> год</w:t>
            </w:r>
          </w:p>
        </w:tc>
        <w:tc>
          <w:tcPr>
            <w:tcW w:w="994" w:type="dxa"/>
            <w:gridSpan w:val="2"/>
            <w:tcBorders>
              <w:top w:val="nil"/>
              <w:left w:val="nil"/>
              <w:bottom w:val="single" w:sz="4" w:space="0" w:color="auto"/>
              <w:right w:val="single" w:sz="4" w:space="0" w:color="auto"/>
            </w:tcBorders>
            <w:shd w:val="clear" w:color="auto" w:fill="auto"/>
            <w:hideMark/>
          </w:tcPr>
          <w:p w:rsidR="00803AB6" w:rsidRPr="001E74A9" w:rsidRDefault="00803AB6" w:rsidP="00714116">
            <w:pPr>
              <w:jc w:val="center"/>
              <w:rPr>
                <w:sz w:val="24"/>
                <w:szCs w:val="24"/>
              </w:rPr>
            </w:pPr>
            <w:r w:rsidRPr="001E74A9">
              <w:rPr>
                <w:sz w:val="24"/>
                <w:szCs w:val="24"/>
                <w:shd w:val="clear" w:color="auto" w:fill="FFFFFF"/>
              </w:rPr>
              <w:t>202</w:t>
            </w:r>
            <w:r w:rsidR="00714116" w:rsidRPr="001E74A9">
              <w:rPr>
                <w:sz w:val="24"/>
                <w:szCs w:val="24"/>
                <w:shd w:val="clear" w:color="auto" w:fill="FFFFFF"/>
              </w:rPr>
              <w:t>6</w:t>
            </w:r>
            <w:r w:rsidRPr="001E74A9">
              <w:rPr>
                <w:sz w:val="24"/>
                <w:szCs w:val="24"/>
                <w:shd w:val="clear" w:color="auto" w:fill="FFFFFF"/>
              </w:rPr>
              <w:t xml:space="preserve"> год</w:t>
            </w:r>
          </w:p>
        </w:tc>
      </w:tr>
      <w:tr w:rsidR="00803AB6" w:rsidRPr="001E74A9" w:rsidTr="00563D09">
        <w:trPr>
          <w:trHeight w:val="80"/>
          <w:tblHeader/>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803AB6" w:rsidRPr="001E74A9" w:rsidRDefault="00803AB6" w:rsidP="00803AB6">
            <w:pPr>
              <w:jc w:val="center"/>
              <w:rPr>
                <w:sz w:val="24"/>
                <w:szCs w:val="24"/>
              </w:rPr>
            </w:pPr>
            <w:r w:rsidRPr="001E74A9">
              <w:rPr>
                <w:sz w:val="24"/>
                <w:szCs w:val="24"/>
              </w:rPr>
              <w:t>1</w:t>
            </w:r>
          </w:p>
        </w:tc>
        <w:tc>
          <w:tcPr>
            <w:tcW w:w="1987" w:type="dxa"/>
            <w:gridSpan w:val="4"/>
            <w:tcBorders>
              <w:top w:val="single" w:sz="4" w:space="0" w:color="auto"/>
              <w:left w:val="nil"/>
              <w:bottom w:val="single" w:sz="4" w:space="0" w:color="auto"/>
              <w:right w:val="single" w:sz="4" w:space="0" w:color="auto"/>
            </w:tcBorders>
            <w:shd w:val="clear" w:color="auto" w:fill="auto"/>
            <w:hideMark/>
          </w:tcPr>
          <w:p w:rsidR="00803AB6" w:rsidRPr="001E74A9" w:rsidRDefault="00803AB6" w:rsidP="00803AB6">
            <w:pPr>
              <w:jc w:val="center"/>
              <w:rPr>
                <w:sz w:val="24"/>
                <w:szCs w:val="24"/>
              </w:rPr>
            </w:pPr>
            <w:r w:rsidRPr="001E74A9">
              <w:rPr>
                <w:sz w:val="24"/>
                <w:szCs w:val="24"/>
              </w:rPr>
              <w:t>2</w:t>
            </w:r>
          </w:p>
        </w:tc>
        <w:tc>
          <w:tcPr>
            <w:tcW w:w="1559" w:type="dxa"/>
            <w:tcBorders>
              <w:top w:val="single" w:sz="4" w:space="0" w:color="auto"/>
              <w:left w:val="nil"/>
              <w:bottom w:val="single" w:sz="4" w:space="0" w:color="auto"/>
              <w:right w:val="single" w:sz="4" w:space="0" w:color="auto"/>
            </w:tcBorders>
            <w:shd w:val="clear" w:color="auto" w:fill="auto"/>
            <w:hideMark/>
          </w:tcPr>
          <w:p w:rsidR="00803AB6" w:rsidRPr="001E74A9" w:rsidRDefault="00803AB6" w:rsidP="00803AB6">
            <w:pPr>
              <w:jc w:val="center"/>
              <w:rPr>
                <w:sz w:val="24"/>
                <w:szCs w:val="24"/>
              </w:rPr>
            </w:pPr>
            <w:r w:rsidRPr="001E74A9">
              <w:rPr>
                <w:sz w:val="24"/>
                <w:szCs w:val="24"/>
              </w:rPr>
              <w:t>3</w:t>
            </w:r>
          </w:p>
        </w:tc>
        <w:tc>
          <w:tcPr>
            <w:tcW w:w="1559" w:type="dxa"/>
            <w:tcBorders>
              <w:top w:val="single" w:sz="4" w:space="0" w:color="auto"/>
              <w:left w:val="nil"/>
              <w:bottom w:val="single" w:sz="4" w:space="0" w:color="auto"/>
              <w:right w:val="single" w:sz="4" w:space="0" w:color="auto"/>
            </w:tcBorders>
            <w:shd w:val="clear" w:color="auto" w:fill="auto"/>
            <w:hideMark/>
          </w:tcPr>
          <w:p w:rsidR="00803AB6" w:rsidRPr="001E74A9" w:rsidRDefault="00803AB6" w:rsidP="00803AB6">
            <w:pPr>
              <w:jc w:val="center"/>
              <w:rPr>
                <w:sz w:val="24"/>
                <w:szCs w:val="24"/>
              </w:rPr>
            </w:pPr>
            <w:r w:rsidRPr="001E74A9">
              <w:rPr>
                <w:sz w:val="24"/>
                <w:szCs w:val="24"/>
              </w:rPr>
              <w:t>4</w:t>
            </w:r>
          </w:p>
        </w:tc>
        <w:tc>
          <w:tcPr>
            <w:tcW w:w="1275" w:type="dxa"/>
            <w:tcBorders>
              <w:top w:val="single" w:sz="4" w:space="0" w:color="auto"/>
              <w:left w:val="nil"/>
              <w:bottom w:val="single" w:sz="4" w:space="0" w:color="auto"/>
              <w:right w:val="single" w:sz="4" w:space="0" w:color="auto"/>
            </w:tcBorders>
            <w:shd w:val="clear" w:color="auto" w:fill="auto"/>
            <w:hideMark/>
          </w:tcPr>
          <w:p w:rsidR="00803AB6" w:rsidRPr="001E74A9" w:rsidRDefault="00803AB6" w:rsidP="00803AB6">
            <w:pPr>
              <w:jc w:val="center"/>
              <w:rPr>
                <w:sz w:val="24"/>
                <w:szCs w:val="24"/>
              </w:rPr>
            </w:pPr>
            <w:r w:rsidRPr="001E74A9">
              <w:rPr>
                <w:sz w:val="24"/>
                <w:szCs w:val="24"/>
              </w:rPr>
              <w:t>5</w:t>
            </w:r>
          </w:p>
        </w:tc>
        <w:tc>
          <w:tcPr>
            <w:tcW w:w="1134" w:type="dxa"/>
            <w:tcBorders>
              <w:top w:val="single" w:sz="4" w:space="0" w:color="auto"/>
              <w:left w:val="nil"/>
              <w:bottom w:val="single" w:sz="4" w:space="0" w:color="auto"/>
              <w:right w:val="single" w:sz="4" w:space="0" w:color="auto"/>
            </w:tcBorders>
            <w:shd w:val="clear" w:color="auto" w:fill="auto"/>
            <w:hideMark/>
          </w:tcPr>
          <w:p w:rsidR="00803AB6" w:rsidRPr="001E74A9" w:rsidRDefault="00803AB6" w:rsidP="00803AB6">
            <w:pPr>
              <w:ind w:left="-69" w:right="-108"/>
              <w:jc w:val="center"/>
              <w:rPr>
                <w:sz w:val="24"/>
                <w:szCs w:val="24"/>
              </w:rPr>
            </w:pPr>
            <w:r w:rsidRPr="001E74A9">
              <w:rPr>
                <w:sz w:val="24"/>
                <w:szCs w:val="24"/>
              </w:rPr>
              <w:t>6</w:t>
            </w:r>
          </w:p>
        </w:tc>
        <w:tc>
          <w:tcPr>
            <w:tcW w:w="1162" w:type="dxa"/>
            <w:gridSpan w:val="2"/>
            <w:tcBorders>
              <w:top w:val="single" w:sz="4" w:space="0" w:color="auto"/>
              <w:left w:val="nil"/>
              <w:bottom w:val="single" w:sz="4" w:space="0" w:color="auto"/>
              <w:right w:val="single" w:sz="4" w:space="0" w:color="auto"/>
            </w:tcBorders>
            <w:shd w:val="clear" w:color="auto" w:fill="auto"/>
            <w:hideMark/>
          </w:tcPr>
          <w:p w:rsidR="00803AB6" w:rsidRPr="001E74A9" w:rsidRDefault="00803AB6" w:rsidP="00803AB6">
            <w:pPr>
              <w:jc w:val="center"/>
              <w:rPr>
                <w:sz w:val="24"/>
                <w:szCs w:val="24"/>
              </w:rPr>
            </w:pPr>
            <w:r w:rsidRPr="001E74A9">
              <w:rPr>
                <w:sz w:val="24"/>
                <w:szCs w:val="24"/>
              </w:rPr>
              <w:t>7</w:t>
            </w:r>
          </w:p>
        </w:tc>
        <w:tc>
          <w:tcPr>
            <w:tcW w:w="965" w:type="dxa"/>
            <w:tcBorders>
              <w:top w:val="single" w:sz="4" w:space="0" w:color="auto"/>
              <w:left w:val="nil"/>
              <w:bottom w:val="single" w:sz="4" w:space="0" w:color="auto"/>
              <w:right w:val="single" w:sz="4" w:space="0" w:color="auto"/>
            </w:tcBorders>
            <w:shd w:val="clear" w:color="auto" w:fill="auto"/>
            <w:hideMark/>
          </w:tcPr>
          <w:p w:rsidR="00803AB6" w:rsidRPr="001E74A9" w:rsidRDefault="00803AB6" w:rsidP="00803AB6">
            <w:pPr>
              <w:jc w:val="center"/>
              <w:rPr>
                <w:sz w:val="24"/>
                <w:szCs w:val="24"/>
              </w:rPr>
            </w:pPr>
            <w:r w:rsidRPr="001E74A9">
              <w:rPr>
                <w:sz w:val="24"/>
                <w:szCs w:val="24"/>
              </w:rPr>
              <w:t>8</w:t>
            </w:r>
          </w:p>
        </w:tc>
      </w:tr>
      <w:tr w:rsidR="00803AB6" w:rsidRPr="001E74A9" w:rsidTr="00563D09">
        <w:trPr>
          <w:trHeight w:val="397"/>
        </w:trPr>
        <w:tc>
          <w:tcPr>
            <w:tcW w:w="10211" w:type="dxa"/>
            <w:gridSpan w:val="12"/>
            <w:tcBorders>
              <w:top w:val="single" w:sz="4" w:space="0" w:color="auto"/>
              <w:left w:val="single" w:sz="4" w:space="0" w:color="auto"/>
              <w:bottom w:val="single" w:sz="4" w:space="0" w:color="auto"/>
              <w:right w:val="single" w:sz="4" w:space="0" w:color="auto"/>
            </w:tcBorders>
            <w:shd w:val="clear" w:color="auto" w:fill="auto"/>
            <w:hideMark/>
          </w:tcPr>
          <w:p w:rsidR="00803AB6" w:rsidRPr="001E74A9" w:rsidRDefault="00803AB6" w:rsidP="00803AB6">
            <w:pPr>
              <w:jc w:val="center"/>
              <w:rPr>
                <w:sz w:val="24"/>
                <w:szCs w:val="24"/>
              </w:rPr>
            </w:pPr>
          </w:p>
          <w:p w:rsidR="00803AB6" w:rsidRPr="001E74A9" w:rsidRDefault="00803AB6" w:rsidP="00803AB6">
            <w:pPr>
              <w:numPr>
                <w:ilvl w:val="0"/>
                <w:numId w:val="43"/>
              </w:numPr>
              <w:jc w:val="center"/>
              <w:rPr>
                <w:b/>
                <w:sz w:val="24"/>
                <w:szCs w:val="24"/>
              </w:rPr>
            </w:pPr>
            <w:r w:rsidRPr="001E74A9">
              <w:rPr>
                <w:sz w:val="24"/>
                <w:szCs w:val="24"/>
              </w:rPr>
              <w:t>Региональный проект «Формирование комфортной городской среды»</w:t>
            </w:r>
            <w:r w:rsidRPr="001E74A9">
              <w:rPr>
                <w:b/>
                <w:sz w:val="24"/>
                <w:szCs w:val="24"/>
              </w:rPr>
              <w:t xml:space="preserve"> </w:t>
            </w:r>
          </w:p>
          <w:p w:rsidR="00803AB6" w:rsidRPr="001E74A9" w:rsidRDefault="00803AB6" w:rsidP="00803AB6">
            <w:pPr>
              <w:ind w:left="720"/>
              <w:rPr>
                <w:b/>
                <w:sz w:val="24"/>
                <w:szCs w:val="24"/>
              </w:rPr>
            </w:pPr>
          </w:p>
        </w:tc>
      </w:tr>
      <w:tr w:rsidR="00803AB6" w:rsidRPr="001E74A9" w:rsidTr="00563D09">
        <w:trPr>
          <w:trHeight w:val="914"/>
        </w:trPr>
        <w:tc>
          <w:tcPr>
            <w:tcW w:w="570" w:type="dxa"/>
            <w:vMerge w:val="restart"/>
            <w:tcBorders>
              <w:top w:val="single" w:sz="4" w:space="0" w:color="auto"/>
              <w:left w:val="single" w:sz="4" w:space="0" w:color="auto"/>
              <w:right w:val="single" w:sz="4" w:space="0" w:color="auto"/>
            </w:tcBorders>
            <w:shd w:val="clear" w:color="auto" w:fill="auto"/>
          </w:tcPr>
          <w:p w:rsidR="00803AB6" w:rsidRPr="001E74A9" w:rsidRDefault="00803AB6" w:rsidP="00803AB6">
            <w:pPr>
              <w:ind w:left="-103" w:right="-108"/>
              <w:jc w:val="center"/>
              <w:rPr>
                <w:sz w:val="24"/>
                <w:szCs w:val="24"/>
              </w:rPr>
            </w:pPr>
            <w:r w:rsidRPr="001E74A9">
              <w:rPr>
                <w:sz w:val="24"/>
                <w:szCs w:val="24"/>
              </w:rPr>
              <w:t>1.1</w:t>
            </w:r>
          </w:p>
        </w:tc>
        <w:tc>
          <w:tcPr>
            <w:tcW w:w="1987" w:type="dxa"/>
            <w:gridSpan w:val="4"/>
            <w:vMerge w:val="restart"/>
            <w:tcBorders>
              <w:top w:val="nil"/>
              <w:left w:val="nil"/>
              <w:right w:val="single" w:sz="4" w:space="0" w:color="auto"/>
            </w:tcBorders>
            <w:shd w:val="clear" w:color="auto" w:fill="auto"/>
            <w:vAlign w:val="center"/>
          </w:tcPr>
          <w:p w:rsidR="00803AB6" w:rsidRPr="001E74A9" w:rsidRDefault="00803AB6" w:rsidP="00803AB6">
            <w:pPr>
              <w:jc w:val="both"/>
              <w:rPr>
                <w:sz w:val="24"/>
                <w:szCs w:val="24"/>
              </w:rPr>
            </w:pPr>
            <w:r w:rsidRPr="001E74A9">
              <w:rPr>
                <w:sz w:val="24"/>
                <w:szCs w:val="24"/>
              </w:rPr>
              <w:t>Реализация программ формирования современной городской среды</w:t>
            </w:r>
          </w:p>
        </w:tc>
        <w:tc>
          <w:tcPr>
            <w:tcW w:w="1559" w:type="dxa"/>
            <w:vMerge w:val="restart"/>
            <w:tcBorders>
              <w:top w:val="nil"/>
              <w:left w:val="nil"/>
              <w:right w:val="single" w:sz="4" w:space="0" w:color="auto"/>
            </w:tcBorders>
            <w:shd w:val="clear" w:color="auto" w:fill="auto"/>
          </w:tcPr>
          <w:p w:rsidR="00803AB6" w:rsidRPr="001E74A9" w:rsidRDefault="00803AB6" w:rsidP="00803AB6">
            <w:pPr>
              <w:ind w:left="-103" w:right="-108"/>
              <w:jc w:val="center"/>
              <w:rPr>
                <w:sz w:val="24"/>
                <w:szCs w:val="24"/>
              </w:rPr>
            </w:pPr>
            <w:r w:rsidRPr="001E74A9">
              <w:rPr>
                <w:sz w:val="24"/>
                <w:szCs w:val="24"/>
              </w:rPr>
              <w:t>Отдел строительства и жилищно-коммунального хозяйства Администрации муниципального образования «Починковский район» Смоленской области</w:t>
            </w:r>
          </w:p>
        </w:tc>
        <w:tc>
          <w:tcPr>
            <w:tcW w:w="1559" w:type="dxa"/>
            <w:tcBorders>
              <w:top w:val="nil"/>
              <w:left w:val="nil"/>
              <w:bottom w:val="single" w:sz="4" w:space="0" w:color="auto"/>
              <w:right w:val="single" w:sz="4" w:space="0" w:color="auto"/>
            </w:tcBorders>
            <w:shd w:val="clear" w:color="auto" w:fill="auto"/>
            <w:vAlign w:val="center"/>
          </w:tcPr>
          <w:p w:rsidR="00803AB6" w:rsidRPr="001E74A9" w:rsidRDefault="00803AB6" w:rsidP="00803AB6">
            <w:pPr>
              <w:tabs>
                <w:tab w:val="left" w:pos="221"/>
              </w:tabs>
              <w:spacing w:line="230" w:lineRule="auto"/>
              <w:ind w:right="110"/>
              <w:jc w:val="both"/>
              <w:rPr>
                <w:spacing w:val="-2"/>
                <w:sz w:val="24"/>
                <w:szCs w:val="24"/>
              </w:rPr>
            </w:pPr>
            <w:r w:rsidRPr="001E74A9">
              <w:rPr>
                <w:spacing w:val="-2"/>
                <w:sz w:val="24"/>
                <w:szCs w:val="24"/>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803AB6" w:rsidRPr="001E74A9" w:rsidRDefault="001E74A9" w:rsidP="00803AB6">
            <w:pPr>
              <w:jc w:val="center"/>
              <w:rPr>
                <w:sz w:val="24"/>
                <w:szCs w:val="24"/>
              </w:rPr>
            </w:pPr>
            <w:r w:rsidRPr="001E74A9">
              <w:rPr>
                <w:sz w:val="24"/>
                <w:szCs w:val="24"/>
              </w:rPr>
              <w:t>3427,7</w:t>
            </w:r>
          </w:p>
        </w:tc>
        <w:tc>
          <w:tcPr>
            <w:tcW w:w="1134" w:type="dxa"/>
            <w:tcBorders>
              <w:top w:val="nil"/>
              <w:left w:val="nil"/>
              <w:bottom w:val="single" w:sz="4" w:space="0" w:color="auto"/>
              <w:right w:val="single" w:sz="4" w:space="0" w:color="auto"/>
            </w:tcBorders>
            <w:shd w:val="clear" w:color="auto" w:fill="auto"/>
            <w:vAlign w:val="center"/>
          </w:tcPr>
          <w:p w:rsidR="00803AB6" w:rsidRPr="001E74A9" w:rsidRDefault="00255631" w:rsidP="00803AB6">
            <w:pPr>
              <w:jc w:val="center"/>
              <w:rPr>
                <w:sz w:val="24"/>
                <w:szCs w:val="24"/>
              </w:rPr>
            </w:pPr>
            <w:r w:rsidRPr="001E74A9">
              <w:rPr>
                <w:sz w:val="24"/>
                <w:szCs w:val="24"/>
              </w:rPr>
              <w:t>3427,7</w:t>
            </w:r>
          </w:p>
        </w:tc>
        <w:tc>
          <w:tcPr>
            <w:tcW w:w="1162" w:type="dxa"/>
            <w:gridSpan w:val="2"/>
            <w:tcBorders>
              <w:top w:val="nil"/>
              <w:left w:val="nil"/>
              <w:bottom w:val="single" w:sz="4" w:space="0" w:color="auto"/>
              <w:right w:val="single" w:sz="4" w:space="0" w:color="auto"/>
            </w:tcBorders>
            <w:shd w:val="clear" w:color="auto" w:fill="auto"/>
            <w:vAlign w:val="center"/>
          </w:tcPr>
          <w:p w:rsidR="00803AB6" w:rsidRPr="001E74A9" w:rsidRDefault="001E74A9" w:rsidP="00803AB6">
            <w:pPr>
              <w:jc w:val="center"/>
              <w:rPr>
                <w:sz w:val="24"/>
                <w:szCs w:val="24"/>
              </w:rPr>
            </w:pPr>
            <w:r w:rsidRPr="001E74A9">
              <w:rPr>
                <w:sz w:val="24"/>
                <w:szCs w:val="24"/>
              </w:rPr>
              <w:t>0,0</w:t>
            </w:r>
          </w:p>
        </w:tc>
        <w:tc>
          <w:tcPr>
            <w:tcW w:w="965" w:type="dxa"/>
            <w:tcBorders>
              <w:top w:val="single" w:sz="4" w:space="0" w:color="auto"/>
              <w:left w:val="nil"/>
              <w:bottom w:val="single" w:sz="4" w:space="0" w:color="auto"/>
              <w:right w:val="single" w:sz="4" w:space="0" w:color="auto"/>
            </w:tcBorders>
            <w:shd w:val="clear" w:color="auto" w:fill="auto"/>
            <w:vAlign w:val="center"/>
          </w:tcPr>
          <w:p w:rsidR="00803AB6" w:rsidRPr="001E74A9" w:rsidRDefault="001E74A9" w:rsidP="00803AB6">
            <w:pPr>
              <w:jc w:val="center"/>
              <w:rPr>
                <w:sz w:val="24"/>
                <w:szCs w:val="24"/>
              </w:rPr>
            </w:pPr>
            <w:r w:rsidRPr="001E74A9">
              <w:rPr>
                <w:sz w:val="24"/>
                <w:szCs w:val="24"/>
              </w:rPr>
              <w:t>0,0</w:t>
            </w:r>
          </w:p>
        </w:tc>
      </w:tr>
      <w:tr w:rsidR="001E74A9" w:rsidRPr="001E74A9" w:rsidTr="00563D09">
        <w:trPr>
          <w:trHeight w:val="573"/>
        </w:trPr>
        <w:tc>
          <w:tcPr>
            <w:tcW w:w="570" w:type="dxa"/>
            <w:vMerge/>
            <w:tcBorders>
              <w:left w:val="single" w:sz="4" w:space="0" w:color="auto"/>
              <w:right w:val="single" w:sz="4" w:space="0" w:color="auto"/>
            </w:tcBorders>
            <w:shd w:val="clear" w:color="auto" w:fill="auto"/>
          </w:tcPr>
          <w:p w:rsidR="001E74A9" w:rsidRPr="001E74A9" w:rsidRDefault="001E74A9" w:rsidP="00803AB6">
            <w:pPr>
              <w:ind w:left="-103" w:right="-108"/>
              <w:jc w:val="center"/>
              <w:rPr>
                <w:sz w:val="24"/>
                <w:szCs w:val="24"/>
              </w:rPr>
            </w:pPr>
          </w:p>
        </w:tc>
        <w:tc>
          <w:tcPr>
            <w:tcW w:w="1987" w:type="dxa"/>
            <w:gridSpan w:val="4"/>
            <w:vMerge/>
            <w:tcBorders>
              <w:left w:val="nil"/>
              <w:right w:val="single" w:sz="4" w:space="0" w:color="auto"/>
            </w:tcBorders>
            <w:shd w:val="clear" w:color="auto" w:fill="auto"/>
            <w:vAlign w:val="center"/>
          </w:tcPr>
          <w:p w:rsidR="001E74A9" w:rsidRPr="001E74A9" w:rsidRDefault="001E74A9" w:rsidP="00803AB6">
            <w:pPr>
              <w:jc w:val="both"/>
              <w:rPr>
                <w:sz w:val="24"/>
                <w:szCs w:val="24"/>
              </w:rPr>
            </w:pPr>
          </w:p>
        </w:tc>
        <w:tc>
          <w:tcPr>
            <w:tcW w:w="1559" w:type="dxa"/>
            <w:vMerge/>
            <w:tcBorders>
              <w:left w:val="nil"/>
              <w:right w:val="single" w:sz="4" w:space="0" w:color="auto"/>
            </w:tcBorders>
            <w:shd w:val="clear" w:color="auto" w:fill="auto"/>
          </w:tcPr>
          <w:p w:rsidR="001E74A9" w:rsidRPr="001E74A9" w:rsidRDefault="001E74A9" w:rsidP="00803AB6">
            <w:pPr>
              <w:ind w:left="-103" w:right="-108"/>
              <w:jc w:val="center"/>
              <w:rPr>
                <w:sz w:val="24"/>
                <w:szCs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E74A9" w:rsidRPr="001E74A9" w:rsidRDefault="001E74A9" w:rsidP="00803AB6">
            <w:pPr>
              <w:tabs>
                <w:tab w:val="left" w:pos="221"/>
              </w:tabs>
              <w:spacing w:line="230" w:lineRule="auto"/>
              <w:jc w:val="both"/>
              <w:rPr>
                <w:spacing w:val="-2"/>
                <w:sz w:val="24"/>
                <w:szCs w:val="24"/>
              </w:rPr>
            </w:pPr>
            <w:r w:rsidRPr="001E74A9">
              <w:rPr>
                <w:sz w:val="24"/>
                <w:szCs w:val="24"/>
              </w:rPr>
              <w:t>Областной бюджет</w:t>
            </w:r>
          </w:p>
        </w:tc>
        <w:tc>
          <w:tcPr>
            <w:tcW w:w="1275" w:type="dxa"/>
            <w:tcBorders>
              <w:top w:val="single" w:sz="4" w:space="0" w:color="auto"/>
              <w:left w:val="nil"/>
              <w:bottom w:val="single" w:sz="4" w:space="0" w:color="auto"/>
              <w:right w:val="single" w:sz="4" w:space="0" w:color="auto"/>
            </w:tcBorders>
            <w:shd w:val="clear" w:color="auto" w:fill="auto"/>
            <w:vAlign w:val="center"/>
          </w:tcPr>
          <w:p w:rsidR="001E74A9" w:rsidRPr="001E74A9" w:rsidRDefault="001E74A9" w:rsidP="003F1936">
            <w:pPr>
              <w:jc w:val="center"/>
              <w:rPr>
                <w:sz w:val="24"/>
                <w:szCs w:val="24"/>
              </w:rPr>
            </w:pPr>
            <w:r w:rsidRPr="001E74A9">
              <w:rPr>
                <w:sz w:val="24"/>
                <w:szCs w:val="24"/>
              </w:rPr>
              <w:t>681,5</w:t>
            </w:r>
          </w:p>
        </w:tc>
        <w:tc>
          <w:tcPr>
            <w:tcW w:w="1134" w:type="dxa"/>
            <w:tcBorders>
              <w:top w:val="single" w:sz="4" w:space="0" w:color="auto"/>
              <w:left w:val="nil"/>
              <w:bottom w:val="single" w:sz="4" w:space="0" w:color="auto"/>
              <w:right w:val="single" w:sz="4" w:space="0" w:color="auto"/>
            </w:tcBorders>
            <w:shd w:val="clear" w:color="auto" w:fill="auto"/>
            <w:vAlign w:val="center"/>
          </w:tcPr>
          <w:p w:rsidR="001E74A9" w:rsidRPr="001E74A9" w:rsidRDefault="001E74A9" w:rsidP="00803AB6">
            <w:pPr>
              <w:jc w:val="center"/>
              <w:rPr>
                <w:sz w:val="24"/>
                <w:szCs w:val="24"/>
              </w:rPr>
            </w:pPr>
            <w:r w:rsidRPr="001E74A9">
              <w:rPr>
                <w:sz w:val="24"/>
                <w:szCs w:val="24"/>
              </w:rPr>
              <w:t>681,5</w:t>
            </w:r>
          </w:p>
        </w:tc>
        <w:tc>
          <w:tcPr>
            <w:tcW w:w="1162" w:type="dxa"/>
            <w:gridSpan w:val="2"/>
            <w:tcBorders>
              <w:top w:val="single" w:sz="4" w:space="0" w:color="auto"/>
              <w:left w:val="nil"/>
              <w:bottom w:val="single" w:sz="4" w:space="0" w:color="auto"/>
              <w:right w:val="single" w:sz="4" w:space="0" w:color="auto"/>
            </w:tcBorders>
            <w:shd w:val="clear" w:color="auto" w:fill="auto"/>
            <w:vAlign w:val="center"/>
          </w:tcPr>
          <w:p w:rsidR="001E74A9" w:rsidRPr="001E74A9" w:rsidRDefault="001E74A9" w:rsidP="001E74A9">
            <w:pPr>
              <w:jc w:val="center"/>
              <w:rPr>
                <w:sz w:val="24"/>
                <w:szCs w:val="24"/>
              </w:rPr>
            </w:pPr>
            <w:r w:rsidRPr="001E74A9">
              <w:rPr>
                <w:sz w:val="24"/>
                <w:szCs w:val="24"/>
              </w:rPr>
              <w:t>0,0</w:t>
            </w:r>
          </w:p>
        </w:tc>
        <w:tc>
          <w:tcPr>
            <w:tcW w:w="965" w:type="dxa"/>
            <w:tcBorders>
              <w:top w:val="single" w:sz="4" w:space="0" w:color="auto"/>
              <w:left w:val="nil"/>
              <w:bottom w:val="single" w:sz="4" w:space="0" w:color="auto"/>
              <w:right w:val="single" w:sz="4" w:space="0" w:color="auto"/>
            </w:tcBorders>
            <w:shd w:val="clear" w:color="auto" w:fill="auto"/>
            <w:vAlign w:val="center"/>
          </w:tcPr>
          <w:p w:rsidR="001E74A9" w:rsidRPr="001E74A9" w:rsidRDefault="001E74A9" w:rsidP="001E74A9">
            <w:pPr>
              <w:jc w:val="center"/>
              <w:rPr>
                <w:sz w:val="24"/>
                <w:szCs w:val="24"/>
              </w:rPr>
            </w:pPr>
            <w:r w:rsidRPr="001E74A9">
              <w:rPr>
                <w:sz w:val="24"/>
                <w:szCs w:val="24"/>
              </w:rPr>
              <w:t>0,0</w:t>
            </w:r>
          </w:p>
        </w:tc>
      </w:tr>
      <w:tr w:rsidR="001E74A9" w:rsidRPr="001E74A9" w:rsidTr="00563D09">
        <w:trPr>
          <w:trHeight w:val="1365"/>
        </w:trPr>
        <w:tc>
          <w:tcPr>
            <w:tcW w:w="570" w:type="dxa"/>
            <w:vMerge/>
            <w:tcBorders>
              <w:left w:val="single" w:sz="4" w:space="0" w:color="auto"/>
              <w:bottom w:val="single" w:sz="4" w:space="0" w:color="auto"/>
              <w:right w:val="single" w:sz="4" w:space="0" w:color="auto"/>
            </w:tcBorders>
            <w:shd w:val="clear" w:color="auto" w:fill="auto"/>
          </w:tcPr>
          <w:p w:rsidR="001E74A9" w:rsidRPr="001E74A9" w:rsidRDefault="001E74A9" w:rsidP="00803AB6">
            <w:pPr>
              <w:ind w:left="-103" w:right="-108"/>
              <w:jc w:val="center"/>
              <w:rPr>
                <w:sz w:val="24"/>
                <w:szCs w:val="24"/>
              </w:rPr>
            </w:pPr>
          </w:p>
        </w:tc>
        <w:tc>
          <w:tcPr>
            <w:tcW w:w="1987" w:type="dxa"/>
            <w:gridSpan w:val="4"/>
            <w:vMerge/>
            <w:tcBorders>
              <w:left w:val="nil"/>
              <w:bottom w:val="single" w:sz="4" w:space="0" w:color="auto"/>
              <w:right w:val="single" w:sz="4" w:space="0" w:color="auto"/>
            </w:tcBorders>
            <w:shd w:val="clear" w:color="auto" w:fill="auto"/>
            <w:vAlign w:val="center"/>
          </w:tcPr>
          <w:p w:rsidR="001E74A9" w:rsidRPr="001E74A9" w:rsidRDefault="001E74A9" w:rsidP="00803AB6">
            <w:pPr>
              <w:jc w:val="both"/>
              <w:rPr>
                <w:sz w:val="24"/>
                <w:szCs w:val="24"/>
              </w:rPr>
            </w:pPr>
          </w:p>
        </w:tc>
        <w:tc>
          <w:tcPr>
            <w:tcW w:w="1559" w:type="dxa"/>
            <w:vMerge/>
            <w:tcBorders>
              <w:left w:val="nil"/>
              <w:bottom w:val="single" w:sz="4" w:space="0" w:color="auto"/>
              <w:right w:val="single" w:sz="4" w:space="0" w:color="auto"/>
            </w:tcBorders>
            <w:shd w:val="clear" w:color="auto" w:fill="auto"/>
          </w:tcPr>
          <w:p w:rsidR="001E74A9" w:rsidRPr="001E74A9" w:rsidRDefault="001E74A9" w:rsidP="00803AB6">
            <w:pPr>
              <w:ind w:left="-103" w:right="-108"/>
              <w:jc w:val="center"/>
              <w:rPr>
                <w:sz w:val="24"/>
                <w:szCs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E74A9" w:rsidRPr="001E74A9" w:rsidRDefault="001E74A9" w:rsidP="00803AB6">
            <w:pPr>
              <w:tabs>
                <w:tab w:val="left" w:pos="221"/>
              </w:tabs>
              <w:spacing w:line="230" w:lineRule="auto"/>
              <w:ind w:right="110"/>
              <w:jc w:val="both"/>
              <w:rPr>
                <w:spacing w:val="-2"/>
                <w:sz w:val="24"/>
                <w:szCs w:val="24"/>
              </w:rPr>
            </w:pPr>
            <w:r w:rsidRPr="001E74A9">
              <w:rPr>
                <w:sz w:val="24"/>
                <w:szCs w:val="24"/>
              </w:rPr>
              <w:t xml:space="preserve"> Бюджет городского поселения</w:t>
            </w:r>
          </w:p>
        </w:tc>
        <w:tc>
          <w:tcPr>
            <w:tcW w:w="1275" w:type="dxa"/>
            <w:tcBorders>
              <w:top w:val="single" w:sz="4" w:space="0" w:color="auto"/>
              <w:left w:val="nil"/>
              <w:bottom w:val="single" w:sz="4" w:space="0" w:color="auto"/>
              <w:right w:val="single" w:sz="4" w:space="0" w:color="auto"/>
            </w:tcBorders>
            <w:shd w:val="clear" w:color="auto" w:fill="auto"/>
            <w:vAlign w:val="center"/>
          </w:tcPr>
          <w:p w:rsidR="001E74A9" w:rsidRPr="001E74A9" w:rsidRDefault="009F3BC9" w:rsidP="003F1936">
            <w:pPr>
              <w:jc w:val="center"/>
              <w:rPr>
                <w:sz w:val="24"/>
                <w:szCs w:val="24"/>
              </w:rPr>
            </w:pPr>
            <w:r>
              <w:rPr>
                <w:sz w:val="24"/>
                <w:szCs w:val="24"/>
              </w:rPr>
              <w:t>1,2</w:t>
            </w:r>
          </w:p>
        </w:tc>
        <w:tc>
          <w:tcPr>
            <w:tcW w:w="1134" w:type="dxa"/>
            <w:tcBorders>
              <w:top w:val="single" w:sz="4" w:space="0" w:color="auto"/>
              <w:left w:val="nil"/>
              <w:bottom w:val="single" w:sz="4" w:space="0" w:color="auto"/>
              <w:right w:val="single" w:sz="4" w:space="0" w:color="auto"/>
            </w:tcBorders>
            <w:shd w:val="clear" w:color="auto" w:fill="auto"/>
            <w:vAlign w:val="center"/>
          </w:tcPr>
          <w:p w:rsidR="001E74A9" w:rsidRPr="001E74A9" w:rsidRDefault="001E74A9" w:rsidP="00803AB6">
            <w:pPr>
              <w:jc w:val="center"/>
              <w:rPr>
                <w:sz w:val="24"/>
                <w:szCs w:val="24"/>
              </w:rPr>
            </w:pPr>
            <w:r w:rsidRPr="001E74A9">
              <w:rPr>
                <w:sz w:val="24"/>
                <w:szCs w:val="24"/>
              </w:rPr>
              <w:t>0,4</w:t>
            </w:r>
          </w:p>
        </w:tc>
        <w:tc>
          <w:tcPr>
            <w:tcW w:w="1162" w:type="dxa"/>
            <w:gridSpan w:val="2"/>
            <w:tcBorders>
              <w:top w:val="single" w:sz="4" w:space="0" w:color="auto"/>
              <w:left w:val="nil"/>
              <w:bottom w:val="single" w:sz="4" w:space="0" w:color="auto"/>
              <w:right w:val="single" w:sz="4" w:space="0" w:color="auto"/>
            </w:tcBorders>
            <w:shd w:val="clear" w:color="auto" w:fill="auto"/>
            <w:vAlign w:val="center"/>
          </w:tcPr>
          <w:p w:rsidR="001E74A9" w:rsidRPr="001E74A9" w:rsidRDefault="00771548" w:rsidP="001E74A9">
            <w:pPr>
              <w:jc w:val="center"/>
              <w:rPr>
                <w:sz w:val="24"/>
                <w:szCs w:val="24"/>
              </w:rPr>
            </w:pPr>
            <w:r>
              <w:rPr>
                <w:sz w:val="24"/>
                <w:szCs w:val="24"/>
              </w:rPr>
              <w:t>0,4</w:t>
            </w:r>
          </w:p>
        </w:tc>
        <w:tc>
          <w:tcPr>
            <w:tcW w:w="965" w:type="dxa"/>
            <w:tcBorders>
              <w:top w:val="single" w:sz="4" w:space="0" w:color="auto"/>
              <w:left w:val="nil"/>
              <w:bottom w:val="single" w:sz="4" w:space="0" w:color="auto"/>
              <w:right w:val="single" w:sz="4" w:space="0" w:color="auto"/>
            </w:tcBorders>
            <w:shd w:val="clear" w:color="auto" w:fill="auto"/>
            <w:vAlign w:val="center"/>
          </w:tcPr>
          <w:p w:rsidR="001E74A9" w:rsidRPr="001E74A9" w:rsidRDefault="001E74A9" w:rsidP="00771548">
            <w:pPr>
              <w:jc w:val="center"/>
              <w:rPr>
                <w:sz w:val="24"/>
                <w:szCs w:val="24"/>
              </w:rPr>
            </w:pPr>
            <w:r w:rsidRPr="001E74A9">
              <w:rPr>
                <w:sz w:val="24"/>
                <w:szCs w:val="24"/>
              </w:rPr>
              <w:t>0,</w:t>
            </w:r>
            <w:r w:rsidR="00771548">
              <w:rPr>
                <w:sz w:val="24"/>
                <w:szCs w:val="24"/>
              </w:rPr>
              <w:t>4</w:t>
            </w:r>
          </w:p>
        </w:tc>
      </w:tr>
      <w:tr w:rsidR="001E74A9" w:rsidRPr="001E74A9" w:rsidTr="00563D09">
        <w:trPr>
          <w:trHeight w:val="297"/>
        </w:trPr>
        <w:tc>
          <w:tcPr>
            <w:tcW w:w="4116" w:type="dxa"/>
            <w:gridSpan w:val="6"/>
            <w:vMerge w:val="restart"/>
            <w:tcBorders>
              <w:top w:val="single" w:sz="4" w:space="0" w:color="auto"/>
              <w:left w:val="single" w:sz="4" w:space="0" w:color="auto"/>
              <w:right w:val="single" w:sz="4" w:space="0" w:color="auto"/>
            </w:tcBorders>
            <w:shd w:val="clear" w:color="auto" w:fill="auto"/>
            <w:hideMark/>
          </w:tcPr>
          <w:p w:rsidR="001E74A9" w:rsidRPr="001E74A9" w:rsidRDefault="001E74A9" w:rsidP="00803AB6">
            <w:pPr>
              <w:ind w:left="34" w:right="-108"/>
              <w:rPr>
                <w:sz w:val="24"/>
                <w:szCs w:val="24"/>
              </w:rPr>
            </w:pPr>
            <w:r w:rsidRPr="001E74A9">
              <w:rPr>
                <w:sz w:val="24"/>
                <w:szCs w:val="24"/>
              </w:rPr>
              <w:t xml:space="preserve">Итого по региональному проекту </w:t>
            </w:r>
          </w:p>
          <w:p w:rsidR="001E74A9" w:rsidRPr="001E74A9" w:rsidRDefault="001E74A9" w:rsidP="00803AB6">
            <w:pPr>
              <w:jc w:val="both"/>
              <w:rPr>
                <w:sz w:val="24"/>
                <w:szCs w:val="24"/>
              </w:rPr>
            </w:pPr>
          </w:p>
        </w:tc>
        <w:tc>
          <w:tcPr>
            <w:tcW w:w="1559" w:type="dxa"/>
            <w:tcBorders>
              <w:top w:val="single" w:sz="4" w:space="0" w:color="auto"/>
              <w:left w:val="nil"/>
              <w:bottom w:val="single" w:sz="4" w:space="0" w:color="auto"/>
              <w:right w:val="nil"/>
            </w:tcBorders>
            <w:shd w:val="clear" w:color="auto" w:fill="auto"/>
          </w:tcPr>
          <w:p w:rsidR="001E74A9" w:rsidRPr="001E74A9" w:rsidRDefault="001E74A9" w:rsidP="00803AB6">
            <w:pPr>
              <w:rPr>
                <w:b/>
                <w:sz w:val="24"/>
                <w:szCs w:val="24"/>
              </w:rPr>
            </w:pPr>
            <w:r w:rsidRPr="001E74A9">
              <w:rPr>
                <w:b/>
                <w:sz w:val="24"/>
                <w:szCs w:val="24"/>
              </w:rPr>
              <w:t>Всего</w:t>
            </w:r>
          </w:p>
        </w:tc>
        <w:tc>
          <w:tcPr>
            <w:tcW w:w="1275" w:type="dxa"/>
            <w:tcBorders>
              <w:top w:val="single" w:sz="4" w:space="0" w:color="auto"/>
              <w:left w:val="single" w:sz="4" w:space="0" w:color="auto"/>
              <w:bottom w:val="single" w:sz="4" w:space="0" w:color="auto"/>
              <w:right w:val="nil"/>
            </w:tcBorders>
            <w:shd w:val="clear" w:color="auto" w:fill="auto"/>
            <w:vAlign w:val="center"/>
          </w:tcPr>
          <w:p w:rsidR="001E74A9" w:rsidRPr="001E74A9" w:rsidRDefault="009F3BC9" w:rsidP="001E74A9">
            <w:pPr>
              <w:jc w:val="center"/>
              <w:rPr>
                <w:b/>
                <w:sz w:val="24"/>
                <w:szCs w:val="24"/>
              </w:rPr>
            </w:pPr>
            <w:r>
              <w:rPr>
                <w:b/>
                <w:sz w:val="24"/>
                <w:szCs w:val="24"/>
              </w:rPr>
              <w:t>4110,4</w:t>
            </w:r>
          </w:p>
        </w:tc>
        <w:tc>
          <w:tcPr>
            <w:tcW w:w="1134" w:type="dxa"/>
            <w:tcBorders>
              <w:top w:val="single" w:sz="4" w:space="0" w:color="auto"/>
              <w:left w:val="single" w:sz="4" w:space="0" w:color="auto"/>
              <w:bottom w:val="single" w:sz="4" w:space="0" w:color="auto"/>
              <w:right w:val="nil"/>
            </w:tcBorders>
            <w:shd w:val="clear" w:color="auto" w:fill="auto"/>
            <w:vAlign w:val="center"/>
          </w:tcPr>
          <w:p w:rsidR="001E74A9" w:rsidRPr="001E74A9" w:rsidRDefault="001E74A9" w:rsidP="00803AB6">
            <w:pPr>
              <w:jc w:val="center"/>
              <w:rPr>
                <w:b/>
                <w:sz w:val="24"/>
                <w:szCs w:val="24"/>
              </w:rPr>
            </w:pPr>
            <w:r w:rsidRPr="001E74A9">
              <w:rPr>
                <w:b/>
                <w:sz w:val="24"/>
                <w:szCs w:val="24"/>
              </w:rPr>
              <w:t>4109,6</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74A9" w:rsidRPr="001E74A9" w:rsidRDefault="009F3BC9" w:rsidP="00803AB6">
            <w:pPr>
              <w:jc w:val="center"/>
              <w:rPr>
                <w:b/>
                <w:sz w:val="24"/>
                <w:szCs w:val="24"/>
              </w:rPr>
            </w:pPr>
            <w:r>
              <w:rPr>
                <w:b/>
                <w:sz w:val="24"/>
                <w:szCs w:val="24"/>
              </w:rPr>
              <w:t>0,4</w:t>
            </w:r>
          </w:p>
        </w:tc>
        <w:tc>
          <w:tcPr>
            <w:tcW w:w="965" w:type="dxa"/>
            <w:tcBorders>
              <w:top w:val="single" w:sz="4" w:space="0" w:color="auto"/>
              <w:left w:val="nil"/>
              <w:bottom w:val="single" w:sz="4" w:space="0" w:color="auto"/>
              <w:right w:val="single" w:sz="4" w:space="0" w:color="auto"/>
            </w:tcBorders>
            <w:shd w:val="clear" w:color="auto" w:fill="auto"/>
            <w:vAlign w:val="center"/>
          </w:tcPr>
          <w:p w:rsidR="001E74A9" w:rsidRPr="001E74A9" w:rsidRDefault="009F3BC9" w:rsidP="00803AB6">
            <w:pPr>
              <w:jc w:val="center"/>
              <w:rPr>
                <w:b/>
                <w:sz w:val="24"/>
                <w:szCs w:val="24"/>
              </w:rPr>
            </w:pPr>
            <w:r>
              <w:rPr>
                <w:b/>
                <w:sz w:val="24"/>
                <w:szCs w:val="24"/>
              </w:rPr>
              <w:t>0,4</w:t>
            </w:r>
          </w:p>
        </w:tc>
      </w:tr>
      <w:tr w:rsidR="001E74A9" w:rsidRPr="001E74A9" w:rsidTr="00563D09">
        <w:trPr>
          <w:trHeight w:val="240"/>
        </w:trPr>
        <w:tc>
          <w:tcPr>
            <w:tcW w:w="4116" w:type="dxa"/>
            <w:gridSpan w:val="6"/>
            <w:vMerge/>
            <w:tcBorders>
              <w:left w:val="single" w:sz="4" w:space="0" w:color="auto"/>
              <w:right w:val="single" w:sz="4" w:space="0" w:color="auto"/>
            </w:tcBorders>
            <w:shd w:val="clear" w:color="auto" w:fill="auto"/>
          </w:tcPr>
          <w:p w:rsidR="001E74A9" w:rsidRPr="001E74A9" w:rsidRDefault="001E74A9" w:rsidP="00803AB6">
            <w:pPr>
              <w:jc w:val="both"/>
              <w:rPr>
                <w:sz w:val="24"/>
                <w:szCs w:val="24"/>
              </w:rPr>
            </w:pPr>
          </w:p>
        </w:tc>
        <w:tc>
          <w:tcPr>
            <w:tcW w:w="1559" w:type="dxa"/>
            <w:tcBorders>
              <w:top w:val="single" w:sz="4" w:space="0" w:color="auto"/>
              <w:left w:val="nil"/>
              <w:bottom w:val="single" w:sz="4" w:space="0" w:color="auto"/>
              <w:right w:val="nil"/>
            </w:tcBorders>
            <w:shd w:val="clear" w:color="auto" w:fill="auto"/>
          </w:tcPr>
          <w:p w:rsidR="001E74A9" w:rsidRPr="001E74A9" w:rsidRDefault="001E74A9" w:rsidP="00803AB6">
            <w:pPr>
              <w:rPr>
                <w:b/>
                <w:sz w:val="24"/>
                <w:szCs w:val="24"/>
              </w:rPr>
            </w:pPr>
            <w:r w:rsidRPr="001E74A9">
              <w:rPr>
                <w:b/>
                <w:sz w:val="24"/>
                <w:szCs w:val="24"/>
              </w:rPr>
              <w:t>Федеральный бюджет</w:t>
            </w:r>
          </w:p>
        </w:tc>
        <w:tc>
          <w:tcPr>
            <w:tcW w:w="1275" w:type="dxa"/>
            <w:tcBorders>
              <w:top w:val="single" w:sz="4" w:space="0" w:color="auto"/>
              <w:left w:val="single" w:sz="4" w:space="0" w:color="auto"/>
              <w:bottom w:val="single" w:sz="4" w:space="0" w:color="auto"/>
              <w:right w:val="nil"/>
            </w:tcBorders>
            <w:shd w:val="clear" w:color="auto" w:fill="auto"/>
            <w:vAlign w:val="center"/>
          </w:tcPr>
          <w:p w:rsidR="001E74A9" w:rsidRPr="001E74A9" w:rsidRDefault="001E74A9" w:rsidP="001E74A9">
            <w:pPr>
              <w:jc w:val="center"/>
              <w:rPr>
                <w:b/>
                <w:sz w:val="24"/>
                <w:szCs w:val="24"/>
              </w:rPr>
            </w:pPr>
            <w:r w:rsidRPr="001E74A9">
              <w:rPr>
                <w:b/>
                <w:sz w:val="24"/>
                <w:szCs w:val="24"/>
              </w:rPr>
              <w:t>3427,7</w:t>
            </w:r>
          </w:p>
        </w:tc>
        <w:tc>
          <w:tcPr>
            <w:tcW w:w="1134" w:type="dxa"/>
            <w:tcBorders>
              <w:top w:val="single" w:sz="4" w:space="0" w:color="auto"/>
              <w:left w:val="single" w:sz="4" w:space="0" w:color="auto"/>
              <w:bottom w:val="single" w:sz="4" w:space="0" w:color="auto"/>
              <w:right w:val="nil"/>
            </w:tcBorders>
            <w:shd w:val="clear" w:color="auto" w:fill="auto"/>
            <w:vAlign w:val="center"/>
          </w:tcPr>
          <w:p w:rsidR="001E74A9" w:rsidRPr="001E74A9" w:rsidRDefault="001E74A9" w:rsidP="003F1936">
            <w:pPr>
              <w:jc w:val="center"/>
              <w:rPr>
                <w:b/>
                <w:sz w:val="24"/>
                <w:szCs w:val="24"/>
              </w:rPr>
            </w:pPr>
            <w:r w:rsidRPr="001E74A9">
              <w:rPr>
                <w:b/>
                <w:sz w:val="24"/>
                <w:szCs w:val="24"/>
              </w:rPr>
              <w:t>3427,7</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74A9" w:rsidRPr="001E74A9" w:rsidRDefault="001E74A9" w:rsidP="001E74A9">
            <w:pPr>
              <w:jc w:val="center"/>
              <w:rPr>
                <w:b/>
                <w:sz w:val="24"/>
                <w:szCs w:val="24"/>
              </w:rPr>
            </w:pPr>
            <w:r w:rsidRPr="001E74A9">
              <w:rPr>
                <w:b/>
                <w:sz w:val="24"/>
                <w:szCs w:val="24"/>
              </w:rPr>
              <w:t>0,0</w:t>
            </w:r>
          </w:p>
        </w:tc>
        <w:tc>
          <w:tcPr>
            <w:tcW w:w="965" w:type="dxa"/>
            <w:tcBorders>
              <w:top w:val="single" w:sz="4" w:space="0" w:color="auto"/>
              <w:left w:val="nil"/>
              <w:bottom w:val="single" w:sz="4" w:space="0" w:color="auto"/>
              <w:right w:val="single" w:sz="4" w:space="0" w:color="auto"/>
            </w:tcBorders>
            <w:shd w:val="clear" w:color="auto" w:fill="auto"/>
            <w:vAlign w:val="center"/>
          </w:tcPr>
          <w:p w:rsidR="001E74A9" w:rsidRPr="001E74A9" w:rsidRDefault="001E74A9" w:rsidP="001E74A9">
            <w:pPr>
              <w:jc w:val="center"/>
              <w:rPr>
                <w:b/>
                <w:sz w:val="24"/>
                <w:szCs w:val="24"/>
              </w:rPr>
            </w:pPr>
            <w:r w:rsidRPr="001E74A9">
              <w:rPr>
                <w:b/>
                <w:sz w:val="24"/>
                <w:szCs w:val="24"/>
              </w:rPr>
              <w:t>0,0</w:t>
            </w:r>
          </w:p>
        </w:tc>
      </w:tr>
      <w:tr w:rsidR="001E74A9" w:rsidRPr="001E74A9" w:rsidTr="00563D09">
        <w:trPr>
          <w:trHeight w:val="205"/>
        </w:trPr>
        <w:tc>
          <w:tcPr>
            <w:tcW w:w="4116" w:type="dxa"/>
            <w:gridSpan w:val="6"/>
            <w:vMerge/>
            <w:tcBorders>
              <w:left w:val="single" w:sz="4" w:space="0" w:color="auto"/>
              <w:right w:val="single" w:sz="4" w:space="0" w:color="auto"/>
            </w:tcBorders>
            <w:shd w:val="clear" w:color="auto" w:fill="auto"/>
          </w:tcPr>
          <w:p w:rsidR="001E74A9" w:rsidRPr="001E74A9" w:rsidRDefault="001E74A9" w:rsidP="00803AB6">
            <w:pPr>
              <w:jc w:val="both"/>
              <w:rPr>
                <w:sz w:val="24"/>
                <w:szCs w:val="24"/>
              </w:rPr>
            </w:pPr>
          </w:p>
        </w:tc>
        <w:tc>
          <w:tcPr>
            <w:tcW w:w="1559" w:type="dxa"/>
            <w:tcBorders>
              <w:top w:val="single" w:sz="4" w:space="0" w:color="auto"/>
              <w:left w:val="nil"/>
              <w:bottom w:val="single" w:sz="4" w:space="0" w:color="auto"/>
              <w:right w:val="nil"/>
            </w:tcBorders>
            <w:shd w:val="clear" w:color="auto" w:fill="auto"/>
          </w:tcPr>
          <w:p w:rsidR="001E74A9" w:rsidRPr="001E74A9" w:rsidRDefault="001E74A9" w:rsidP="00803AB6">
            <w:pPr>
              <w:rPr>
                <w:b/>
                <w:sz w:val="24"/>
                <w:szCs w:val="24"/>
              </w:rPr>
            </w:pPr>
            <w:r w:rsidRPr="001E74A9">
              <w:rPr>
                <w:b/>
                <w:sz w:val="24"/>
                <w:szCs w:val="24"/>
              </w:rPr>
              <w:t>Областной бюджет</w:t>
            </w:r>
          </w:p>
        </w:tc>
        <w:tc>
          <w:tcPr>
            <w:tcW w:w="1275" w:type="dxa"/>
            <w:tcBorders>
              <w:top w:val="single" w:sz="4" w:space="0" w:color="auto"/>
              <w:left w:val="single" w:sz="4" w:space="0" w:color="auto"/>
              <w:bottom w:val="single" w:sz="4" w:space="0" w:color="auto"/>
              <w:right w:val="nil"/>
            </w:tcBorders>
            <w:shd w:val="clear" w:color="auto" w:fill="auto"/>
            <w:vAlign w:val="center"/>
          </w:tcPr>
          <w:p w:rsidR="001E74A9" w:rsidRPr="001E74A9" w:rsidRDefault="001E74A9" w:rsidP="001E74A9">
            <w:pPr>
              <w:jc w:val="center"/>
              <w:rPr>
                <w:b/>
                <w:sz w:val="24"/>
                <w:szCs w:val="24"/>
              </w:rPr>
            </w:pPr>
            <w:r w:rsidRPr="001E74A9">
              <w:rPr>
                <w:b/>
                <w:sz w:val="24"/>
                <w:szCs w:val="24"/>
              </w:rPr>
              <w:t>681,5</w:t>
            </w:r>
          </w:p>
        </w:tc>
        <w:tc>
          <w:tcPr>
            <w:tcW w:w="1134" w:type="dxa"/>
            <w:tcBorders>
              <w:top w:val="single" w:sz="4" w:space="0" w:color="auto"/>
              <w:left w:val="single" w:sz="4" w:space="0" w:color="auto"/>
              <w:bottom w:val="single" w:sz="4" w:space="0" w:color="auto"/>
              <w:right w:val="nil"/>
            </w:tcBorders>
            <w:shd w:val="clear" w:color="auto" w:fill="auto"/>
            <w:vAlign w:val="center"/>
          </w:tcPr>
          <w:p w:rsidR="001E74A9" w:rsidRPr="001E74A9" w:rsidRDefault="001E74A9" w:rsidP="003F1936">
            <w:pPr>
              <w:jc w:val="center"/>
              <w:rPr>
                <w:b/>
                <w:sz w:val="24"/>
                <w:szCs w:val="24"/>
              </w:rPr>
            </w:pPr>
            <w:r w:rsidRPr="001E74A9">
              <w:rPr>
                <w:b/>
                <w:sz w:val="24"/>
                <w:szCs w:val="24"/>
              </w:rPr>
              <w:t>681,5</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74A9" w:rsidRPr="001E74A9" w:rsidRDefault="001E74A9" w:rsidP="001E74A9">
            <w:pPr>
              <w:jc w:val="center"/>
              <w:rPr>
                <w:b/>
                <w:sz w:val="24"/>
                <w:szCs w:val="24"/>
              </w:rPr>
            </w:pPr>
            <w:r w:rsidRPr="001E74A9">
              <w:rPr>
                <w:b/>
                <w:sz w:val="24"/>
                <w:szCs w:val="24"/>
              </w:rPr>
              <w:t>0,0</w:t>
            </w:r>
          </w:p>
        </w:tc>
        <w:tc>
          <w:tcPr>
            <w:tcW w:w="965" w:type="dxa"/>
            <w:tcBorders>
              <w:top w:val="single" w:sz="4" w:space="0" w:color="auto"/>
              <w:left w:val="nil"/>
              <w:bottom w:val="single" w:sz="4" w:space="0" w:color="auto"/>
              <w:right w:val="single" w:sz="4" w:space="0" w:color="auto"/>
            </w:tcBorders>
            <w:shd w:val="clear" w:color="auto" w:fill="auto"/>
            <w:vAlign w:val="center"/>
          </w:tcPr>
          <w:p w:rsidR="001E74A9" w:rsidRPr="001E74A9" w:rsidRDefault="001E74A9" w:rsidP="001E74A9">
            <w:pPr>
              <w:jc w:val="center"/>
              <w:rPr>
                <w:b/>
                <w:sz w:val="24"/>
                <w:szCs w:val="24"/>
              </w:rPr>
            </w:pPr>
            <w:r w:rsidRPr="001E74A9">
              <w:rPr>
                <w:b/>
                <w:sz w:val="24"/>
                <w:szCs w:val="24"/>
              </w:rPr>
              <w:t>0,0</w:t>
            </w:r>
          </w:p>
        </w:tc>
      </w:tr>
      <w:tr w:rsidR="001E74A9" w:rsidRPr="001E74A9" w:rsidTr="00563D09">
        <w:trPr>
          <w:trHeight w:val="410"/>
        </w:trPr>
        <w:tc>
          <w:tcPr>
            <w:tcW w:w="4116" w:type="dxa"/>
            <w:gridSpan w:val="6"/>
            <w:vMerge/>
            <w:tcBorders>
              <w:left w:val="single" w:sz="4" w:space="0" w:color="auto"/>
              <w:bottom w:val="single" w:sz="4" w:space="0" w:color="auto"/>
              <w:right w:val="single" w:sz="4" w:space="0" w:color="auto"/>
            </w:tcBorders>
            <w:shd w:val="clear" w:color="auto" w:fill="auto"/>
          </w:tcPr>
          <w:p w:rsidR="001E74A9" w:rsidRPr="001E74A9" w:rsidRDefault="001E74A9" w:rsidP="00803AB6">
            <w:pPr>
              <w:jc w:val="both"/>
              <w:rPr>
                <w:sz w:val="24"/>
                <w:szCs w:val="24"/>
              </w:rPr>
            </w:pPr>
          </w:p>
        </w:tc>
        <w:tc>
          <w:tcPr>
            <w:tcW w:w="1559" w:type="dxa"/>
            <w:tcBorders>
              <w:top w:val="single" w:sz="4" w:space="0" w:color="auto"/>
              <w:left w:val="nil"/>
              <w:bottom w:val="single" w:sz="4" w:space="0" w:color="auto"/>
              <w:right w:val="nil"/>
            </w:tcBorders>
            <w:shd w:val="clear" w:color="auto" w:fill="auto"/>
          </w:tcPr>
          <w:p w:rsidR="001E74A9" w:rsidRPr="001E74A9" w:rsidRDefault="001E74A9" w:rsidP="00803AB6">
            <w:pPr>
              <w:rPr>
                <w:b/>
                <w:sz w:val="24"/>
                <w:szCs w:val="24"/>
              </w:rPr>
            </w:pPr>
            <w:r w:rsidRPr="001E74A9">
              <w:rPr>
                <w:b/>
                <w:sz w:val="24"/>
                <w:szCs w:val="24"/>
              </w:rPr>
              <w:t>Бюджет городского поселения</w:t>
            </w:r>
          </w:p>
        </w:tc>
        <w:tc>
          <w:tcPr>
            <w:tcW w:w="1275" w:type="dxa"/>
            <w:tcBorders>
              <w:top w:val="single" w:sz="4" w:space="0" w:color="auto"/>
              <w:left w:val="single" w:sz="4" w:space="0" w:color="auto"/>
              <w:bottom w:val="single" w:sz="4" w:space="0" w:color="auto"/>
              <w:right w:val="nil"/>
            </w:tcBorders>
            <w:shd w:val="clear" w:color="auto" w:fill="auto"/>
            <w:vAlign w:val="center"/>
          </w:tcPr>
          <w:p w:rsidR="001E74A9" w:rsidRPr="001E74A9" w:rsidRDefault="009F3BC9" w:rsidP="001E74A9">
            <w:pPr>
              <w:jc w:val="center"/>
              <w:rPr>
                <w:b/>
                <w:sz w:val="24"/>
                <w:szCs w:val="24"/>
              </w:rPr>
            </w:pPr>
            <w:r>
              <w:rPr>
                <w:b/>
                <w:sz w:val="24"/>
                <w:szCs w:val="24"/>
              </w:rPr>
              <w:t>1,2</w:t>
            </w:r>
          </w:p>
        </w:tc>
        <w:tc>
          <w:tcPr>
            <w:tcW w:w="1134" w:type="dxa"/>
            <w:tcBorders>
              <w:top w:val="single" w:sz="4" w:space="0" w:color="auto"/>
              <w:left w:val="single" w:sz="4" w:space="0" w:color="auto"/>
              <w:bottom w:val="single" w:sz="4" w:space="0" w:color="auto"/>
              <w:right w:val="nil"/>
            </w:tcBorders>
            <w:shd w:val="clear" w:color="auto" w:fill="auto"/>
            <w:vAlign w:val="center"/>
          </w:tcPr>
          <w:p w:rsidR="001E74A9" w:rsidRPr="001E74A9" w:rsidRDefault="001E74A9" w:rsidP="003F1936">
            <w:pPr>
              <w:jc w:val="center"/>
              <w:rPr>
                <w:b/>
                <w:sz w:val="24"/>
                <w:szCs w:val="24"/>
              </w:rPr>
            </w:pPr>
            <w:r w:rsidRPr="001E74A9">
              <w:rPr>
                <w:b/>
                <w:sz w:val="24"/>
                <w:szCs w:val="24"/>
              </w:rPr>
              <w:t>0,4</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74A9" w:rsidRPr="001E74A9" w:rsidRDefault="009F3BC9" w:rsidP="001E74A9">
            <w:pPr>
              <w:jc w:val="center"/>
              <w:rPr>
                <w:b/>
                <w:sz w:val="24"/>
                <w:szCs w:val="24"/>
              </w:rPr>
            </w:pPr>
            <w:r>
              <w:rPr>
                <w:b/>
                <w:sz w:val="24"/>
                <w:szCs w:val="24"/>
              </w:rPr>
              <w:t>0,4</w:t>
            </w:r>
          </w:p>
        </w:tc>
        <w:tc>
          <w:tcPr>
            <w:tcW w:w="965" w:type="dxa"/>
            <w:tcBorders>
              <w:top w:val="single" w:sz="4" w:space="0" w:color="auto"/>
              <w:left w:val="nil"/>
              <w:bottom w:val="single" w:sz="4" w:space="0" w:color="auto"/>
              <w:right w:val="single" w:sz="4" w:space="0" w:color="auto"/>
            </w:tcBorders>
            <w:shd w:val="clear" w:color="auto" w:fill="auto"/>
            <w:vAlign w:val="center"/>
          </w:tcPr>
          <w:p w:rsidR="001E74A9" w:rsidRPr="001E74A9" w:rsidRDefault="009F3BC9" w:rsidP="001E74A9">
            <w:pPr>
              <w:jc w:val="center"/>
              <w:rPr>
                <w:b/>
                <w:sz w:val="24"/>
                <w:szCs w:val="24"/>
              </w:rPr>
            </w:pPr>
            <w:r>
              <w:rPr>
                <w:b/>
                <w:sz w:val="24"/>
                <w:szCs w:val="24"/>
              </w:rPr>
              <w:t>0,4</w:t>
            </w:r>
          </w:p>
        </w:tc>
      </w:tr>
      <w:tr w:rsidR="001E74A9" w:rsidRPr="001E74A9" w:rsidTr="00563D09">
        <w:trPr>
          <w:trHeight w:val="273"/>
        </w:trPr>
        <w:tc>
          <w:tcPr>
            <w:tcW w:w="10211" w:type="dxa"/>
            <w:gridSpan w:val="12"/>
            <w:tcBorders>
              <w:left w:val="single" w:sz="4" w:space="0" w:color="auto"/>
              <w:bottom w:val="single" w:sz="4" w:space="0" w:color="auto"/>
              <w:right w:val="single" w:sz="4" w:space="0" w:color="auto"/>
            </w:tcBorders>
            <w:shd w:val="clear" w:color="auto" w:fill="auto"/>
          </w:tcPr>
          <w:p w:rsidR="001E74A9" w:rsidRPr="001E74A9" w:rsidRDefault="001E74A9" w:rsidP="00304003">
            <w:pPr>
              <w:jc w:val="center"/>
              <w:rPr>
                <w:sz w:val="24"/>
                <w:szCs w:val="24"/>
                <w:lang w:val="en-US"/>
              </w:rPr>
            </w:pPr>
          </w:p>
        </w:tc>
      </w:tr>
      <w:tr w:rsidR="001E74A9" w:rsidRPr="001E74A9" w:rsidTr="00563D09">
        <w:trPr>
          <w:trHeight w:val="273"/>
        </w:trPr>
        <w:tc>
          <w:tcPr>
            <w:tcW w:w="10211" w:type="dxa"/>
            <w:gridSpan w:val="12"/>
            <w:tcBorders>
              <w:left w:val="single" w:sz="4" w:space="0" w:color="auto"/>
              <w:bottom w:val="single" w:sz="4" w:space="0" w:color="auto"/>
              <w:right w:val="single" w:sz="4" w:space="0" w:color="auto"/>
            </w:tcBorders>
            <w:shd w:val="clear" w:color="auto" w:fill="auto"/>
          </w:tcPr>
          <w:p w:rsidR="001E74A9" w:rsidRPr="001E74A9" w:rsidRDefault="001E74A9" w:rsidP="00304003">
            <w:pPr>
              <w:jc w:val="center"/>
              <w:rPr>
                <w:b/>
                <w:sz w:val="24"/>
                <w:szCs w:val="24"/>
              </w:rPr>
            </w:pPr>
            <w:r w:rsidRPr="001E74A9">
              <w:rPr>
                <w:sz w:val="24"/>
                <w:szCs w:val="24"/>
                <w:lang w:val="en-US"/>
              </w:rPr>
              <w:t>2</w:t>
            </w:r>
            <w:r w:rsidRPr="001E74A9">
              <w:rPr>
                <w:sz w:val="24"/>
                <w:szCs w:val="24"/>
              </w:rPr>
              <w:t>. Ведомственный проект «Наименование»</w:t>
            </w:r>
          </w:p>
        </w:tc>
      </w:tr>
      <w:tr w:rsidR="001E74A9" w:rsidRPr="001E74A9" w:rsidTr="00563D09">
        <w:trPr>
          <w:trHeight w:val="214"/>
        </w:trPr>
        <w:tc>
          <w:tcPr>
            <w:tcW w:w="10211" w:type="dxa"/>
            <w:gridSpan w:val="12"/>
            <w:tcBorders>
              <w:left w:val="single" w:sz="4" w:space="0" w:color="auto"/>
              <w:bottom w:val="single" w:sz="4" w:space="0" w:color="auto"/>
              <w:right w:val="single" w:sz="4" w:space="0" w:color="auto"/>
            </w:tcBorders>
            <w:shd w:val="clear" w:color="auto" w:fill="auto"/>
          </w:tcPr>
          <w:p w:rsidR="001E74A9" w:rsidRPr="001E74A9" w:rsidRDefault="001E74A9" w:rsidP="00803AB6">
            <w:pPr>
              <w:jc w:val="center"/>
              <w:rPr>
                <w:sz w:val="24"/>
                <w:szCs w:val="24"/>
              </w:rPr>
            </w:pPr>
            <w:r w:rsidRPr="001E74A9">
              <w:rPr>
                <w:sz w:val="24"/>
                <w:szCs w:val="24"/>
              </w:rPr>
              <w:t>Участие в ведомственном проекте не предусмотрено</w:t>
            </w:r>
          </w:p>
        </w:tc>
      </w:tr>
      <w:tr w:rsidR="001E74A9" w:rsidRPr="001E74A9" w:rsidTr="00563D09">
        <w:trPr>
          <w:trHeight w:val="410"/>
        </w:trPr>
        <w:tc>
          <w:tcPr>
            <w:tcW w:w="10211" w:type="dxa"/>
            <w:gridSpan w:val="12"/>
            <w:tcBorders>
              <w:left w:val="single" w:sz="4" w:space="0" w:color="auto"/>
              <w:bottom w:val="single" w:sz="4" w:space="0" w:color="auto"/>
              <w:right w:val="single" w:sz="4" w:space="0" w:color="auto"/>
            </w:tcBorders>
            <w:shd w:val="clear" w:color="auto" w:fill="auto"/>
          </w:tcPr>
          <w:p w:rsidR="001E74A9" w:rsidRPr="001E74A9" w:rsidRDefault="001E74A9" w:rsidP="00803AB6">
            <w:pPr>
              <w:jc w:val="center"/>
              <w:rPr>
                <w:sz w:val="24"/>
                <w:szCs w:val="24"/>
              </w:rPr>
            </w:pPr>
          </w:p>
        </w:tc>
      </w:tr>
      <w:tr w:rsidR="001E74A9" w:rsidRPr="001E74A9" w:rsidTr="00563D09">
        <w:trPr>
          <w:trHeight w:val="410"/>
        </w:trPr>
        <w:tc>
          <w:tcPr>
            <w:tcW w:w="10211" w:type="dxa"/>
            <w:gridSpan w:val="12"/>
            <w:tcBorders>
              <w:left w:val="single" w:sz="4" w:space="0" w:color="auto"/>
              <w:bottom w:val="single" w:sz="4" w:space="0" w:color="auto"/>
              <w:right w:val="single" w:sz="4" w:space="0" w:color="auto"/>
            </w:tcBorders>
            <w:shd w:val="clear" w:color="auto" w:fill="auto"/>
          </w:tcPr>
          <w:p w:rsidR="001E74A9" w:rsidRPr="001E74A9" w:rsidRDefault="001E74A9" w:rsidP="00F74300">
            <w:pPr>
              <w:jc w:val="center"/>
              <w:rPr>
                <w:b/>
                <w:sz w:val="24"/>
                <w:szCs w:val="24"/>
              </w:rPr>
            </w:pPr>
            <w:r w:rsidRPr="001E74A9">
              <w:rPr>
                <w:sz w:val="24"/>
                <w:szCs w:val="24"/>
              </w:rPr>
              <w:t>3. Комплекс процессных мероприятий «Обеспечение мероприятий по благоустройству мест массового отдыха населения (городских парков) на территории Починковского городского поселения Починковского района Смоленской области</w:t>
            </w:r>
          </w:p>
        </w:tc>
      </w:tr>
      <w:tr w:rsidR="001E74A9" w:rsidRPr="001E74A9" w:rsidTr="00563D09">
        <w:trPr>
          <w:trHeight w:val="410"/>
        </w:trPr>
        <w:tc>
          <w:tcPr>
            <w:tcW w:w="588" w:type="dxa"/>
            <w:gridSpan w:val="2"/>
            <w:tcBorders>
              <w:left w:val="single" w:sz="4" w:space="0" w:color="auto"/>
              <w:bottom w:val="single" w:sz="4" w:space="0" w:color="auto"/>
              <w:right w:val="single" w:sz="4" w:space="0" w:color="auto"/>
            </w:tcBorders>
            <w:shd w:val="clear" w:color="auto" w:fill="auto"/>
          </w:tcPr>
          <w:p w:rsidR="001E74A9" w:rsidRPr="001E74A9" w:rsidRDefault="001E74A9" w:rsidP="00803AB6">
            <w:pPr>
              <w:ind w:left="-103" w:right="-108"/>
              <w:jc w:val="center"/>
              <w:rPr>
                <w:sz w:val="24"/>
                <w:szCs w:val="24"/>
              </w:rPr>
            </w:pPr>
            <w:r w:rsidRPr="001E74A9">
              <w:rPr>
                <w:sz w:val="24"/>
                <w:szCs w:val="24"/>
              </w:rPr>
              <w:t>3.1</w:t>
            </w:r>
          </w:p>
        </w:tc>
        <w:tc>
          <w:tcPr>
            <w:tcW w:w="1969" w:type="dxa"/>
            <w:gridSpan w:val="3"/>
            <w:tcBorders>
              <w:left w:val="single" w:sz="4" w:space="0" w:color="auto"/>
              <w:bottom w:val="single" w:sz="4" w:space="0" w:color="auto"/>
              <w:right w:val="single" w:sz="4" w:space="0" w:color="auto"/>
            </w:tcBorders>
            <w:shd w:val="clear" w:color="auto" w:fill="auto"/>
          </w:tcPr>
          <w:p w:rsidR="001E74A9" w:rsidRPr="001E74A9" w:rsidRDefault="001E74A9" w:rsidP="00803AB6">
            <w:pPr>
              <w:ind w:left="34" w:right="-108"/>
              <w:rPr>
                <w:sz w:val="24"/>
                <w:szCs w:val="24"/>
              </w:rPr>
            </w:pPr>
            <w:r w:rsidRPr="001E74A9">
              <w:rPr>
                <w:sz w:val="24"/>
                <w:szCs w:val="24"/>
              </w:rPr>
              <w:t>Расходы на благоустройство мест массового отдыха</w:t>
            </w:r>
          </w:p>
        </w:tc>
        <w:tc>
          <w:tcPr>
            <w:tcW w:w="1559" w:type="dxa"/>
            <w:vMerge w:val="restart"/>
            <w:tcBorders>
              <w:left w:val="single" w:sz="4" w:space="0" w:color="auto"/>
              <w:right w:val="single" w:sz="4" w:space="0" w:color="auto"/>
            </w:tcBorders>
            <w:shd w:val="clear" w:color="auto" w:fill="auto"/>
            <w:vAlign w:val="center"/>
          </w:tcPr>
          <w:p w:rsidR="001E74A9" w:rsidRPr="001E74A9" w:rsidRDefault="001E74A9" w:rsidP="00803AB6">
            <w:pPr>
              <w:jc w:val="center"/>
              <w:rPr>
                <w:sz w:val="24"/>
                <w:szCs w:val="24"/>
              </w:rPr>
            </w:pPr>
            <w:r w:rsidRPr="001E74A9">
              <w:rPr>
                <w:sz w:val="24"/>
                <w:szCs w:val="24"/>
              </w:rPr>
              <w:t xml:space="preserve">Отдел строительства и жилищно-коммунального хозяйства </w:t>
            </w:r>
            <w:r w:rsidRPr="001E74A9">
              <w:rPr>
                <w:sz w:val="24"/>
                <w:szCs w:val="24"/>
              </w:rPr>
              <w:lastRenderedPageBreak/>
              <w:t>Администрации муниципального образования «Починковский район» Смоленской области</w:t>
            </w:r>
          </w:p>
          <w:p w:rsidR="001E74A9" w:rsidRPr="001E74A9" w:rsidRDefault="001E74A9" w:rsidP="00803AB6">
            <w:pPr>
              <w:jc w:val="center"/>
              <w:rPr>
                <w:spacing w:val="-2"/>
                <w:sz w:val="24"/>
                <w:szCs w:val="24"/>
              </w:rPr>
            </w:pPr>
          </w:p>
        </w:tc>
        <w:tc>
          <w:tcPr>
            <w:tcW w:w="1559" w:type="dxa"/>
            <w:tcBorders>
              <w:top w:val="single" w:sz="4" w:space="0" w:color="auto"/>
              <w:left w:val="nil"/>
              <w:bottom w:val="single" w:sz="4" w:space="0" w:color="auto"/>
              <w:right w:val="nil"/>
            </w:tcBorders>
            <w:shd w:val="clear" w:color="auto" w:fill="auto"/>
          </w:tcPr>
          <w:p w:rsidR="001E74A9" w:rsidRPr="001E74A9" w:rsidRDefault="001E74A9" w:rsidP="00803AB6">
            <w:pPr>
              <w:rPr>
                <w:b/>
                <w:sz w:val="24"/>
                <w:szCs w:val="24"/>
              </w:rPr>
            </w:pPr>
            <w:r w:rsidRPr="001E74A9">
              <w:rPr>
                <w:spacing w:val="-2"/>
                <w:sz w:val="24"/>
                <w:szCs w:val="24"/>
              </w:rPr>
              <w:lastRenderedPageBreak/>
              <w:t>Федеральный бюджет</w:t>
            </w:r>
          </w:p>
        </w:tc>
        <w:tc>
          <w:tcPr>
            <w:tcW w:w="1275" w:type="dxa"/>
            <w:tcBorders>
              <w:top w:val="single" w:sz="4" w:space="0" w:color="auto"/>
              <w:left w:val="single" w:sz="4" w:space="0" w:color="auto"/>
              <w:bottom w:val="single" w:sz="4" w:space="0" w:color="auto"/>
              <w:right w:val="nil"/>
            </w:tcBorders>
            <w:shd w:val="clear" w:color="auto" w:fill="auto"/>
            <w:vAlign w:val="center"/>
          </w:tcPr>
          <w:p w:rsidR="001E74A9" w:rsidRPr="001E74A9" w:rsidRDefault="001E74A9" w:rsidP="00803AB6">
            <w:pPr>
              <w:spacing w:line="230" w:lineRule="auto"/>
              <w:jc w:val="center"/>
              <w:rPr>
                <w:spacing w:val="-2"/>
                <w:sz w:val="24"/>
                <w:szCs w:val="24"/>
              </w:rPr>
            </w:pPr>
            <w:r w:rsidRPr="001E74A9">
              <w:rPr>
                <w:spacing w:val="-2"/>
                <w:sz w:val="24"/>
                <w:szCs w:val="24"/>
              </w:rPr>
              <w:t>0,0</w:t>
            </w:r>
          </w:p>
        </w:tc>
        <w:tc>
          <w:tcPr>
            <w:tcW w:w="1134" w:type="dxa"/>
            <w:tcBorders>
              <w:top w:val="single" w:sz="4" w:space="0" w:color="auto"/>
              <w:left w:val="single" w:sz="4" w:space="0" w:color="auto"/>
              <w:bottom w:val="single" w:sz="4" w:space="0" w:color="auto"/>
              <w:right w:val="nil"/>
            </w:tcBorders>
            <w:shd w:val="clear" w:color="auto" w:fill="auto"/>
            <w:vAlign w:val="center"/>
          </w:tcPr>
          <w:p w:rsidR="001E74A9" w:rsidRPr="001E74A9" w:rsidRDefault="001E74A9" w:rsidP="00803AB6">
            <w:pPr>
              <w:spacing w:line="230" w:lineRule="auto"/>
              <w:jc w:val="center"/>
              <w:rPr>
                <w:spacing w:val="-2"/>
                <w:sz w:val="24"/>
                <w:szCs w:val="24"/>
              </w:rPr>
            </w:pPr>
            <w:r w:rsidRPr="001E74A9">
              <w:rPr>
                <w:spacing w:val="-2"/>
                <w:sz w:val="24"/>
                <w:szCs w:val="24"/>
              </w:rPr>
              <w:t>0,0</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74A9" w:rsidRPr="001E74A9" w:rsidRDefault="001E74A9" w:rsidP="00803AB6">
            <w:pPr>
              <w:spacing w:line="230" w:lineRule="auto"/>
              <w:jc w:val="center"/>
              <w:rPr>
                <w:spacing w:val="-2"/>
                <w:sz w:val="24"/>
                <w:szCs w:val="24"/>
              </w:rPr>
            </w:pPr>
            <w:r w:rsidRPr="001E74A9">
              <w:rPr>
                <w:spacing w:val="-2"/>
                <w:sz w:val="24"/>
                <w:szCs w:val="24"/>
              </w:rPr>
              <w:t>0,0</w:t>
            </w:r>
          </w:p>
        </w:tc>
        <w:tc>
          <w:tcPr>
            <w:tcW w:w="965" w:type="dxa"/>
            <w:tcBorders>
              <w:top w:val="single" w:sz="4" w:space="0" w:color="auto"/>
              <w:left w:val="nil"/>
              <w:bottom w:val="single" w:sz="4" w:space="0" w:color="auto"/>
              <w:right w:val="single" w:sz="4" w:space="0" w:color="auto"/>
            </w:tcBorders>
            <w:shd w:val="clear" w:color="auto" w:fill="auto"/>
            <w:vAlign w:val="center"/>
          </w:tcPr>
          <w:p w:rsidR="001E74A9" w:rsidRPr="001E74A9" w:rsidRDefault="001E74A9" w:rsidP="00803AB6">
            <w:pPr>
              <w:jc w:val="center"/>
              <w:rPr>
                <w:sz w:val="24"/>
                <w:szCs w:val="24"/>
              </w:rPr>
            </w:pPr>
            <w:r w:rsidRPr="001E74A9">
              <w:rPr>
                <w:sz w:val="24"/>
                <w:szCs w:val="24"/>
              </w:rPr>
              <w:t>0,0</w:t>
            </w:r>
          </w:p>
        </w:tc>
      </w:tr>
      <w:tr w:rsidR="001E74A9" w:rsidRPr="001E74A9" w:rsidTr="00563D09">
        <w:trPr>
          <w:trHeight w:val="410"/>
        </w:trPr>
        <w:tc>
          <w:tcPr>
            <w:tcW w:w="2557" w:type="dxa"/>
            <w:gridSpan w:val="5"/>
            <w:vMerge w:val="restart"/>
            <w:tcBorders>
              <w:left w:val="single" w:sz="4" w:space="0" w:color="auto"/>
              <w:right w:val="single" w:sz="4" w:space="0" w:color="auto"/>
            </w:tcBorders>
            <w:shd w:val="clear" w:color="auto" w:fill="auto"/>
          </w:tcPr>
          <w:p w:rsidR="001E74A9" w:rsidRPr="001E74A9" w:rsidRDefault="001E74A9" w:rsidP="00803AB6">
            <w:pPr>
              <w:ind w:left="34" w:right="-108"/>
              <w:jc w:val="both"/>
              <w:rPr>
                <w:sz w:val="24"/>
                <w:szCs w:val="24"/>
              </w:rPr>
            </w:pPr>
          </w:p>
        </w:tc>
        <w:tc>
          <w:tcPr>
            <w:tcW w:w="1559" w:type="dxa"/>
            <w:vMerge/>
            <w:tcBorders>
              <w:left w:val="single" w:sz="4" w:space="0" w:color="auto"/>
              <w:right w:val="single" w:sz="4" w:space="0" w:color="auto"/>
            </w:tcBorders>
            <w:shd w:val="clear" w:color="auto" w:fill="auto"/>
            <w:vAlign w:val="center"/>
          </w:tcPr>
          <w:p w:rsidR="001E74A9" w:rsidRPr="001E74A9" w:rsidRDefault="001E74A9" w:rsidP="00803AB6">
            <w:pPr>
              <w:jc w:val="center"/>
              <w:rPr>
                <w:sz w:val="24"/>
                <w:szCs w:val="24"/>
              </w:rPr>
            </w:pPr>
          </w:p>
        </w:tc>
        <w:tc>
          <w:tcPr>
            <w:tcW w:w="1559" w:type="dxa"/>
            <w:tcBorders>
              <w:top w:val="single" w:sz="4" w:space="0" w:color="auto"/>
              <w:left w:val="nil"/>
              <w:bottom w:val="single" w:sz="4" w:space="0" w:color="auto"/>
              <w:right w:val="nil"/>
            </w:tcBorders>
            <w:shd w:val="clear" w:color="auto" w:fill="auto"/>
            <w:vAlign w:val="center"/>
          </w:tcPr>
          <w:p w:rsidR="001E74A9" w:rsidRPr="001E74A9" w:rsidRDefault="001E74A9" w:rsidP="00803AB6">
            <w:pPr>
              <w:tabs>
                <w:tab w:val="left" w:pos="221"/>
              </w:tabs>
              <w:spacing w:line="230" w:lineRule="auto"/>
              <w:jc w:val="both"/>
              <w:rPr>
                <w:spacing w:val="-2"/>
                <w:sz w:val="24"/>
                <w:szCs w:val="24"/>
              </w:rPr>
            </w:pPr>
            <w:r w:rsidRPr="001E74A9">
              <w:rPr>
                <w:sz w:val="24"/>
                <w:szCs w:val="24"/>
              </w:rPr>
              <w:t>Областной бюджет</w:t>
            </w:r>
          </w:p>
        </w:tc>
        <w:tc>
          <w:tcPr>
            <w:tcW w:w="1275" w:type="dxa"/>
            <w:tcBorders>
              <w:top w:val="single" w:sz="4" w:space="0" w:color="auto"/>
              <w:left w:val="single" w:sz="4" w:space="0" w:color="auto"/>
              <w:bottom w:val="single" w:sz="4" w:space="0" w:color="auto"/>
              <w:right w:val="nil"/>
            </w:tcBorders>
            <w:shd w:val="clear" w:color="auto" w:fill="auto"/>
            <w:vAlign w:val="center"/>
          </w:tcPr>
          <w:p w:rsidR="001E74A9" w:rsidRPr="001E74A9" w:rsidRDefault="009F3BC9" w:rsidP="00803AB6">
            <w:pPr>
              <w:spacing w:line="230" w:lineRule="auto"/>
              <w:jc w:val="center"/>
              <w:rPr>
                <w:spacing w:val="-2"/>
                <w:sz w:val="24"/>
                <w:szCs w:val="24"/>
              </w:rPr>
            </w:pPr>
            <w:r>
              <w:rPr>
                <w:spacing w:val="-2"/>
                <w:sz w:val="24"/>
                <w:szCs w:val="24"/>
              </w:rPr>
              <w:t>0,0</w:t>
            </w:r>
          </w:p>
        </w:tc>
        <w:tc>
          <w:tcPr>
            <w:tcW w:w="1134" w:type="dxa"/>
            <w:tcBorders>
              <w:top w:val="single" w:sz="4" w:space="0" w:color="auto"/>
              <w:left w:val="single" w:sz="4" w:space="0" w:color="auto"/>
              <w:bottom w:val="single" w:sz="4" w:space="0" w:color="auto"/>
              <w:right w:val="nil"/>
            </w:tcBorders>
            <w:shd w:val="clear" w:color="auto" w:fill="auto"/>
            <w:vAlign w:val="center"/>
          </w:tcPr>
          <w:p w:rsidR="001E74A9" w:rsidRPr="001E74A9" w:rsidRDefault="009F3BC9" w:rsidP="00803AB6">
            <w:pPr>
              <w:spacing w:line="230" w:lineRule="auto"/>
              <w:jc w:val="center"/>
              <w:rPr>
                <w:spacing w:val="-2"/>
                <w:sz w:val="24"/>
                <w:szCs w:val="24"/>
              </w:rPr>
            </w:pPr>
            <w:r>
              <w:rPr>
                <w:spacing w:val="-2"/>
                <w:sz w:val="24"/>
                <w:szCs w:val="24"/>
              </w:rPr>
              <w:t>0,0</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74A9" w:rsidRPr="001E74A9" w:rsidRDefault="001E74A9" w:rsidP="00803AB6">
            <w:pPr>
              <w:spacing w:line="230" w:lineRule="auto"/>
              <w:jc w:val="center"/>
              <w:rPr>
                <w:spacing w:val="-2"/>
                <w:sz w:val="24"/>
                <w:szCs w:val="24"/>
              </w:rPr>
            </w:pPr>
            <w:r w:rsidRPr="001E74A9">
              <w:rPr>
                <w:spacing w:val="-2"/>
                <w:sz w:val="24"/>
                <w:szCs w:val="24"/>
              </w:rPr>
              <w:t>0,0</w:t>
            </w:r>
          </w:p>
        </w:tc>
        <w:tc>
          <w:tcPr>
            <w:tcW w:w="965" w:type="dxa"/>
            <w:tcBorders>
              <w:top w:val="single" w:sz="4" w:space="0" w:color="auto"/>
              <w:left w:val="nil"/>
              <w:bottom w:val="single" w:sz="4" w:space="0" w:color="auto"/>
              <w:right w:val="single" w:sz="4" w:space="0" w:color="auto"/>
            </w:tcBorders>
            <w:shd w:val="clear" w:color="auto" w:fill="auto"/>
            <w:vAlign w:val="center"/>
          </w:tcPr>
          <w:p w:rsidR="001E74A9" w:rsidRPr="001E74A9" w:rsidRDefault="001E74A9" w:rsidP="00803AB6">
            <w:pPr>
              <w:jc w:val="center"/>
              <w:rPr>
                <w:sz w:val="24"/>
                <w:szCs w:val="24"/>
              </w:rPr>
            </w:pPr>
            <w:r w:rsidRPr="001E74A9">
              <w:rPr>
                <w:sz w:val="24"/>
                <w:szCs w:val="24"/>
              </w:rPr>
              <w:t>0,0</w:t>
            </w:r>
          </w:p>
        </w:tc>
      </w:tr>
      <w:tr w:rsidR="001E74A9" w:rsidRPr="001E74A9" w:rsidTr="00563D09">
        <w:trPr>
          <w:trHeight w:val="410"/>
        </w:trPr>
        <w:tc>
          <w:tcPr>
            <w:tcW w:w="2557" w:type="dxa"/>
            <w:gridSpan w:val="5"/>
            <w:vMerge/>
            <w:tcBorders>
              <w:left w:val="single" w:sz="4" w:space="0" w:color="auto"/>
              <w:bottom w:val="single" w:sz="4" w:space="0" w:color="auto"/>
              <w:right w:val="single" w:sz="4" w:space="0" w:color="auto"/>
            </w:tcBorders>
            <w:shd w:val="clear" w:color="auto" w:fill="auto"/>
          </w:tcPr>
          <w:p w:rsidR="001E74A9" w:rsidRPr="001E74A9" w:rsidRDefault="001E74A9" w:rsidP="00803AB6">
            <w:pPr>
              <w:ind w:left="34" w:right="-108"/>
              <w:rPr>
                <w:sz w:val="24"/>
                <w:szCs w:val="24"/>
              </w:rPr>
            </w:pPr>
          </w:p>
        </w:tc>
        <w:tc>
          <w:tcPr>
            <w:tcW w:w="1559" w:type="dxa"/>
            <w:vMerge/>
            <w:tcBorders>
              <w:left w:val="single" w:sz="4" w:space="0" w:color="auto"/>
              <w:bottom w:val="single" w:sz="4" w:space="0" w:color="auto"/>
              <w:right w:val="single" w:sz="4" w:space="0" w:color="auto"/>
            </w:tcBorders>
            <w:shd w:val="clear" w:color="auto" w:fill="auto"/>
            <w:vAlign w:val="center"/>
          </w:tcPr>
          <w:p w:rsidR="001E74A9" w:rsidRPr="001E74A9" w:rsidRDefault="001E74A9" w:rsidP="00803AB6">
            <w:pPr>
              <w:jc w:val="both"/>
              <w:rPr>
                <w:sz w:val="24"/>
                <w:szCs w:val="24"/>
              </w:rPr>
            </w:pPr>
          </w:p>
        </w:tc>
        <w:tc>
          <w:tcPr>
            <w:tcW w:w="1559" w:type="dxa"/>
            <w:tcBorders>
              <w:top w:val="single" w:sz="4" w:space="0" w:color="auto"/>
              <w:left w:val="nil"/>
              <w:bottom w:val="single" w:sz="4" w:space="0" w:color="auto"/>
              <w:right w:val="nil"/>
            </w:tcBorders>
            <w:shd w:val="clear" w:color="auto" w:fill="auto"/>
            <w:vAlign w:val="center"/>
          </w:tcPr>
          <w:p w:rsidR="001E74A9" w:rsidRPr="001E74A9" w:rsidRDefault="001E74A9" w:rsidP="00F74300">
            <w:pPr>
              <w:tabs>
                <w:tab w:val="left" w:pos="221"/>
              </w:tabs>
              <w:spacing w:line="230" w:lineRule="auto"/>
              <w:ind w:right="110"/>
              <w:jc w:val="both"/>
              <w:rPr>
                <w:spacing w:val="-2"/>
                <w:sz w:val="24"/>
                <w:szCs w:val="24"/>
              </w:rPr>
            </w:pPr>
            <w:r w:rsidRPr="001E74A9">
              <w:rPr>
                <w:sz w:val="24"/>
                <w:szCs w:val="24"/>
              </w:rPr>
              <w:t xml:space="preserve"> Бюджет </w:t>
            </w:r>
            <w:r w:rsidRPr="001E74A9">
              <w:rPr>
                <w:sz w:val="24"/>
                <w:szCs w:val="24"/>
              </w:rPr>
              <w:lastRenderedPageBreak/>
              <w:t>городского поселения</w:t>
            </w:r>
          </w:p>
        </w:tc>
        <w:tc>
          <w:tcPr>
            <w:tcW w:w="1275" w:type="dxa"/>
            <w:tcBorders>
              <w:top w:val="single" w:sz="4" w:space="0" w:color="auto"/>
              <w:left w:val="single" w:sz="4" w:space="0" w:color="auto"/>
              <w:bottom w:val="single" w:sz="4" w:space="0" w:color="auto"/>
              <w:right w:val="nil"/>
            </w:tcBorders>
            <w:shd w:val="clear" w:color="auto" w:fill="auto"/>
            <w:vAlign w:val="center"/>
          </w:tcPr>
          <w:p w:rsidR="001E74A9" w:rsidRPr="001E74A9" w:rsidRDefault="00E8027A" w:rsidP="00803AB6">
            <w:pPr>
              <w:spacing w:line="230" w:lineRule="auto"/>
              <w:jc w:val="center"/>
              <w:rPr>
                <w:spacing w:val="-2"/>
                <w:sz w:val="24"/>
                <w:szCs w:val="24"/>
              </w:rPr>
            </w:pPr>
            <w:r>
              <w:rPr>
                <w:spacing w:val="-2"/>
                <w:sz w:val="24"/>
                <w:szCs w:val="24"/>
              </w:rPr>
              <w:lastRenderedPageBreak/>
              <w:t>14128,2</w:t>
            </w:r>
            <w:bookmarkStart w:id="0" w:name="_GoBack"/>
            <w:bookmarkEnd w:id="0"/>
          </w:p>
        </w:tc>
        <w:tc>
          <w:tcPr>
            <w:tcW w:w="1134" w:type="dxa"/>
            <w:tcBorders>
              <w:top w:val="single" w:sz="4" w:space="0" w:color="auto"/>
              <w:left w:val="single" w:sz="4" w:space="0" w:color="auto"/>
              <w:bottom w:val="single" w:sz="4" w:space="0" w:color="auto"/>
              <w:right w:val="nil"/>
            </w:tcBorders>
            <w:shd w:val="clear" w:color="auto" w:fill="auto"/>
            <w:vAlign w:val="center"/>
          </w:tcPr>
          <w:p w:rsidR="001E74A9" w:rsidRPr="001E74A9" w:rsidRDefault="009F3BC9" w:rsidP="001E74A9">
            <w:pPr>
              <w:spacing w:line="230" w:lineRule="auto"/>
              <w:jc w:val="center"/>
              <w:rPr>
                <w:spacing w:val="-2"/>
                <w:sz w:val="24"/>
                <w:szCs w:val="24"/>
              </w:rPr>
            </w:pPr>
            <w:r>
              <w:rPr>
                <w:spacing w:val="-2"/>
                <w:sz w:val="24"/>
                <w:szCs w:val="24"/>
              </w:rPr>
              <w:t>328,2</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74A9" w:rsidRPr="001E74A9" w:rsidRDefault="003745D2" w:rsidP="003745D2">
            <w:pPr>
              <w:spacing w:line="230" w:lineRule="auto"/>
              <w:jc w:val="center"/>
              <w:rPr>
                <w:spacing w:val="-2"/>
                <w:sz w:val="24"/>
                <w:szCs w:val="24"/>
              </w:rPr>
            </w:pPr>
            <w:r>
              <w:rPr>
                <w:spacing w:val="-2"/>
                <w:sz w:val="24"/>
                <w:szCs w:val="24"/>
              </w:rPr>
              <w:t>136</w:t>
            </w:r>
            <w:r w:rsidR="009F3BC9">
              <w:rPr>
                <w:spacing w:val="-2"/>
                <w:sz w:val="24"/>
                <w:szCs w:val="24"/>
              </w:rPr>
              <w:t>50,0</w:t>
            </w:r>
          </w:p>
        </w:tc>
        <w:tc>
          <w:tcPr>
            <w:tcW w:w="965" w:type="dxa"/>
            <w:tcBorders>
              <w:top w:val="single" w:sz="4" w:space="0" w:color="auto"/>
              <w:left w:val="nil"/>
              <w:bottom w:val="single" w:sz="4" w:space="0" w:color="auto"/>
              <w:right w:val="single" w:sz="4" w:space="0" w:color="auto"/>
            </w:tcBorders>
            <w:shd w:val="clear" w:color="auto" w:fill="auto"/>
            <w:vAlign w:val="center"/>
          </w:tcPr>
          <w:p w:rsidR="001E74A9" w:rsidRPr="001E74A9" w:rsidRDefault="009F3BC9" w:rsidP="00803AB6">
            <w:pPr>
              <w:jc w:val="center"/>
              <w:rPr>
                <w:sz w:val="24"/>
                <w:szCs w:val="24"/>
              </w:rPr>
            </w:pPr>
            <w:r>
              <w:rPr>
                <w:sz w:val="24"/>
                <w:szCs w:val="24"/>
              </w:rPr>
              <w:t>150,0</w:t>
            </w:r>
          </w:p>
        </w:tc>
      </w:tr>
      <w:tr w:rsidR="009F3BC9" w:rsidRPr="001E74A9" w:rsidTr="00563D09">
        <w:trPr>
          <w:trHeight w:val="857"/>
        </w:trPr>
        <w:tc>
          <w:tcPr>
            <w:tcW w:w="737" w:type="dxa"/>
            <w:gridSpan w:val="3"/>
            <w:vMerge w:val="restart"/>
            <w:tcBorders>
              <w:top w:val="single" w:sz="4" w:space="0" w:color="auto"/>
              <w:left w:val="single" w:sz="4" w:space="0" w:color="auto"/>
              <w:right w:val="single" w:sz="4" w:space="0" w:color="auto"/>
            </w:tcBorders>
            <w:shd w:val="clear" w:color="auto" w:fill="auto"/>
          </w:tcPr>
          <w:p w:rsidR="009F3BC9" w:rsidRPr="001E74A9" w:rsidRDefault="009F3BC9" w:rsidP="00803AB6">
            <w:pPr>
              <w:jc w:val="both"/>
              <w:rPr>
                <w:sz w:val="24"/>
                <w:szCs w:val="24"/>
              </w:rPr>
            </w:pPr>
            <w:r>
              <w:rPr>
                <w:sz w:val="24"/>
                <w:szCs w:val="24"/>
              </w:rPr>
              <w:lastRenderedPageBreak/>
              <w:t>3.2.</w:t>
            </w:r>
          </w:p>
        </w:tc>
        <w:tc>
          <w:tcPr>
            <w:tcW w:w="1808" w:type="dxa"/>
            <w:vMerge w:val="restart"/>
            <w:tcBorders>
              <w:top w:val="single" w:sz="4" w:space="0" w:color="auto"/>
              <w:left w:val="single" w:sz="4" w:space="0" w:color="auto"/>
              <w:right w:val="single" w:sz="4" w:space="0" w:color="auto"/>
            </w:tcBorders>
            <w:shd w:val="clear" w:color="auto" w:fill="auto"/>
          </w:tcPr>
          <w:p w:rsidR="009F3BC9" w:rsidRPr="001E74A9" w:rsidRDefault="009F3BC9" w:rsidP="00803AB6">
            <w:pPr>
              <w:jc w:val="both"/>
              <w:rPr>
                <w:sz w:val="24"/>
                <w:szCs w:val="24"/>
              </w:rPr>
            </w:pPr>
            <w:r>
              <w:rPr>
                <w:sz w:val="24"/>
                <w:szCs w:val="24"/>
              </w:rPr>
              <w:t>Расходы на проведение мероприятий, направленных на устройство детских игровых площадок</w:t>
            </w:r>
          </w:p>
        </w:tc>
        <w:tc>
          <w:tcPr>
            <w:tcW w:w="1571" w:type="dxa"/>
            <w:gridSpan w:val="2"/>
            <w:vMerge w:val="restart"/>
            <w:tcBorders>
              <w:top w:val="single" w:sz="4" w:space="0" w:color="auto"/>
              <w:left w:val="single" w:sz="4" w:space="0" w:color="auto"/>
              <w:right w:val="single" w:sz="4" w:space="0" w:color="auto"/>
            </w:tcBorders>
            <w:shd w:val="clear" w:color="auto" w:fill="auto"/>
          </w:tcPr>
          <w:p w:rsidR="009F3BC9" w:rsidRPr="009F3BC9" w:rsidRDefault="009F3BC9" w:rsidP="009F3BC9">
            <w:pPr>
              <w:jc w:val="both"/>
              <w:rPr>
                <w:sz w:val="24"/>
                <w:szCs w:val="24"/>
              </w:rPr>
            </w:pPr>
            <w:r w:rsidRPr="009F3BC9">
              <w:rPr>
                <w:sz w:val="24"/>
                <w:szCs w:val="24"/>
              </w:rPr>
              <w:t>Отдел строительства и жилищно-коммунального хозяйства Администрации муниципального образования «Починковский район» Смоленской области</w:t>
            </w:r>
          </w:p>
          <w:p w:rsidR="009F3BC9" w:rsidRPr="001E74A9" w:rsidRDefault="009F3BC9" w:rsidP="00803AB6">
            <w:pPr>
              <w:jc w:val="both"/>
              <w:rPr>
                <w:sz w:val="24"/>
                <w:szCs w:val="24"/>
              </w:rPr>
            </w:pPr>
          </w:p>
        </w:tc>
        <w:tc>
          <w:tcPr>
            <w:tcW w:w="1559" w:type="dxa"/>
            <w:tcBorders>
              <w:top w:val="single" w:sz="4" w:space="0" w:color="auto"/>
              <w:left w:val="nil"/>
              <w:bottom w:val="single" w:sz="4" w:space="0" w:color="auto"/>
              <w:right w:val="nil"/>
            </w:tcBorders>
            <w:shd w:val="clear" w:color="auto" w:fill="auto"/>
          </w:tcPr>
          <w:p w:rsidR="009F3BC9" w:rsidRPr="001E74A9" w:rsidRDefault="009F3BC9" w:rsidP="00563D09">
            <w:pPr>
              <w:rPr>
                <w:b/>
                <w:sz w:val="24"/>
                <w:szCs w:val="24"/>
              </w:rPr>
            </w:pPr>
            <w:r w:rsidRPr="001E74A9">
              <w:rPr>
                <w:spacing w:val="-2"/>
                <w:sz w:val="24"/>
                <w:szCs w:val="24"/>
              </w:rPr>
              <w:t>Федеральный бюджет</w:t>
            </w:r>
          </w:p>
        </w:tc>
        <w:tc>
          <w:tcPr>
            <w:tcW w:w="1275" w:type="dxa"/>
            <w:tcBorders>
              <w:top w:val="single" w:sz="4" w:space="0" w:color="auto"/>
              <w:left w:val="single" w:sz="4" w:space="0" w:color="auto"/>
              <w:bottom w:val="single" w:sz="4" w:space="0" w:color="auto"/>
              <w:right w:val="nil"/>
            </w:tcBorders>
            <w:shd w:val="clear" w:color="auto" w:fill="auto"/>
            <w:vAlign w:val="center"/>
          </w:tcPr>
          <w:p w:rsidR="009F3BC9" w:rsidRPr="009F3BC9" w:rsidRDefault="009F3BC9" w:rsidP="00563D09">
            <w:pPr>
              <w:spacing w:line="230" w:lineRule="auto"/>
              <w:jc w:val="center"/>
              <w:rPr>
                <w:spacing w:val="-2"/>
                <w:sz w:val="24"/>
                <w:szCs w:val="24"/>
              </w:rPr>
            </w:pPr>
            <w:r w:rsidRPr="009F3BC9">
              <w:rPr>
                <w:spacing w:val="-2"/>
                <w:sz w:val="24"/>
                <w:szCs w:val="24"/>
              </w:rPr>
              <w:t>0,0</w:t>
            </w:r>
          </w:p>
        </w:tc>
        <w:tc>
          <w:tcPr>
            <w:tcW w:w="1134" w:type="dxa"/>
            <w:tcBorders>
              <w:top w:val="single" w:sz="4" w:space="0" w:color="auto"/>
              <w:left w:val="single" w:sz="4" w:space="0" w:color="auto"/>
              <w:bottom w:val="single" w:sz="4" w:space="0" w:color="auto"/>
              <w:right w:val="nil"/>
            </w:tcBorders>
            <w:shd w:val="clear" w:color="auto" w:fill="auto"/>
            <w:vAlign w:val="center"/>
          </w:tcPr>
          <w:p w:rsidR="009F3BC9" w:rsidRPr="009F3BC9" w:rsidRDefault="009F3BC9" w:rsidP="00563D09">
            <w:pPr>
              <w:jc w:val="center"/>
              <w:rPr>
                <w:spacing w:val="-2"/>
                <w:sz w:val="24"/>
                <w:szCs w:val="24"/>
              </w:rPr>
            </w:pPr>
            <w:r w:rsidRPr="009F3BC9">
              <w:rPr>
                <w:spacing w:val="-2"/>
                <w:sz w:val="24"/>
                <w:szCs w:val="24"/>
              </w:rPr>
              <w:t>0,0</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BC9" w:rsidRPr="009F3BC9" w:rsidRDefault="009F3BC9" w:rsidP="00803AB6">
            <w:pPr>
              <w:spacing w:line="230" w:lineRule="auto"/>
              <w:jc w:val="center"/>
              <w:rPr>
                <w:spacing w:val="-2"/>
                <w:sz w:val="24"/>
                <w:szCs w:val="24"/>
              </w:rPr>
            </w:pPr>
            <w:r w:rsidRPr="009F3BC9">
              <w:rPr>
                <w:spacing w:val="-2"/>
                <w:sz w:val="24"/>
                <w:szCs w:val="24"/>
              </w:rPr>
              <w:t>0,0</w:t>
            </w:r>
          </w:p>
        </w:tc>
        <w:tc>
          <w:tcPr>
            <w:tcW w:w="965" w:type="dxa"/>
            <w:tcBorders>
              <w:top w:val="single" w:sz="4" w:space="0" w:color="auto"/>
              <w:left w:val="nil"/>
              <w:bottom w:val="single" w:sz="4" w:space="0" w:color="auto"/>
              <w:right w:val="single" w:sz="4" w:space="0" w:color="auto"/>
            </w:tcBorders>
            <w:shd w:val="clear" w:color="auto" w:fill="auto"/>
            <w:vAlign w:val="center"/>
          </w:tcPr>
          <w:p w:rsidR="009F3BC9" w:rsidRPr="009F3BC9" w:rsidRDefault="009F3BC9" w:rsidP="00803AB6">
            <w:pPr>
              <w:jc w:val="center"/>
              <w:rPr>
                <w:spacing w:val="-2"/>
                <w:sz w:val="24"/>
                <w:szCs w:val="24"/>
              </w:rPr>
            </w:pPr>
            <w:r w:rsidRPr="009F3BC9">
              <w:rPr>
                <w:spacing w:val="-2"/>
                <w:sz w:val="24"/>
                <w:szCs w:val="24"/>
              </w:rPr>
              <w:t>0,0</w:t>
            </w:r>
          </w:p>
        </w:tc>
      </w:tr>
      <w:tr w:rsidR="009F3BC9" w:rsidRPr="001E74A9" w:rsidTr="00563D09">
        <w:trPr>
          <w:trHeight w:val="1289"/>
        </w:trPr>
        <w:tc>
          <w:tcPr>
            <w:tcW w:w="737" w:type="dxa"/>
            <w:gridSpan w:val="3"/>
            <w:vMerge/>
            <w:tcBorders>
              <w:left w:val="single" w:sz="4" w:space="0" w:color="auto"/>
              <w:right w:val="single" w:sz="4" w:space="0" w:color="auto"/>
            </w:tcBorders>
            <w:shd w:val="clear" w:color="auto" w:fill="auto"/>
          </w:tcPr>
          <w:p w:rsidR="009F3BC9" w:rsidRDefault="009F3BC9" w:rsidP="00803AB6">
            <w:pPr>
              <w:jc w:val="both"/>
              <w:rPr>
                <w:sz w:val="24"/>
                <w:szCs w:val="24"/>
              </w:rPr>
            </w:pPr>
          </w:p>
        </w:tc>
        <w:tc>
          <w:tcPr>
            <w:tcW w:w="1808" w:type="dxa"/>
            <w:vMerge/>
            <w:tcBorders>
              <w:left w:val="single" w:sz="4" w:space="0" w:color="auto"/>
              <w:right w:val="single" w:sz="4" w:space="0" w:color="auto"/>
            </w:tcBorders>
            <w:shd w:val="clear" w:color="auto" w:fill="auto"/>
          </w:tcPr>
          <w:p w:rsidR="009F3BC9" w:rsidRDefault="009F3BC9" w:rsidP="00803AB6">
            <w:pPr>
              <w:jc w:val="both"/>
              <w:rPr>
                <w:sz w:val="24"/>
                <w:szCs w:val="24"/>
              </w:rPr>
            </w:pPr>
          </w:p>
        </w:tc>
        <w:tc>
          <w:tcPr>
            <w:tcW w:w="1571" w:type="dxa"/>
            <w:gridSpan w:val="2"/>
            <w:vMerge/>
            <w:tcBorders>
              <w:left w:val="single" w:sz="4" w:space="0" w:color="auto"/>
              <w:right w:val="single" w:sz="4" w:space="0" w:color="auto"/>
            </w:tcBorders>
            <w:shd w:val="clear" w:color="auto" w:fill="auto"/>
          </w:tcPr>
          <w:p w:rsidR="009F3BC9" w:rsidRPr="009F3BC9" w:rsidRDefault="009F3BC9" w:rsidP="009F3BC9">
            <w:pPr>
              <w:jc w:val="both"/>
              <w:rPr>
                <w:sz w:val="24"/>
                <w:szCs w:val="24"/>
              </w:rPr>
            </w:pPr>
          </w:p>
        </w:tc>
        <w:tc>
          <w:tcPr>
            <w:tcW w:w="1559" w:type="dxa"/>
            <w:tcBorders>
              <w:top w:val="single" w:sz="4" w:space="0" w:color="auto"/>
              <w:left w:val="nil"/>
              <w:bottom w:val="single" w:sz="4" w:space="0" w:color="auto"/>
              <w:right w:val="nil"/>
            </w:tcBorders>
            <w:shd w:val="clear" w:color="auto" w:fill="auto"/>
            <w:vAlign w:val="center"/>
          </w:tcPr>
          <w:p w:rsidR="009F3BC9" w:rsidRPr="001E74A9" w:rsidRDefault="009F3BC9" w:rsidP="00563D09">
            <w:pPr>
              <w:tabs>
                <w:tab w:val="left" w:pos="221"/>
              </w:tabs>
              <w:spacing w:line="230" w:lineRule="auto"/>
              <w:jc w:val="both"/>
              <w:rPr>
                <w:spacing w:val="-2"/>
                <w:sz w:val="24"/>
                <w:szCs w:val="24"/>
              </w:rPr>
            </w:pPr>
            <w:r w:rsidRPr="001E74A9">
              <w:rPr>
                <w:sz w:val="24"/>
                <w:szCs w:val="24"/>
              </w:rPr>
              <w:t>Областной бюджет</w:t>
            </w:r>
          </w:p>
        </w:tc>
        <w:tc>
          <w:tcPr>
            <w:tcW w:w="1275" w:type="dxa"/>
            <w:tcBorders>
              <w:top w:val="single" w:sz="4" w:space="0" w:color="auto"/>
              <w:left w:val="single" w:sz="4" w:space="0" w:color="auto"/>
              <w:bottom w:val="single" w:sz="4" w:space="0" w:color="auto"/>
              <w:right w:val="nil"/>
            </w:tcBorders>
            <w:shd w:val="clear" w:color="auto" w:fill="auto"/>
            <w:vAlign w:val="center"/>
          </w:tcPr>
          <w:p w:rsidR="009F3BC9" w:rsidRPr="009F3BC9" w:rsidRDefault="00E8027A" w:rsidP="00897418">
            <w:pPr>
              <w:spacing w:line="230" w:lineRule="auto"/>
              <w:jc w:val="center"/>
              <w:rPr>
                <w:spacing w:val="-2"/>
                <w:sz w:val="24"/>
                <w:szCs w:val="24"/>
              </w:rPr>
            </w:pPr>
            <w:r>
              <w:rPr>
                <w:spacing w:val="-2"/>
                <w:sz w:val="24"/>
                <w:szCs w:val="24"/>
              </w:rPr>
              <w:t>5833,5</w:t>
            </w:r>
          </w:p>
        </w:tc>
        <w:tc>
          <w:tcPr>
            <w:tcW w:w="1134" w:type="dxa"/>
            <w:tcBorders>
              <w:top w:val="single" w:sz="4" w:space="0" w:color="auto"/>
              <w:left w:val="single" w:sz="4" w:space="0" w:color="auto"/>
              <w:bottom w:val="single" w:sz="4" w:space="0" w:color="auto"/>
              <w:right w:val="nil"/>
            </w:tcBorders>
            <w:shd w:val="clear" w:color="auto" w:fill="auto"/>
            <w:vAlign w:val="center"/>
          </w:tcPr>
          <w:p w:rsidR="009F3BC9" w:rsidRPr="009F3BC9" w:rsidRDefault="009F3BC9" w:rsidP="00897418">
            <w:pPr>
              <w:spacing w:line="230" w:lineRule="auto"/>
              <w:jc w:val="center"/>
              <w:rPr>
                <w:spacing w:val="-2"/>
                <w:sz w:val="24"/>
                <w:szCs w:val="24"/>
              </w:rPr>
            </w:pPr>
            <w:r w:rsidRPr="009F3BC9">
              <w:rPr>
                <w:spacing w:val="-2"/>
                <w:sz w:val="24"/>
                <w:szCs w:val="24"/>
              </w:rPr>
              <w:t>1944,</w:t>
            </w:r>
            <w:r w:rsidR="00897418">
              <w:rPr>
                <w:spacing w:val="-2"/>
                <w:sz w:val="24"/>
                <w:szCs w:val="24"/>
              </w:rPr>
              <w:t>5</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BC9" w:rsidRPr="00085B5E" w:rsidRDefault="00563D09" w:rsidP="00563D09">
            <w:pPr>
              <w:spacing w:line="230" w:lineRule="auto"/>
              <w:jc w:val="center"/>
              <w:rPr>
                <w:spacing w:val="-2"/>
                <w:sz w:val="24"/>
                <w:szCs w:val="24"/>
              </w:rPr>
            </w:pPr>
            <w:r w:rsidRPr="00085B5E">
              <w:rPr>
                <w:spacing w:val="-2"/>
                <w:sz w:val="24"/>
                <w:szCs w:val="24"/>
              </w:rPr>
              <w:t>1944,5</w:t>
            </w:r>
          </w:p>
        </w:tc>
        <w:tc>
          <w:tcPr>
            <w:tcW w:w="965" w:type="dxa"/>
            <w:tcBorders>
              <w:top w:val="single" w:sz="4" w:space="0" w:color="auto"/>
              <w:left w:val="nil"/>
              <w:bottom w:val="single" w:sz="4" w:space="0" w:color="auto"/>
              <w:right w:val="single" w:sz="4" w:space="0" w:color="auto"/>
            </w:tcBorders>
            <w:shd w:val="clear" w:color="auto" w:fill="auto"/>
            <w:vAlign w:val="center"/>
          </w:tcPr>
          <w:p w:rsidR="009F3BC9" w:rsidRPr="00085B5E" w:rsidRDefault="00563D09" w:rsidP="00563D09">
            <w:pPr>
              <w:jc w:val="center"/>
              <w:rPr>
                <w:spacing w:val="-2"/>
                <w:sz w:val="24"/>
                <w:szCs w:val="24"/>
              </w:rPr>
            </w:pPr>
            <w:r w:rsidRPr="00085B5E">
              <w:rPr>
                <w:spacing w:val="-2"/>
                <w:sz w:val="24"/>
                <w:szCs w:val="24"/>
              </w:rPr>
              <w:t>1944,5</w:t>
            </w:r>
          </w:p>
        </w:tc>
      </w:tr>
      <w:tr w:rsidR="009F3BC9" w:rsidRPr="001E74A9" w:rsidTr="00563D09">
        <w:trPr>
          <w:trHeight w:val="2512"/>
        </w:trPr>
        <w:tc>
          <w:tcPr>
            <w:tcW w:w="737" w:type="dxa"/>
            <w:gridSpan w:val="3"/>
            <w:vMerge/>
            <w:tcBorders>
              <w:left w:val="single" w:sz="4" w:space="0" w:color="auto"/>
              <w:bottom w:val="single" w:sz="4" w:space="0" w:color="auto"/>
              <w:right w:val="single" w:sz="4" w:space="0" w:color="auto"/>
            </w:tcBorders>
            <w:shd w:val="clear" w:color="auto" w:fill="auto"/>
          </w:tcPr>
          <w:p w:rsidR="009F3BC9" w:rsidRDefault="009F3BC9" w:rsidP="00803AB6">
            <w:pPr>
              <w:jc w:val="both"/>
              <w:rPr>
                <w:sz w:val="24"/>
                <w:szCs w:val="24"/>
              </w:rPr>
            </w:pPr>
          </w:p>
        </w:tc>
        <w:tc>
          <w:tcPr>
            <w:tcW w:w="1808" w:type="dxa"/>
            <w:vMerge/>
            <w:tcBorders>
              <w:left w:val="single" w:sz="4" w:space="0" w:color="auto"/>
              <w:bottom w:val="single" w:sz="4" w:space="0" w:color="auto"/>
              <w:right w:val="single" w:sz="4" w:space="0" w:color="auto"/>
            </w:tcBorders>
            <w:shd w:val="clear" w:color="auto" w:fill="auto"/>
          </w:tcPr>
          <w:p w:rsidR="009F3BC9" w:rsidRDefault="009F3BC9" w:rsidP="00803AB6">
            <w:pPr>
              <w:jc w:val="both"/>
              <w:rPr>
                <w:sz w:val="24"/>
                <w:szCs w:val="24"/>
              </w:rPr>
            </w:pPr>
          </w:p>
        </w:tc>
        <w:tc>
          <w:tcPr>
            <w:tcW w:w="1571" w:type="dxa"/>
            <w:gridSpan w:val="2"/>
            <w:vMerge/>
            <w:tcBorders>
              <w:left w:val="single" w:sz="4" w:space="0" w:color="auto"/>
              <w:bottom w:val="single" w:sz="4" w:space="0" w:color="auto"/>
              <w:right w:val="single" w:sz="4" w:space="0" w:color="auto"/>
            </w:tcBorders>
            <w:shd w:val="clear" w:color="auto" w:fill="auto"/>
          </w:tcPr>
          <w:p w:rsidR="009F3BC9" w:rsidRPr="009F3BC9" w:rsidRDefault="009F3BC9" w:rsidP="009F3BC9">
            <w:pPr>
              <w:jc w:val="both"/>
              <w:rPr>
                <w:sz w:val="24"/>
                <w:szCs w:val="24"/>
              </w:rPr>
            </w:pPr>
          </w:p>
        </w:tc>
        <w:tc>
          <w:tcPr>
            <w:tcW w:w="1559" w:type="dxa"/>
            <w:tcBorders>
              <w:top w:val="single" w:sz="4" w:space="0" w:color="auto"/>
              <w:left w:val="nil"/>
              <w:bottom w:val="single" w:sz="4" w:space="0" w:color="auto"/>
              <w:right w:val="nil"/>
            </w:tcBorders>
            <w:shd w:val="clear" w:color="auto" w:fill="auto"/>
            <w:vAlign w:val="center"/>
          </w:tcPr>
          <w:p w:rsidR="009F3BC9" w:rsidRPr="001E74A9" w:rsidRDefault="009F3BC9" w:rsidP="00563D09">
            <w:pPr>
              <w:tabs>
                <w:tab w:val="left" w:pos="221"/>
              </w:tabs>
              <w:spacing w:line="230" w:lineRule="auto"/>
              <w:ind w:right="110"/>
              <w:jc w:val="both"/>
              <w:rPr>
                <w:spacing w:val="-2"/>
                <w:sz w:val="24"/>
                <w:szCs w:val="24"/>
              </w:rPr>
            </w:pPr>
            <w:r w:rsidRPr="001E74A9">
              <w:rPr>
                <w:sz w:val="24"/>
                <w:szCs w:val="24"/>
              </w:rPr>
              <w:t xml:space="preserve"> Бюджет городского поселения</w:t>
            </w:r>
          </w:p>
        </w:tc>
        <w:tc>
          <w:tcPr>
            <w:tcW w:w="1275" w:type="dxa"/>
            <w:tcBorders>
              <w:top w:val="single" w:sz="4" w:space="0" w:color="auto"/>
              <w:left w:val="single" w:sz="4" w:space="0" w:color="auto"/>
              <w:bottom w:val="single" w:sz="4" w:space="0" w:color="auto"/>
              <w:right w:val="nil"/>
            </w:tcBorders>
            <w:shd w:val="clear" w:color="auto" w:fill="auto"/>
            <w:vAlign w:val="center"/>
          </w:tcPr>
          <w:p w:rsidR="009F3BC9" w:rsidRPr="009F3BC9" w:rsidRDefault="00E8027A" w:rsidP="00803AB6">
            <w:pPr>
              <w:spacing w:line="230" w:lineRule="auto"/>
              <w:jc w:val="center"/>
              <w:rPr>
                <w:spacing w:val="-2"/>
                <w:sz w:val="24"/>
                <w:szCs w:val="24"/>
              </w:rPr>
            </w:pPr>
            <w:r>
              <w:rPr>
                <w:spacing w:val="-2"/>
                <w:sz w:val="24"/>
                <w:szCs w:val="24"/>
              </w:rPr>
              <w:t>306,9</w:t>
            </w:r>
          </w:p>
        </w:tc>
        <w:tc>
          <w:tcPr>
            <w:tcW w:w="1134" w:type="dxa"/>
            <w:tcBorders>
              <w:top w:val="single" w:sz="4" w:space="0" w:color="auto"/>
              <w:left w:val="single" w:sz="4" w:space="0" w:color="auto"/>
              <w:bottom w:val="single" w:sz="4" w:space="0" w:color="auto"/>
              <w:right w:val="nil"/>
            </w:tcBorders>
            <w:shd w:val="clear" w:color="auto" w:fill="auto"/>
            <w:vAlign w:val="center"/>
          </w:tcPr>
          <w:p w:rsidR="009F3BC9" w:rsidRPr="009F3BC9" w:rsidRDefault="009F3BC9" w:rsidP="00803AB6">
            <w:pPr>
              <w:spacing w:line="230" w:lineRule="auto"/>
              <w:jc w:val="center"/>
              <w:rPr>
                <w:spacing w:val="-2"/>
                <w:sz w:val="24"/>
                <w:szCs w:val="24"/>
              </w:rPr>
            </w:pPr>
            <w:r>
              <w:rPr>
                <w:spacing w:val="-2"/>
                <w:sz w:val="24"/>
                <w:szCs w:val="24"/>
              </w:rPr>
              <w:t>102,3</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BC9" w:rsidRPr="00085B5E" w:rsidRDefault="00563D09" w:rsidP="00803AB6">
            <w:pPr>
              <w:spacing w:line="230" w:lineRule="auto"/>
              <w:jc w:val="center"/>
              <w:rPr>
                <w:spacing w:val="-2"/>
                <w:sz w:val="24"/>
                <w:szCs w:val="24"/>
              </w:rPr>
            </w:pPr>
            <w:r w:rsidRPr="00085B5E">
              <w:rPr>
                <w:spacing w:val="-2"/>
                <w:sz w:val="24"/>
                <w:szCs w:val="24"/>
              </w:rPr>
              <w:t>102,3</w:t>
            </w:r>
          </w:p>
        </w:tc>
        <w:tc>
          <w:tcPr>
            <w:tcW w:w="965" w:type="dxa"/>
            <w:tcBorders>
              <w:top w:val="single" w:sz="4" w:space="0" w:color="auto"/>
              <w:left w:val="nil"/>
              <w:bottom w:val="single" w:sz="4" w:space="0" w:color="auto"/>
              <w:right w:val="single" w:sz="4" w:space="0" w:color="auto"/>
            </w:tcBorders>
            <w:shd w:val="clear" w:color="auto" w:fill="auto"/>
            <w:vAlign w:val="center"/>
          </w:tcPr>
          <w:p w:rsidR="009F3BC9" w:rsidRPr="00085B5E" w:rsidRDefault="00563D09" w:rsidP="00803AB6">
            <w:pPr>
              <w:jc w:val="center"/>
              <w:rPr>
                <w:spacing w:val="-2"/>
                <w:sz w:val="24"/>
                <w:szCs w:val="24"/>
              </w:rPr>
            </w:pPr>
            <w:r w:rsidRPr="00085B5E">
              <w:rPr>
                <w:spacing w:val="-2"/>
                <w:sz w:val="24"/>
                <w:szCs w:val="24"/>
              </w:rPr>
              <w:t>102,3</w:t>
            </w:r>
          </w:p>
        </w:tc>
      </w:tr>
      <w:tr w:rsidR="001E74A9" w:rsidRPr="001E74A9" w:rsidTr="00563D09">
        <w:trPr>
          <w:trHeight w:val="410"/>
        </w:trPr>
        <w:tc>
          <w:tcPr>
            <w:tcW w:w="4116" w:type="dxa"/>
            <w:gridSpan w:val="6"/>
            <w:tcBorders>
              <w:top w:val="single" w:sz="4" w:space="0" w:color="auto"/>
              <w:left w:val="single" w:sz="4" w:space="0" w:color="auto"/>
              <w:right w:val="single" w:sz="4" w:space="0" w:color="auto"/>
            </w:tcBorders>
            <w:shd w:val="clear" w:color="auto" w:fill="auto"/>
          </w:tcPr>
          <w:p w:rsidR="001E74A9" w:rsidRPr="001E74A9" w:rsidRDefault="001E74A9" w:rsidP="00803AB6">
            <w:pPr>
              <w:jc w:val="both"/>
              <w:rPr>
                <w:sz w:val="24"/>
                <w:szCs w:val="24"/>
              </w:rPr>
            </w:pPr>
          </w:p>
        </w:tc>
        <w:tc>
          <w:tcPr>
            <w:tcW w:w="1559" w:type="dxa"/>
            <w:tcBorders>
              <w:top w:val="single" w:sz="4" w:space="0" w:color="auto"/>
              <w:left w:val="nil"/>
              <w:bottom w:val="single" w:sz="4" w:space="0" w:color="auto"/>
              <w:right w:val="nil"/>
            </w:tcBorders>
            <w:shd w:val="clear" w:color="auto" w:fill="auto"/>
          </w:tcPr>
          <w:p w:rsidR="001E74A9" w:rsidRPr="001E74A9" w:rsidRDefault="001E74A9" w:rsidP="00803AB6">
            <w:pPr>
              <w:rPr>
                <w:b/>
                <w:sz w:val="24"/>
                <w:szCs w:val="24"/>
              </w:rPr>
            </w:pPr>
            <w:r w:rsidRPr="001E74A9">
              <w:rPr>
                <w:b/>
                <w:sz w:val="24"/>
                <w:szCs w:val="24"/>
              </w:rPr>
              <w:t>Всего</w:t>
            </w:r>
          </w:p>
        </w:tc>
        <w:tc>
          <w:tcPr>
            <w:tcW w:w="1275" w:type="dxa"/>
            <w:tcBorders>
              <w:top w:val="single" w:sz="4" w:space="0" w:color="auto"/>
              <w:left w:val="single" w:sz="4" w:space="0" w:color="auto"/>
              <w:bottom w:val="single" w:sz="4" w:space="0" w:color="auto"/>
              <w:right w:val="nil"/>
            </w:tcBorders>
            <w:shd w:val="clear" w:color="auto" w:fill="auto"/>
            <w:vAlign w:val="center"/>
          </w:tcPr>
          <w:p w:rsidR="001E74A9" w:rsidRPr="001E74A9" w:rsidRDefault="00085B5E" w:rsidP="00803AB6">
            <w:pPr>
              <w:spacing w:line="230" w:lineRule="auto"/>
              <w:jc w:val="center"/>
              <w:rPr>
                <w:b/>
                <w:spacing w:val="-2"/>
                <w:sz w:val="24"/>
                <w:szCs w:val="24"/>
              </w:rPr>
            </w:pPr>
            <w:r>
              <w:rPr>
                <w:b/>
                <w:spacing w:val="-2"/>
                <w:sz w:val="24"/>
                <w:szCs w:val="24"/>
              </w:rPr>
              <w:t>20268,6</w:t>
            </w:r>
          </w:p>
        </w:tc>
        <w:tc>
          <w:tcPr>
            <w:tcW w:w="1134" w:type="dxa"/>
            <w:tcBorders>
              <w:top w:val="single" w:sz="4" w:space="0" w:color="auto"/>
              <w:left w:val="single" w:sz="4" w:space="0" w:color="auto"/>
              <w:bottom w:val="single" w:sz="4" w:space="0" w:color="auto"/>
              <w:right w:val="nil"/>
            </w:tcBorders>
            <w:shd w:val="clear" w:color="auto" w:fill="auto"/>
            <w:vAlign w:val="center"/>
          </w:tcPr>
          <w:p w:rsidR="001E74A9" w:rsidRPr="001E74A9" w:rsidRDefault="00897418" w:rsidP="00803AB6">
            <w:pPr>
              <w:spacing w:line="230" w:lineRule="auto"/>
              <w:jc w:val="center"/>
              <w:rPr>
                <w:b/>
                <w:spacing w:val="-2"/>
                <w:sz w:val="24"/>
                <w:szCs w:val="24"/>
              </w:rPr>
            </w:pPr>
            <w:r>
              <w:rPr>
                <w:b/>
                <w:spacing w:val="-2"/>
                <w:sz w:val="24"/>
                <w:szCs w:val="24"/>
              </w:rPr>
              <w:t>2375,0</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74A9" w:rsidRPr="001E74A9" w:rsidRDefault="00085B5E" w:rsidP="00803AB6">
            <w:pPr>
              <w:spacing w:line="230" w:lineRule="auto"/>
              <w:jc w:val="center"/>
              <w:rPr>
                <w:b/>
                <w:spacing w:val="-2"/>
                <w:sz w:val="24"/>
                <w:szCs w:val="24"/>
              </w:rPr>
            </w:pPr>
            <w:r>
              <w:rPr>
                <w:b/>
                <w:spacing w:val="-2"/>
                <w:sz w:val="24"/>
                <w:szCs w:val="24"/>
              </w:rPr>
              <w:t>15696,8</w:t>
            </w:r>
          </w:p>
        </w:tc>
        <w:tc>
          <w:tcPr>
            <w:tcW w:w="965" w:type="dxa"/>
            <w:tcBorders>
              <w:top w:val="single" w:sz="4" w:space="0" w:color="auto"/>
              <w:left w:val="nil"/>
              <w:bottom w:val="single" w:sz="4" w:space="0" w:color="auto"/>
              <w:right w:val="single" w:sz="4" w:space="0" w:color="auto"/>
            </w:tcBorders>
            <w:shd w:val="clear" w:color="auto" w:fill="auto"/>
            <w:vAlign w:val="center"/>
          </w:tcPr>
          <w:p w:rsidR="001E74A9" w:rsidRPr="001E74A9" w:rsidRDefault="00085B5E" w:rsidP="009F3BC9">
            <w:pPr>
              <w:jc w:val="center"/>
              <w:rPr>
                <w:b/>
                <w:spacing w:val="-2"/>
                <w:sz w:val="24"/>
                <w:szCs w:val="24"/>
              </w:rPr>
            </w:pPr>
            <w:r>
              <w:rPr>
                <w:b/>
                <w:spacing w:val="-2"/>
                <w:sz w:val="24"/>
                <w:szCs w:val="24"/>
              </w:rPr>
              <w:t>2196,8</w:t>
            </w:r>
          </w:p>
        </w:tc>
      </w:tr>
      <w:tr w:rsidR="001E74A9" w:rsidRPr="001E74A9" w:rsidTr="00563D09">
        <w:trPr>
          <w:trHeight w:val="410"/>
        </w:trPr>
        <w:tc>
          <w:tcPr>
            <w:tcW w:w="4116" w:type="dxa"/>
            <w:gridSpan w:val="6"/>
            <w:vMerge w:val="restart"/>
            <w:tcBorders>
              <w:left w:val="single" w:sz="4" w:space="0" w:color="auto"/>
              <w:right w:val="single" w:sz="4" w:space="0" w:color="auto"/>
            </w:tcBorders>
            <w:shd w:val="clear" w:color="auto" w:fill="auto"/>
          </w:tcPr>
          <w:p w:rsidR="001E74A9" w:rsidRPr="001E74A9" w:rsidRDefault="001E74A9" w:rsidP="00803AB6">
            <w:pPr>
              <w:jc w:val="both"/>
              <w:rPr>
                <w:sz w:val="24"/>
                <w:szCs w:val="24"/>
              </w:rPr>
            </w:pPr>
            <w:r w:rsidRPr="001E74A9">
              <w:rPr>
                <w:sz w:val="24"/>
                <w:szCs w:val="24"/>
              </w:rPr>
              <w:t>Итого по комплексу процессных мероприятий</w:t>
            </w:r>
          </w:p>
        </w:tc>
        <w:tc>
          <w:tcPr>
            <w:tcW w:w="1559" w:type="dxa"/>
            <w:tcBorders>
              <w:top w:val="single" w:sz="4" w:space="0" w:color="auto"/>
              <w:left w:val="nil"/>
              <w:bottom w:val="single" w:sz="4" w:space="0" w:color="auto"/>
              <w:right w:val="nil"/>
            </w:tcBorders>
            <w:shd w:val="clear" w:color="auto" w:fill="auto"/>
          </w:tcPr>
          <w:p w:rsidR="001E74A9" w:rsidRPr="001E74A9" w:rsidRDefault="001E74A9" w:rsidP="00803AB6">
            <w:pPr>
              <w:rPr>
                <w:b/>
                <w:sz w:val="24"/>
                <w:szCs w:val="24"/>
              </w:rPr>
            </w:pPr>
            <w:r w:rsidRPr="001E74A9">
              <w:rPr>
                <w:b/>
                <w:spacing w:val="-2"/>
                <w:sz w:val="24"/>
                <w:szCs w:val="24"/>
              </w:rPr>
              <w:t>Федеральный бюджет</w:t>
            </w:r>
          </w:p>
        </w:tc>
        <w:tc>
          <w:tcPr>
            <w:tcW w:w="1275" w:type="dxa"/>
            <w:tcBorders>
              <w:top w:val="single" w:sz="4" w:space="0" w:color="auto"/>
              <w:left w:val="single" w:sz="4" w:space="0" w:color="auto"/>
              <w:bottom w:val="single" w:sz="4" w:space="0" w:color="auto"/>
              <w:right w:val="nil"/>
            </w:tcBorders>
            <w:shd w:val="clear" w:color="auto" w:fill="auto"/>
            <w:vAlign w:val="center"/>
          </w:tcPr>
          <w:p w:rsidR="001E74A9" w:rsidRPr="001E74A9" w:rsidRDefault="001E74A9" w:rsidP="00803AB6">
            <w:pPr>
              <w:spacing w:line="230" w:lineRule="auto"/>
              <w:jc w:val="center"/>
              <w:rPr>
                <w:b/>
                <w:spacing w:val="-2"/>
                <w:sz w:val="24"/>
                <w:szCs w:val="24"/>
              </w:rPr>
            </w:pPr>
            <w:r w:rsidRPr="001E74A9">
              <w:rPr>
                <w:b/>
                <w:spacing w:val="-2"/>
                <w:sz w:val="24"/>
                <w:szCs w:val="24"/>
              </w:rPr>
              <w:t>0,0</w:t>
            </w:r>
          </w:p>
        </w:tc>
        <w:tc>
          <w:tcPr>
            <w:tcW w:w="1134" w:type="dxa"/>
            <w:tcBorders>
              <w:top w:val="single" w:sz="4" w:space="0" w:color="auto"/>
              <w:left w:val="single" w:sz="4" w:space="0" w:color="auto"/>
              <w:bottom w:val="single" w:sz="4" w:space="0" w:color="auto"/>
              <w:right w:val="nil"/>
            </w:tcBorders>
            <w:shd w:val="clear" w:color="auto" w:fill="auto"/>
            <w:vAlign w:val="center"/>
          </w:tcPr>
          <w:p w:rsidR="001E74A9" w:rsidRPr="001E74A9" w:rsidRDefault="001E74A9" w:rsidP="00803AB6">
            <w:pPr>
              <w:spacing w:line="230" w:lineRule="auto"/>
              <w:jc w:val="center"/>
              <w:rPr>
                <w:b/>
                <w:spacing w:val="-2"/>
                <w:sz w:val="24"/>
                <w:szCs w:val="24"/>
              </w:rPr>
            </w:pPr>
            <w:r w:rsidRPr="001E74A9">
              <w:rPr>
                <w:b/>
                <w:spacing w:val="-2"/>
                <w:sz w:val="24"/>
                <w:szCs w:val="24"/>
              </w:rPr>
              <w:t>0,0</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74A9" w:rsidRPr="001E74A9" w:rsidRDefault="001E74A9" w:rsidP="00803AB6">
            <w:pPr>
              <w:spacing w:line="230" w:lineRule="auto"/>
              <w:jc w:val="center"/>
              <w:rPr>
                <w:b/>
                <w:spacing w:val="-2"/>
                <w:sz w:val="24"/>
                <w:szCs w:val="24"/>
              </w:rPr>
            </w:pPr>
            <w:r w:rsidRPr="001E74A9">
              <w:rPr>
                <w:b/>
                <w:spacing w:val="-2"/>
                <w:sz w:val="24"/>
                <w:szCs w:val="24"/>
              </w:rPr>
              <w:t>0,0</w:t>
            </w:r>
          </w:p>
        </w:tc>
        <w:tc>
          <w:tcPr>
            <w:tcW w:w="965" w:type="dxa"/>
            <w:tcBorders>
              <w:top w:val="single" w:sz="4" w:space="0" w:color="auto"/>
              <w:left w:val="nil"/>
              <w:bottom w:val="single" w:sz="4" w:space="0" w:color="auto"/>
              <w:right w:val="single" w:sz="4" w:space="0" w:color="auto"/>
            </w:tcBorders>
            <w:shd w:val="clear" w:color="auto" w:fill="auto"/>
            <w:vAlign w:val="center"/>
          </w:tcPr>
          <w:p w:rsidR="001E74A9" w:rsidRPr="001E74A9" w:rsidRDefault="001E74A9" w:rsidP="00803AB6">
            <w:pPr>
              <w:jc w:val="center"/>
              <w:rPr>
                <w:b/>
                <w:sz w:val="24"/>
                <w:szCs w:val="24"/>
              </w:rPr>
            </w:pPr>
            <w:r w:rsidRPr="001E74A9">
              <w:rPr>
                <w:b/>
                <w:sz w:val="24"/>
                <w:szCs w:val="24"/>
              </w:rPr>
              <w:t>0,0</w:t>
            </w:r>
          </w:p>
        </w:tc>
      </w:tr>
      <w:tr w:rsidR="001E74A9" w:rsidRPr="001E74A9" w:rsidTr="00563D09">
        <w:trPr>
          <w:trHeight w:val="410"/>
        </w:trPr>
        <w:tc>
          <w:tcPr>
            <w:tcW w:w="4116" w:type="dxa"/>
            <w:gridSpan w:val="6"/>
            <w:vMerge/>
            <w:tcBorders>
              <w:left w:val="single" w:sz="4" w:space="0" w:color="auto"/>
              <w:right w:val="single" w:sz="4" w:space="0" w:color="auto"/>
            </w:tcBorders>
            <w:shd w:val="clear" w:color="auto" w:fill="auto"/>
          </w:tcPr>
          <w:p w:rsidR="001E74A9" w:rsidRPr="001E74A9" w:rsidRDefault="001E74A9" w:rsidP="00803AB6">
            <w:pPr>
              <w:jc w:val="both"/>
              <w:rPr>
                <w:sz w:val="24"/>
                <w:szCs w:val="24"/>
              </w:rPr>
            </w:pPr>
          </w:p>
        </w:tc>
        <w:tc>
          <w:tcPr>
            <w:tcW w:w="1559" w:type="dxa"/>
            <w:tcBorders>
              <w:top w:val="single" w:sz="4" w:space="0" w:color="auto"/>
              <w:left w:val="nil"/>
              <w:bottom w:val="single" w:sz="4" w:space="0" w:color="auto"/>
              <w:right w:val="nil"/>
            </w:tcBorders>
            <w:shd w:val="clear" w:color="auto" w:fill="auto"/>
            <w:vAlign w:val="center"/>
          </w:tcPr>
          <w:p w:rsidR="001E74A9" w:rsidRPr="001E74A9" w:rsidRDefault="001E74A9" w:rsidP="00803AB6">
            <w:pPr>
              <w:tabs>
                <w:tab w:val="left" w:pos="221"/>
              </w:tabs>
              <w:spacing w:line="230" w:lineRule="auto"/>
              <w:jc w:val="both"/>
              <w:rPr>
                <w:b/>
                <w:spacing w:val="-2"/>
                <w:sz w:val="24"/>
                <w:szCs w:val="24"/>
              </w:rPr>
            </w:pPr>
            <w:r w:rsidRPr="001E74A9">
              <w:rPr>
                <w:b/>
                <w:sz w:val="24"/>
                <w:szCs w:val="24"/>
              </w:rPr>
              <w:t>Областной бюджет</w:t>
            </w:r>
          </w:p>
        </w:tc>
        <w:tc>
          <w:tcPr>
            <w:tcW w:w="1275" w:type="dxa"/>
            <w:tcBorders>
              <w:top w:val="single" w:sz="4" w:space="0" w:color="auto"/>
              <w:left w:val="single" w:sz="4" w:space="0" w:color="auto"/>
              <w:bottom w:val="single" w:sz="4" w:space="0" w:color="auto"/>
              <w:right w:val="nil"/>
            </w:tcBorders>
            <w:shd w:val="clear" w:color="auto" w:fill="auto"/>
            <w:vAlign w:val="center"/>
          </w:tcPr>
          <w:p w:rsidR="001E74A9" w:rsidRPr="001E74A9" w:rsidRDefault="00085B5E" w:rsidP="00897418">
            <w:pPr>
              <w:spacing w:line="230" w:lineRule="auto"/>
              <w:jc w:val="center"/>
              <w:rPr>
                <w:b/>
                <w:spacing w:val="-2"/>
                <w:sz w:val="24"/>
                <w:szCs w:val="24"/>
              </w:rPr>
            </w:pPr>
            <w:r>
              <w:rPr>
                <w:b/>
                <w:spacing w:val="-2"/>
                <w:sz w:val="24"/>
                <w:szCs w:val="24"/>
              </w:rPr>
              <w:t>5833,5</w:t>
            </w:r>
          </w:p>
        </w:tc>
        <w:tc>
          <w:tcPr>
            <w:tcW w:w="1134" w:type="dxa"/>
            <w:tcBorders>
              <w:top w:val="single" w:sz="4" w:space="0" w:color="auto"/>
              <w:left w:val="single" w:sz="4" w:space="0" w:color="auto"/>
              <w:bottom w:val="single" w:sz="4" w:space="0" w:color="auto"/>
              <w:right w:val="nil"/>
            </w:tcBorders>
            <w:shd w:val="clear" w:color="auto" w:fill="auto"/>
            <w:vAlign w:val="center"/>
          </w:tcPr>
          <w:p w:rsidR="001E74A9" w:rsidRPr="001E74A9" w:rsidRDefault="001E74A9" w:rsidP="00897418">
            <w:pPr>
              <w:spacing w:line="230" w:lineRule="auto"/>
              <w:jc w:val="center"/>
              <w:rPr>
                <w:b/>
                <w:spacing w:val="-2"/>
                <w:sz w:val="24"/>
                <w:szCs w:val="24"/>
              </w:rPr>
            </w:pPr>
            <w:r w:rsidRPr="001E74A9">
              <w:rPr>
                <w:b/>
                <w:spacing w:val="-2"/>
                <w:sz w:val="24"/>
                <w:szCs w:val="24"/>
              </w:rPr>
              <w:t>1944,</w:t>
            </w:r>
            <w:r w:rsidR="00897418">
              <w:rPr>
                <w:b/>
                <w:spacing w:val="-2"/>
                <w:sz w:val="24"/>
                <w:szCs w:val="24"/>
              </w:rPr>
              <w:t>5</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74A9" w:rsidRPr="001E74A9" w:rsidRDefault="00594044" w:rsidP="003F1936">
            <w:pPr>
              <w:spacing w:line="230" w:lineRule="auto"/>
              <w:jc w:val="center"/>
              <w:rPr>
                <w:b/>
                <w:spacing w:val="-2"/>
                <w:sz w:val="24"/>
                <w:szCs w:val="24"/>
              </w:rPr>
            </w:pPr>
            <w:r>
              <w:rPr>
                <w:b/>
                <w:spacing w:val="-2"/>
                <w:sz w:val="24"/>
                <w:szCs w:val="24"/>
              </w:rPr>
              <w:t>1944,5</w:t>
            </w:r>
          </w:p>
        </w:tc>
        <w:tc>
          <w:tcPr>
            <w:tcW w:w="965" w:type="dxa"/>
            <w:tcBorders>
              <w:top w:val="single" w:sz="4" w:space="0" w:color="auto"/>
              <w:left w:val="nil"/>
              <w:bottom w:val="single" w:sz="4" w:space="0" w:color="auto"/>
              <w:right w:val="single" w:sz="4" w:space="0" w:color="auto"/>
            </w:tcBorders>
            <w:shd w:val="clear" w:color="auto" w:fill="auto"/>
            <w:vAlign w:val="center"/>
          </w:tcPr>
          <w:p w:rsidR="001E74A9" w:rsidRPr="001E74A9" w:rsidRDefault="00594044" w:rsidP="003F1936">
            <w:pPr>
              <w:jc w:val="center"/>
              <w:rPr>
                <w:b/>
                <w:sz w:val="24"/>
                <w:szCs w:val="24"/>
              </w:rPr>
            </w:pPr>
            <w:r>
              <w:rPr>
                <w:b/>
                <w:sz w:val="24"/>
                <w:szCs w:val="24"/>
              </w:rPr>
              <w:t>1944,5</w:t>
            </w:r>
          </w:p>
        </w:tc>
      </w:tr>
      <w:tr w:rsidR="001E74A9" w:rsidRPr="001E74A9" w:rsidTr="00563D09">
        <w:trPr>
          <w:trHeight w:val="410"/>
        </w:trPr>
        <w:tc>
          <w:tcPr>
            <w:tcW w:w="4116" w:type="dxa"/>
            <w:gridSpan w:val="6"/>
            <w:vMerge/>
            <w:tcBorders>
              <w:left w:val="single" w:sz="4" w:space="0" w:color="auto"/>
              <w:bottom w:val="single" w:sz="4" w:space="0" w:color="auto"/>
              <w:right w:val="single" w:sz="4" w:space="0" w:color="auto"/>
            </w:tcBorders>
            <w:shd w:val="clear" w:color="auto" w:fill="auto"/>
          </w:tcPr>
          <w:p w:rsidR="001E74A9" w:rsidRPr="001E74A9" w:rsidRDefault="001E74A9" w:rsidP="00803AB6">
            <w:pPr>
              <w:jc w:val="both"/>
              <w:rPr>
                <w:sz w:val="24"/>
                <w:szCs w:val="24"/>
              </w:rPr>
            </w:pPr>
          </w:p>
        </w:tc>
        <w:tc>
          <w:tcPr>
            <w:tcW w:w="1559" w:type="dxa"/>
            <w:tcBorders>
              <w:top w:val="single" w:sz="4" w:space="0" w:color="auto"/>
              <w:left w:val="nil"/>
              <w:bottom w:val="single" w:sz="4" w:space="0" w:color="auto"/>
              <w:right w:val="nil"/>
            </w:tcBorders>
            <w:shd w:val="clear" w:color="auto" w:fill="auto"/>
            <w:vAlign w:val="center"/>
          </w:tcPr>
          <w:p w:rsidR="001E74A9" w:rsidRPr="001E74A9" w:rsidRDefault="001E74A9" w:rsidP="00803AB6">
            <w:pPr>
              <w:tabs>
                <w:tab w:val="left" w:pos="221"/>
              </w:tabs>
              <w:spacing w:line="230" w:lineRule="auto"/>
              <w:ind w:right="110"/>
              <w:jc w:val="both"/>
              <w:rPr>
                <w:b/>
                <w:spacing w:val="-2"/>
                <w:sz w:val="24"/>
                <w:szCs w:val="24"/>
              </w:rPr>
            </w:pPr>
            <w:r w:rsidRPr="001E74A9">
              <w:rPr>
                <w:b/>
                <w:sz w:val="24"/>
                <w:szCs w:val="24"/>
              </w:rPr>
              <w:t xml:space="preserve"> Бюджет городского поселения</w:t>
            </w:r>
          </w:p>
        </w:tc>
        <w:tc>
          <w:tcPr>
            <w:tcW w:w="1275" w:type="dxa"/>
            <w:tcBorders>
              <w:top w:val="single" w:sz="4" w:space="0" w:color="auto"/>
              <w:left w:val="single" w:sz="4" w:space="0" w:color="auto"/>
              <w:bottom w:val="single" w:sz="4" w:space="0" w:color="auto"/>
              <w:right w:val="nil"/>
            </w:tcBorders>
            <w:shd w:val="clear" w:color="auto" w:fill="auto"/>
            <w:vAlign w:val="center"/>
          </w:tcPr>
          <w:p w:rsidR="001E74A9" w:rsidRPr="001E74A9" w:rsidRDefault="00085B5E" w:rsidP="00247448">
            <w:pPr>
              <w:spacing w:line="230" w:lineRule="auto"/>
              <w:jc w:val="center"/>
              <w:rPr>
                <w:b/>
                <w:spacing w:val="-2"/>
                <w:sz w:val="24"/>
                <w:szCs w:val="24"/>
              </w:rPr>
            </w:pPr>
            <w:r>
              <w:rPr>
                <w:b/>
                <w:spacing w:val="-2"/>
                <w:sz w:val="24"/>
                <w:szCs w:val="24"/>
              </w:rPr>
              <w:t>14435,1</w:t>
            </w:r>
          </w:p>
        </w:tc>
        <w:tc>
          <w:tcPr>
            <w:tcW w:w="1134" w:type="dxa"/>
            <w:tcBorders>
              <w:top w:val="single" w:sz="4" w:space="0" w:color="auto"/>
              <w:left w:val="single" w:sz="4" w:space="0" w:color="auto"/>
              <w:bottom w:val="single" w:sz="4" w:space="0" w:color="auto"/>
              <w:right w:val="nil"/>
            </w:tcBorders>
            <w:shd w:val="clear" w:color="auto" w:fill="auto"/>
            <w:vAlign w:val="center"/>
          </w:tcPr>
          <w:p w:rsidR="001E74A9" w:rsidRPr="001E74A9" w:rsidRDefault="009F3BC9" w:rsidP="003F1936">
            <w:pPr>
              <w:spacing w:line="230" w:lineRule="auto"/>
              <w:jc w:val="center"/>
              <w:rPr>
                <w:b/>
                <w:spacing w:val="-2"/>
                <w:sz w:val="24"/>
                <w:szCs w:val="24"/>
              </w:rPr>
            </w:pPr>
            <w:r>
              <w:rPr>
                <w:b/>
                <w:spacing w:val="-2"/>
                <w:sz w:val="24"/>
                <w:szCs w:val="24"/>
              </w:rPr>
              <w:t>430,5</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74A9" w:rsidRPr="001E74A9" w:rsidRDefault="00594044" w:rsidP="003F1936">
            <w:pPr>
              <w:spacing w:line="230" w:lineRule="auto"/>
              <w:jc w:val="center"/>
              <w:rPr>
                <w:b/>
                <w:spacing w:val="-2"/>
                <w:sz w:val="24"/>
                <w:szCs w:val="24"/>
              </w:rPr>
            </w:pPr>
            <w:r>
              <w:rPr>
                <w:b/>
                <w:spacing w:val="-2"/>
                <w:sz w:val="24"/>
                <w:szCs w:val="24"/>
              </w:rPr>
              <w:t>13752,3</w:t>
            </w:r>
          </w:p>
        </w:tc>
        <w:tc>
          <w:tcPr>
            <w:tcW w:w="965" w:type="dxa"/>
            <w:tcBorders>
              <w:top w:val="single" w:sz="4" w:space="0" w:color="auto"/>
              <w:left w:val="nil"/>
              <w:bottom w:val="single" w:sz="4" w:space="0" w:color="auto"/>
              <w:right w:val="single" w:sz="4" w:space="0" w:color="auto"/>
            </w:tcBorders>
            <w:shd w:val="clear" w:color="auto" w:fill="auto"/>
            <w:vAlign w:val="center"/>
          </w:tcPr>
          <w:p w:rsidR="001E74A9" w:rsidRPr="001E74A9" w:rsidRDefault="00594044" w:rsidP="003F1936">
            <w:pPr>
              <w:jc w:val="center"/>
              <w:rPr>
                <w:b/>
                <w:sz w:val="24"/>
                <w:szCs w:val="24"/>
              </w:rPr>
            </w:pPr>
            <w:r>
              <w:rPr>
                <w:b/>
                <w:sz w:val="24"/>
                <w:szCs w:val="24"/>
              </w:rPr>
              <w:t>252,3</w:t>
            </w:r>
          </w:p>
        </w:tc>
      </w:tr>
      <w:tr w:rsidR="001E74A9" w:rsidRPr="001E74A9" w:rsidTr="00563D09">
        <w:trPr>
          <w:trHeight w:val="410"/>
        </w:trPr>
        <w:tc>
          <w:tcPr>
            <w:tcW w:w="10211" w:type="dxa"/>
            <w:gridSpan w:val="12"/>
            <w:tcBorders>
              <w:left w:val="single" w:sz="4" w:space="0" w:color="auto"/>
              <w:bottom w:val="single" w:sz="4" w:space="0" w:color="auto"/>
              <w:right w:val="single" w:sz="4" w:space="0" w:color="auto"/>
            </w:tcBorders>
            <w:shd w:val="clear" w:color="auto" w:fill="auto"/>
          </w:tcPr>
          <w:p w:rsidR="001E74A9" w:rsidRPr="001E74A9" w:rsidRDefault="001E74A9" w:rsidP="00803AB6">
            <w:pPr>
              <w:jc w:val="center"/>
              <w:rPr>
                <w:sz w:val="24"/>
                <w:szCs w:val="24"/>
              </w:rPr>
            </w:pPr>
          </w:p>
          <w:p w:rsidR="001E74A9" w:rsidRPr="001E74A9" w:rsidRDefault="001E74A9" w:rsidP="00803AB6">
            <w:pPr>
              <w:jc w:val="center"/>
              <w:rPr>
                <w:sz w:val="24"/>
                <w:szCs w:val="24"/>
              </w:rPr>
            </w:pPr>
          </w:p>
        </w:tc>
      </w:tr>
      <w:tr w:rsidR="009F3BC9" w:rsidRPr="001E74A9" w:rsidTr="00563D09">
        <w:trPr>
          <w:trHeight w:val="421"/>
        </w:trPr>
        <w:tc>
          <w:tcPr>
            <w:tcW w:w="4116" w:type="dxa"/>
            <w:gridSpan w:val="6"/>
            <w:vMerge w:val="restart"/>
            <w:tcBorders>
              <w:top w:val="single" w:sz="4" w:space="0" w:color="auto"/>
              <w:left w:val="single" w:sz="4" w:space="0" w:color="auto"/>
              <w:right w:val="single" w:sz="4" w:space="0" w:color="auto"/>
            </w:tcBorders>
            <w:shd w:val="clear" w:color="auto" w:fill="auto"/>
            <w:hideMark/>
          </w:tcPr>
          <w:p w:rsidR="009F3BC9" w:rsidRPr="001E74A9" w:rsidRDefault="009F3BC9" w:rsidP="00803AB6">
            <w:pPr>
              <w:ind w:left="34" w:right="-108"/>
              <w:rPr>
                <w:b/>
                <w:sz w:val="24"/>
                <w:szCs w:val="24"/>
              </w:rPr>
            </w:pPr>
            <w:r w:rsidRPr="001E74A9">
              <w:rPr>
                <w:b/>
                <w:sz w:val="24"/>
                <w:szCs w:val="24"/>
              </w:rPr>
              <w:t>Всего по муниципальной программе</w:t>
            </w:r>
          </w:p>
        </w:tc>
        <w:tc>
          <w:tcPr>
            <w:tcW w:w="1559" w:type="dxa"/>
            <w:tcBorders>
              <w:top w:val="single" w:sz="4" w:space="0" w:color="auto"/>
              <w:left w:val="nil"/>
              <w:bottom w:val="single" w:sz="4" w:space="0" w:color="auto"/>
              <w:right w:val="nil"/>
            </w:tcBorders>
            <w:shd w:val="clear" w:color="auto" w:fill="auto"/>
            <w:hideMark/>
          </w:tcPr>
          <w:p w:rsidR="009F3BC9" w:rsidRPr="001E74A9" w:rsidRDefault="009F3BC9" w:rsidP="00803AB6">
            <w:pPr>
              <w:rPr>
                <w:b/>
                <w:sz w:val="24"/>
                <w:szCs w:val="24"/>
              </w:rPr>
            </w:pPr>
            <w:r w:rsidRPr="001E74A9">
              <w:rPr>
                <w:b/>
                <w:sz w:val="24"/>
                <w:szCs w:val="24"/>
              </w:rPr>
              <w:t>Всего</w:t>
            </w:r>
          </w:p>
        </w:tc>
        <w:tc>
          <w:tcPr>
            <w:tcW w:w="1275" w:type="dxa"/>
            <w:tcBorders>
              <w:top w:val="single" w:sz="4" w:space="0" w:color="auto"/>
              <w:left w:val="single" w:sz="4" w:space="0" w:color="auto"/>
              <w:bottom w:val="single" w:sz="4" w:space="0" w:color="auto"/>
              <w:right w:val="nil"/>
            </w:tcBorders>
            <w:shd w:val="clear" w:color="auto" w:fill="auto"/>
            <w:vAlign w:val="center"/>
          </w:tcPr>
          <w:p w:rsidR="009F3BC9" w:rsidRPr="001E74A9" w:rsidRDefault="00085B5E" w:rsidP="00897418">
            <w:pPr>
              <w:jc w:val="center"/>
              <w:rPr>
                <w:b/>
                <w:sz w:val="24"/>
                <w:szCs w:val="24"/>
              </w:rPr>
            </w:pPr>
            <w:r>
              <w:rPr>
                <w:b/>
                <w:sz w:val="24"/>
                <w:szCs w:val="24"/>
              </w:rPr>
              <w:t>24379,0</w:t>
            </w:r>
          </w:p>
        </w:tc>
        <w:tc>
          <w:tcPr>
            <w:tcW w:w="1134" w:type="dxa"/>
            <w:tcBorders>
              <w:top w:val="single" w:sz="4" w:space="0" w:color="auto"/>
              <w:left w:val="single" w:sz="4" w:space="0" w:color="auto"/>
              <w:bottom w:val="single" w:sz="4" w:space="0" w:color="auto"/>
              <w:right w:val="nil"/>
            </w:tcBorders>
            <w:shd w:val="clear" w:color="auto" w:fill="auto"/>
            <w:vAlign w:val="center"/>
          </w:tcPr>
          <w:p w:rsidR="009F3BC9" w:rsidRPr="001E74A9" w:rsidRDefault="00664EEE" w:rsidP="00897418">
            <w:pPr>
              <w:jc w:val="center"/>
              <w:rPr>
                <w:b/>
                <w:sz w:val="24"/>
                <w:szCs w:val="24"/>
              </w:rPr>
            </w:pPr>
            <w:r>
              <w:rPr>
                <w:b/>
                <w:sz w:val="24"/>
                <w:szCs w:val="24"/>
              </w:rPr>
              <w:t>6484,</w:t>
            </w:r>
            <w:r w:rsidR="00897418">
              <w:rPr>
                <w:b/>
                <w:sz w:val="24"/>
                <w:szCs w:val="24"/>
              </w:rPr>
              <w:t>6</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BC9" w:rsidRPr="001E74A9" w:rsidRDefault="00085B5E" w:rsidP="00563D09">
            <w:pPr>
              <w:jc w:val="center"/>
              <w:rPr>
                <w:b/>
                <w:sz w:val="24"/>
                <w:szCs w:val="24"/>
              </w:rPr>
            </w:pPr>
            <w:r>
              <w:rPr>
                <w:b/>
                <w:sz w:val="24"/>
                <w:szCs w:val="24"/>
              </w:rPr>
              <w:t>15697,2</w:t>
            </w:r>
          </w:p>
        </w:tc>
        <w:tc>
          <w:tcPr>
            <w:tcW w:w="965" w:type="dxa"/>
            <w:tcBorders>
              <w:top w:val="single" w:sz="4" w:space="0" w:color="auto"/>
              <w:left w:val="nil"/>
              <w:bottom w:val="single" w:sz="4" w:space="0" w:color="auto"/>
              <w:right w:val="single" w:sz="4" w:space="0" w:color="auto"/>
            </w:tcBorders>
            <w:shd w:val="clear" w:color="auto" w:fill="auto"/>
            <w:vAlign w:val="center"/>
          </w:tcPr>
          <w:p w:rsidR="009F3BC9" w:rsidRPr="001E74A9" w:rsidRDefault="00085B5E" w:rsidP="003F1936">
            <w:pPr>
              <w:jc w:val="center"/>
              <w:rPr>
                <w:b/>
                <w:sz w:val="24"/>
                <w:szCs w:val="24"/>
              </w:rPr>
            </w:pPr>
            <w:r>
              <w:rPr>
                <w:b/>
                <w:sz w:val="24"/>
                <w:szCs w:val="24"/>
              </w:rPr>
              <w:t>2197,2</w:t>
            </w:r>
          </w:p>
        </w:tc>
      </w:tr>
      <w:tr w:rsidR="00664EEE" w:rsidRPr="001E74A9" w:rsidTr="00563D09">
        <w:trPr>
          <w:trHeight w:val="421"/>
        </w:trPr>
        <w:tc>
          <w:tcPr>
            <w:tcW w:w="4116" w:type="dxa"/>
            <w:gridSpan w:val="6"/>
            <w:vMerge/>
            <w:tcBorders>
              <w:left w:val="single" w:sz="4" w:space="0" w:color="auto"/>
              <w:right w:val="single" w:sz="4" w:space="0" w:color="auto"/>
            </w:tcBorders>
            <w:shd w:val="clear" w:color="auto" w:fill="auto"/>
          </w:tcPr>
          <w:p w:rsidR="00664EEE" w:rsidRPr="001E74A9" w:rsidRDefault="00664EEE" w:rsidP="00803AB6">
            <w:pPr>
              <w:ind w:left="34" w:right="-108"/>
              <w:rPr>
                <w:b/>
                <w:sz w:val="24"/>
                <w:szCs w:val="24"/>
              </w:rPr>
            </w:pPr>
          </w:p>
        </w:tc>
        <w:tc>
          <w:tcPr>
            <w:tcW w:w="1559" w:type="dxa"/>
            <w:tcBorders>
              <w:top w:val="single" w:sz="4" w:space="0" w:color="auto"/>
              <w:left w:val="nil"/>
              <w:bottom w:val="single" w:sz="4" w:space="0" w:color="auto"/>
              <w:right w:val="nil"/>
            </w:tcBorders>
            <w:shd w:val="clear" w:color="auto" w:fill="auto"/>
          </w:tcPr>
          <w:p w:rsidR="00664EEE" w:rsidRPr="001E74A9" w:rsidRDefault="00664EEE" w:rsidP="00803AB6">
            <w:pPr>
              <w:rPr>
                <w:b/>
                <w:sz w:val="24"/>
                <w:szCs w:val="24"/>
              </w:rPr>
            </w:pPr>
            <w:r w:rsidRPr="001E74A9">
              <w:rPr>
                <w:b/>
                <w:sz w:val="24"/>
                <w:szCs w:val="24"/>
              </w:rPr>
              <w:t>Федеральный бюджет</w:t>
            </w:r>
          </w:p>
        </w:tc>
        <w:tc>
          <w:tcPr>
            <w:tcW w:w="1275" w:type="dxa"/>
            <w:tcBorders>
              <w:top w:val="single" w:sz="4" w:space="0" w:color="auto"/>
              <w:left w:val="single" w:sz="4" w:space="0" w:color="auto"/>
              <w:bottom w:val="single" w:sz="4" w:space="0" w:color="auto"/>
              <w:right w:val="nil"/>
            </w:tcBorders>
            <w:shd w:val="clear" w:color="auto" w:fill="auto"/>
            <w:vAlign w:val="center"/>
          </w:tcPr>
          <w:p w:rsidR="00664EEE" w:rsidRPr="001E74A9" w:rsidRDefault="00664EEE" w:rsidP="00563D09">
            <w:pPr>
              <w:jc w:val="center"/>
              <w:rPr>
                <w:b/>
                <w:sz w:val="24"/>
                <w:szCs w:val="24"/>
              </w:rPr>
            </w:pPr>
            <w:r w:rsidRPr="001E74A9">
              <w:rPr>
                <w:b/>
                <w:sz w:val="24"/>
                <w:szCs w:val="24"/>
              </w:rPr>
              <w:t>3427,7</w:t>
            </w:r>
          </w:p>
        </w:tc>
        <w:tc>
          <w:tcPr>
            <w:tcW w:w="1134" w:type="dxa"/>
            <w:tcBorders>
              <w:top w:val="single" w:sz="4" w:space="0" w:color="auto"/>
              <w:left w:val="single" w:sz="4" w:space="0" w:color="auto"/>
              <w:bottom w:val="single" w:sz="4" w:space="0" w:color="auto"/>
              <w:right w:val="nil"/>
            </w:tcBorders>
            <w:shd w:val="clear" w:color="auto" w:fill="auto"/>
            <w:vAlign w:val="center"/>
          </w:tcPr>
          <w:p w:rsidR="00664EEE" w:rsidRPr="001E74A9" w:rsidRDefault="00664EEE" w:rsidP="00563D09">
            <w:pPr>
              <w:jc w:val="center"/>
              <w:rPr>
                <w:b/>
                <w:sz w:val="24"/>
                <w:szCs w:val="24"/>
              </w:rPr>
            </w:pPr>
            <w:r w:rsidRPr="001E74A9">
              <w:rPr>
                <w:b/>
                <w:sz w:val="24"/>
                <w:szCs w:val="24"/>
              </w:rPr>
              <w:t>3427,7</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4EEE" w:rsidRPr="001E74A9" w:rsidRDefault="00664EEE" w:rsidP="00563D09">
            <w:pPr>
              <w:jc w:val="center"/>
              <w:rPr>
                <w:b/>
                <w:sz w:val="24"/>
                <w:szCs w:val="24"/>
              </w:rPr>
            </w:pPr>
            <w:r>
              <w:rPr>
                <w:b/>
                <w:sz w:val="24"/>
                <w:szCs w:val="24"/>
              </w:rPr>
              <w:t>0,0</w:t>
            </w:r>
          </w:p>
        </w:tc>
        <w:tc>
          <w:tcPr>
            <w:tcW w:w="965" w:type="dxa"/>
            <w:tcBorders>
              <w:top w:val="single" w:sz="4" w:space="0" w:color="auto"/>
              <w:left w:val="nil"/>
              <w:bottom w:val="single" w:sz="4" w:space="0" w:color="auto"/>
              <w:right w:val="single" w:sz="4" w:space="0" w:color="auto"/>
            </w:tcBorders>
            <w:shd w:val="clear" w:color="auto" w:fill="auto"/>
            <w:vAlign w:val="center"/>
          </w:tcPr>
          <w:p w:rsidR="00664EEE" w:rsidRPr="001E74A9" w:rsidRDefault="00664EEE" w:rsidP="003F1936">
            <w:pPr>
              <w:jc w:val="center"/>
              <w:rPr>
                <w:b/>
                <w:sz w:val="24"/>
                <w:szCs w:val="24"/>
              </w:rPr>
            </w:pPr>
            <w:r>
              <w:rPr>
                <w:b/>
                <w:sz w:val="24"/>
                <w:szCs w:val="24"/>
              </w:rPr>
              <w:t>0,0</w:t>
            </w:r>
          </w:p>
        </w:tc>
      </w:tr>
      <w:tr w:rsidR="00085B5E" w:rsidRPr="001E74A9" w:rsidTr="00563D09">
        <w:trPr>
          <w:trHeight w:val="160"/>
        </w:trPr>
        <w:tc>
          <w:tcPr>
            <w:tcW w:w="4116" w:type="dxa"/>
            <w:gridSpan w:val="6"/>
            <w:vMerge/>
            <w:tcBorders>
              <w:left w:val="single" w:sz="4" w:space="0" w:color="auto"/>
              <w:right w:val="single" w:sz="4" w:space="0" w:color="auto"/>
            </w:tcBorders>
            <w:shd w:val="clear" w:color="auto" w:fill="auto"/>
          </w:tcPr>
          <w:p w:rsidR="00085B5E" w:rsidRPr="001E74A9" w:rsidRDefault="00085B5E" w:rsidP="00803AB6">
            <w:pPr>
              <w:ind w:left="34" w:right="-108"/>
              <w:rPr>
                <w:b/>
                <w:sz w:val="24"/>
                <w:szCs w:val="24"/>
              </w:rPr>
            </w:pPr>
          </w:p>
        </w:tc>
        <w:tc>
          <w:tcPr>
            <w:tcW w:w="1559" w:type="dxa"/>
            <w:tcBorders>
              <w:top w:val="single" w:sz="4" w:space="0" w:color="auto"/>
              <w:left w:val="nil"/>
              <w:bottom w:val="single" w:sz="4" w:space="0" w:color="auto"/>
              <w:right w:val="nil"/>
            </w:tcBorders>
            <w:shd w:val="clear" w:color="auto" w:fill="auto"/>
          </w:tcPr>
          <w:p w:rsidR="00085B5E" w:rsidRPr="001E74A9" w:rsidRDefault="00085B5E" w:rsidP="00803AB6">
            <w:pPr>
              <w:rPr>
                <w:b/>
                <w:sz w:val="24"/>
                <w:szCs w:val="24"/>
              </w:rPr>
            </w:pPr>
            <w:r w:rsidRPr="001E74A9">
              <w:rPr>
                <w:b/>
                <w:sz w:val="24"/>
                <w:szCs w:val="24"/>
              </w:rPr>
              <w:t>Областной бюджет</w:t>
            </w:r>
          </w:p>
        </w:tc>
        <w:tc>
          <w:tcPr>
            <w:tcW w:w="1275" w:type="dxa"/>
            <w:tcBorders>
              <w:top w:val="single" w:sz="4" w:space="0" w:color="auto"/>
              <w:left w:val="single" w:sz="4" w:space="0" w:color="auto"/>
              <w:bottom w:val="single" w:sz="4" w:space="0" w:color="auto"/>
              <w:right w:val="nil"/>
            </w:tcBorders>
            <w:shd w:val="clear" w:color="auto" w:fill="auto"/>
            <w:vAlign w:val="center"/>
          </w:tcPr>
          <w:p w:rsidR="00085B5E" w:rsidRPr="001E74A9" w:rsidRDefault="00085B5E" w:rsidP="00803AB6">
            <w:pPr>
              <w:jc w:val="center"/>
              <w:rPr>
                <w:b/>
                <w:sz w:val="24"/>
                <w:szCs w:val="24"/>
              </w:rPr>
            </w:pPr>
            <w:r>
              <w:rPr>
                <w:b/>
                <w:sz w:val="24"/>
                <w:szCs w:val="24"/>
              </w:rPr>
              <w:t>6515,0</w:t>
            </w:r>
          </w:p>
        </w:tc>
        <w:tc>
          <w:tcPr>
            <w:tcW w:w="1134" w:type="dxa"/>
            <w:tcBorders>
              <w:top w:val="single" w:sz="4" w:space="0" w:color="auto"/>
              <w:left w:val="single" w:sz="4" w:space="0" w:color="auto"/>
              <w:bottom w:val="single" w:sz="4" w:space="0" w:color="auto"/>
              <w:right w:val="nil"/>
            </w:tcBorders>
            <w:shd w:val="clear" w:color="auto" w:fill="auto"/>
            <w:vAlign w:val="center"/>
          </w:tcPr>
          <w:p w:rsidR="00085B5E" w:rsidRPr="001E74A9" w:rsidRDefault="00085B5E" w:rsidP="00803AB6">
            <w:pPr>
              <w:jc w:val="center"/>
              <w:rPr>
                <w:b/>
                <w:sz w:val="24"/>
                <w:szCs w:val="24"/>
              </w:rPr>
            </w:pPr>
            <w:r>
              <w:rPr>
                <w:b/>
                <w:sz w:val="24"/>
                <w:szCs w:val="24"/>
              </w:rPr>
              <w:t>2626,0</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5B5E" w:rsidRPr="001E74A9" w:rsidRDefault="00085B5E" w:rsidP="005C77CA">
            <w:pPr>
              <w:spacing w:line="230" w:lineRule="auto"/>
              <w:jc w:val="center"/>
              <w:rPr>
                <w:b/>
                <w:spacing w:val="-2"/>
                <w:sz w:val="24"/>
                <w:szCs w:val="24"/>
              </w:rPr>
            </w:pPr>
            <w:r>
              <w:rPr>
                <w:b/>
                <w:spacing w:val="-2"/>
                <w:sz w:val="24"/>
                <w:szCs w:val="24"/>
              </w:rPr>
              <w:t>1944,5</w:t>
            </w:r>
          </w:p>
        </w:tc>
        <w:tc>
          <w:tcPr>
            <w:tcW w:w="965" w:type="dxa"/>
            <w:tcBorders>
              <w:top w:val="single" w:sz="4" w:space="0" w:color="auto"/>
              <w:left w:val="nil"/>
              <w:bottom w:val="single" w:sz="4" w:space="0" w:color="auto"/>
              <w:right w:val="single" w:sz="4" w:space="0" w:color="auto"/>
            </w:tcBorders>
            <w:shd w:val="clear" w:color="auto" w:fill="auto"/>
            <w:vAlign w:val="center"/>
          </w:tcPr>
          <w:p w:rsidR="00085B5E" w:rsidRPr="001E74A9" w:rsidRDefault="00085B5E" w:rsidP="005C77CA">
            <w:pPr>
              <w:jc w:val="center"/>
              <w:rPr>
                <w:b/>
                <w:sz w:val="24"/>
                <w:szCs w:val="24"/>
              </w:rPr>
            </w:pPr>
            <w:r>
              <w:rPr>
                <w:b/>
                <w:sz w:val="24"/>
                <w:szCs w:val="24"/>
              </w:rPr>
              <w:t>1944,5</w:t>
            </w:r>
          </w:p>
        </w:tc>
      </w:tr>
      <w:tr w:rsidR="00664EEE" w:rsidRPr="001E74A9" w:rsidTr="00563D09">
        <w:trPr>
          <w:trHeight w:val="285"/>
        </w:trPr>
        <w:tc>
          <w:tcPr>
            <w:tcW w:w="4116" w:type="dxa"/>
            <w:gridSpan w:val="6"/>
            <w:vMerge/>
            <w:tcBorders>
              <w:left w:val="single" w:sz="4" w:space="0" w:color="auto"/>
              <w:bottom w:val="single" w:sz="4" w:space="0" w:color="auto"/>
              <w:right w:val="single" w:sz="4" w:space="0" w:color="auto"/>
            </w:tcBorders>
            <w:shd w:val="clear" w:color="auto" w:fill="auto"/>
          </w:tcPr>
          <w:p w:rsidR="00664EEE" w:rsidRPr="001E74A9" w:rsidRDefault="00664EEE" w:rsidP="00803AB6">
            <w:pPr>
              <w:ind w:left="34" w:right="-108"/>
              <w:rPr>
                <w:b/>
                <w:sz w:val="24"/>
                <w:szCs w:val="24"/>
              </w:rPr>
            </w:pPr>
          </w:p>
        </w:tc>
        <w:tc>
          <w:tcPr>
            <w:tcW w:w="1559" w:type="dxa"/>
            <w:tcBorders>
              <w:top w:val="single" w:sz="4" w:space="0" w:color="auto"/>
              <w:left w:val="nil"/>
              <w:bottom w:val="single" w:sz="4" w:space="0" w:color="auto"/>
              <w:right w:val="nil"/>
            </w:tcBorders>
            <w:shd w:val="clear" w:color="auto" w:fill="auto"/>
          </w:tcPr>
          <w:p w:rsidR="00664EEE" w:rsidRPr="001E74A9" w:rsidRDefault="00664EEE" w:rsidP="00803AB6">
            <w:pPr>
              <w:rPr>
                <w:b/>
                <w:sz w:val="24"/>
                <w:szCs w:val="24"/>
              </w:rPr>
            </w:pPr>
            <w:r w:rsidRPr="001E74A9">
              <w:rPr>
                <w:b/>
                <w:sz w:val="24"/>
                <w:szCs w:val="24"/>
              </w:rPr>
              <w:t>Бюджет городского поселения</w:t>
            </w:r>
          </w:p>
        </w:tc>
        <w:tc>
          <w:tcPr>
            <w:tcW w:w="1275" w:type="dxa"/>
            <w:tcBorders>
              <w:top w:val="single" w:sz="4" w:space="0" w:color="auto"/>
              <w:left w:val="single" w:sz="4" w:space="0" w:color="auto"/>
              <w:bottom w:val="single" w:sz="4" w:space="0" w:color="auto"/>
              <w:right w:val="nil"/>
            </w:tcBorders>
            <w:shd w:val="clear" w:color="auto" w:fill="auto"/>
            <w:vAlign w:val="center"/>
          </w:tcPr>
          <w:p w:rsidR="00664EEE" w:rsidRPr="001E74A9" w:rsidRDefault="00085B5E" w:rsidP="00247448">
            <w:pPr>
              <w:jc w:val="center"/>
              <w:rPr>
                <w:b/>
                <w:sz w:val="24"/>
                <w:szCs w:val="24"/>
              </w:rPr>
            </w:pPr>
            <w:r>
              <w:rPr>
                <w:b/>
                <w:sz w:val="24"/>
                <w:szCs w:val="24"/>
              </w:rPr>
              <w:t>14436,3</w:t>
            </w:r>
          </w:p>
        </w:tc>
        <w:tc>
          <w:tcPr>
            <w:tcW w:w="1134" w:type="dxa"/>
            <w:tcBorders>
              <w:top w:val="single" w:sz="4" w:space="0" w:color="auto"/>
              <w:left w:val="single" w:sz="4" w:space="0" w:color="auto"/>
              <w:bottom w:val="single" w:sz="4" w:space="0" w:color="auto"/>
              <w:right w:val="nil"/>
            </w:tcBorders>
            <w:shd w:val="clear" w:color="auto" w:fill="auto"/>
            <w:vAlign w:val="center"/>
          </w:tcPr>
          <w:p w:rsidR="00664EEE" w:rsidRPr="001E74A9" w:rsidRDefault="00664EEE" w:rsidP="00803AB6">
            <w:pPr>
              <w:jc w:val="center"/>
              <w:rPr>
                <w:b/>
                <w:sz w:val="24"/>
                <w:szCs w:val="24"/>
              </w:rPr>
            </w:pPr>
            <w:r>
              <w:rPr>
                <w:b/>
                <w:sz w:val="24"/>
                <w:szCs w:val="24"/>
              </w:rPr>
              <w:t>430,9</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4EEE" w:rsidRPr="001E74A9" w:rsidRDefault="00594044" w:rsidP="00563D09">
            <w:pPr>
              <w:jc w:val="center"/>
              <w:rPr>
                <w:b/>
                <w:sz w:val="24"/>
                <w:szCs w:val="24"/>
              </w:rPr>
            </w:pPr>
            <w:r>
              <w:rPr>
                <w:b/>
                <w:sz w:val="24"/>
                <w:szCs w:val="24"/>
              </w:rPr>
              <w:t>13752,7</w:t>
            </w:r>
          </w:p>
        </w:tc>
        <w:tc>
          <w:tcPr>
            <w:tcW w:w="965" w:type="dxa"/>
            <w:tcBorders>
              <w:top w:val="single" w:sz="4" w:space="0" w:color="auto"/>
              <w:left w:val="nil"/>
              <w:bottom w:val="single" w:sz="4" w:space="0" w:color="auto"/>
              <w:right w:val="single" w:sz="4" w:space="0" w:color="auto"/>
            </w:tcBorders>
            <w:shd w:val="clear" w:color="auto" w:fill="auto"/>
            <w:vAlign w:val="center"/>
          </w:tcPr>
          <w:p w:rsidR="00664EEE" w:rsidRPr="001E74A9" w:rsidRDefault="00085B5E" w:rsidP="00803AB6">
            <w:pPr>
              <w:jc w:val="center"/>
              <w:rPr>
                <w:b/>
                <w:sz w:val="24"/>
                <w:szCs w:val="24"/>
              </w:rPr>
            </w:pPr>
            <w:r>
              <w:rPr>
                <w:b/>
                <w:sz w:val="24"/>
                <w:szCs w:val="24"/>
              </w:rPr>
              <w:t>252,7</w:t>
            </w:r>
          </w:p>
        </w:tc>
      </w:tr>
    </w:tbl>
    <w:p w:rsidR="00803AB6" w:rsidRPr="007B1C83" w:rsidRDefault="00803AB6" w:rsidP="00803AB6">
      <w:pPr>
        <w:tabs>
          <w:tab w:val="left" w:pos="709"/>
        </w:tabs>
        <w:jc w:val="right"/>
        <w:rPr>
          <w:sz w:val="28"/>
          <w:szCs w:val="28"/>
        </w:rPr>
      </w:pPr>
      <w:r w:rsidRPr="007B1C83">
        <w:rPr>
          <w:sz w:val="28"/>
          <w:szCs w:val="28"/>
        </w:rPr>
        <w:t xml:space="preserve">    </w:t>
      </w:r>
    </w:p>
    <w:p w:rsidR="00803AB6" w:rsidRPr="007B1C83" w:rsidRDefault="00803AB6" w:rsidP="00803AB6">
      <w:pPr>
        <w:tabs>
          <w:tab w:val="left" w:pos="709"/>
        </w:tabs>
        <w:jc w:val="right"/>
        <w:rPr>
          <w:sz w:val="28"/>
          <w:szCs w:val="28"/>
        </w:rPr>
      </w:pPr>
    </w:p>
    <w:p w:rsidR="00803AB6" w:rsidRPr="007B1C83" w:rsidRDefault="00803AB6" w:rsidP="00803AB6">
      <w:pPr>
        <w:tabs>
          <w:tab w:val="left" w:pos="709"/>
        </w:tabs>
        <w:jc w:val="right"/>
        <w:rPr>
          <w:sz w:val="28"/>
          <w:szCs w:val="28"/>
        </w:rPr>
      </w:pPr>
    </w:p>
    <w:p w:rsidR="00803AB6" w:rsidRPr="007B1C83" w:rsidRDefault="00803AB6" w:rsidP="00803AB6">
      <w:pPr>
        <w:tabs>
          <w:tab w:val="left" w:pos="709"/>
        </w:tabs>
        <w:jc w:val="right"/>
        <w:rPr>
          <w:sz w:val="28"/>
          <w:szCs w:val="28"/>
        </w:rPr>
      </w:pPr>
    </w:p>
    <w:p w:rsidR="00803AB6" w:rsidRPr="007B1C83" w:rsidRDefault="00803AB6" w:rsidP="00803AB6">
      <w:pPr>
        <w:pageBreakBefore/>
        <w:tabs>
          <w:tab w:val="left" w:pos="709"/>
        </w:tabs>
        <w:jc w:val="right"/>
        <w:rPr>
          <w:sz w:val="28"/>
          <w:szCs w:val="28"/>
        </w:rPr>
      </w:pPr>
      <w:r w:rsidRPr="007B1C83">
        <w:rPr>
          <w:sz w:val="28"/>
          <w:szCs w:val="28"/>
        </w:rPr>
        <w:lastRenderedPageBreak/>
        <w:t>Приложение №1</w:t>
      </w:r>
    </w:p>
    <w:p w:rsidR="00803AB6" w:rsidRPr="007B1C83" w:rsidRDefault="00803AB6" w:rsidP="00803AB6">
      <w:pPr>
        <w:tabs>
          <w:tab w:val="left" w:pos="709"/>
        </w:tabs>
        <w:jc w:val="right"/>
        <w:rPr>
          <w:sz w:val="28"/>
          <w:szCs w:val="28"/>
        </w:rPr>
      </w:pPr>
      <w:r w:rsidRPr="007B1C83">
        <w:rPr>
          <w:sz w:val="28"/>
          <w:szCs w:val="28"/>
        </w:rPr>
        <w:t>к муниципальной программе</w:t>
      </w:r>
    </w:p>
    <w:p w:rsidR="00803AB6" w:rsidRPr="007B1C83" w:rsidRDefault="00803AB6" w:rsidP="00803AB6">
      <w:pPr>
        <w:tabs>
          <w:tab w:val="left" w:pos="709"/>
        </w:tabs>
        <w:jc w:val="right"/>
        <w:rPr>
          <w:sz w:val="28"/>
          <w:szCs w:val="28"/>
        </w:rPr>
      </w:pPr>
      <w:r w:rsidRPr="007B1C83">
        <w:rPr>
          <w:sz w:val="28"/>
          <w:szCs w:val="28"/>
        </w:rPr>
        <w:t>«Формирование современной городской среды</w:t>
      </w:r>
    </w:p>
    <w:p w:rsidR="00803AB6" w:rsidRPr="007B1C83" w:rsidRDefault="00803AB6" w:rsidP="00803AB6">
      <w:pPr>
        <w:tabs>
          <w:tab w:val="left" w:pos="709"/>
        </w:tabs>
        <w:jc w:val="right"/>
        <w:rPr>
          <w:sz w:val="28"/>
          <w:szCs w:val="28"/>
        </w:rPr>
      </w:pPr>
      <w:r w:rsidRPr="007B1C83">
        <w:rPr>
          <w:sz w:val="28"/>
          <w:szCs w:val="28"/>
        </w:rPr>
        <w:t xml:space="preserve">на территории Починковского </w:t>
      </w:r>
      <w:proofErr w:type="gramStart"/>
      <w:r w:rsidRPr="007B1C83">
        <w:rPr>
          <w:sz w:val="28"/>
          <w:szCs w:val="28"/>
        </w:rPr>
        <w:t>городского</w:t>
      </w:r>
      <w:proofErr w:type="gramEnd"/>
    </w:p>
    <w:p w:rsidR="00803AB6" w:rsidRPr="007B1C83" w:rsidRDefault="00803AB6" w:rsidP="00803AB6">
      <w:pPr>
        <w:tabs>
          <w:tab w:val="left" w:pos="709"/>
        </w:tabs>
        <w:jc w:val="right"/>
        <w:rPr>
          <w:sz w:val="28"/>
          <w:szCs w:val="28"/>
        </w:rPr>
      </w:pPr>
      <w:r w:rsidRPr="007B1C83">
        <w:rPr>
          <w:sz w:val="28"/>
          <w:szCs w:val="28"/>
        </w:rPr>
        <w:t>поселения Починковского района</w:t>
      </w:r>
    </w:p>
    <w:p w:rsidR="00803AB6" w:rsidRPr="007B1C83" w:rsidRDefault="00803AB6" w:rsidP="00803AB6">
      <w:pPr>
        <w:tabs>
          <w:tab w:val="left" w:pos="709"/>
        </w:tabs>
        <w:jc w:val="right"/>
        <w:rPr>
          <w:sz w:val="28"/>
          <w:szCs w:val="28"/>
        </w:rPr>
      </w:pPr>
      <w:r w:rsidRPr="007B1C83">
        <w:rPr>
          <w:sz w:val="28"/>
          <w:szCs w:val="28"/>
        </w:rPr>
        <w:t xml:space="preserve">Смоленской области» </w:t>
      </w:r>
    </w:p>
    <w:p w:rsidR="001E74A9" w:rsidRDefault="001E74A9" w:rsidP="00803AB6">
      <w:pPr>
        <w:tabs>
          <w:tab w:val="left" w:pos="709"/>
        </w:tabs>
        <w:jc w:val="center"/>
        <w:rPr>
          <w:b/>
          <w:sz w:val="28"/>
          <w:szCs w:val="28"/>
        </w:rPr>
      </w:pPr>
    </w:p>
    <w:p w:rsidR="001E74A9" w:rsidRDefault="001E74A9" w:rsidP="00803AB6">
      <w:pPr>
        <w:tabs>
          <w:tab w:val="left" w:pos="709"/>
        </w:tabs>
        <w:jc w:val="center"/>
        <w:rPr>
          <w:b/>
          <w:sz w:val="28"/>
          <w:szCs w:val="28"/>
        </w:rPr>
      </w:pPr>
    </w:p>
    <w:p w:rsidR="00803AB6" w:rsidRDefault="00803AB6" w:rsidP="00803AB6">
      <w:pPr>
        <w:tabs>
          <w:tab w:val="left" w:pos="709"/>
        </w:tabs>
        <w:jc w:val="center"/>
        <w:rPr>
          <w:b/>
          <w:sz w:val="28"/>
          <w:szCs w:val="28"/>
        </w:rPr>
      </w:pPr>
      <w:r w:rsidRPr="007B1C83">
        <w:rPr>
          <w:b/>
          <w:sz w:val="28"/>
          <w:szCs w:val="28"/>
        </w:rPr>
        <w:t>Адресный перечень дворовых территорий многоквартирных домов, нуждающихся в благоустройстве и подлежащих</w:t>
      </w:r>
      <w:r w:rsidR="006774C0" w:rsidRPr="007B1C83">
        <w:rPr>
          <w:b/>
          <w:sz w:val="28"/>
          <w:szCs w:val="28"/>
        </w:rPr>
        <w:t xml:space="preserve"> </w:t>
      </w:r>
      <w:r w:rsidRPr="007B1C83">
        <w:rPr>
          <w:b/>
          <w:sz w:val="28"/>
          <w:szCs w:val="28"/>
        </w:rPr>
        <w:t>благоустройству</w:t>
      </w:r>
      <w:r w:rsidR="006774C0" w:rsidRPr="007B1C83">
        <w:rPr>
          <w:b/>
          <w:sz w:val="28"/>
          <w:szCs w:val="28"/>
        </w:rPr>
        <w:t>,</w:t>
      </w:r>
      <w:r w:rsidRPr="007B1C83">
        <w:rPr>
          <w:b/>
          <w:sz w:val="28"/>
          <w:szCs w:val="28"/>
        </w:rPr>
        <w:t xml:space="preserve"> исходя из минимального перечня работ по благоустройству</w:t>
      </w:r>
    </w:p>
    <w:p w:rsidR="001E74A9" w:rsidRPr="007B1C83" w:rsidRDefault="001E74A9" w:rsidP="00803AB6">
      <w:pPr>
        <w:tabs>
          <w:tab w:val="left" w:pos="709"/>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8269"/>
        <w:gridCol w:w="1132"/>
      </w:tblGrid>
      <w:tr w:rsidR="00803AB6" w:rsidRPr="007B1C83" w:rsidTr="006774C0">
        <w:tc>
          <w:tcPr>
            <w:tcW w:w="737" w:type="dxa"/>
            <w:shd w:val="clear" w:color="auto" w:fill="auto"/>
          </w:tcPr>
          <w:p w:rsidR="00803AB6" w:rsidRPr="007B1C83" w:rsidRDefault="00803AB6" w:rsidP="00803AB6">
            <w:pPr>
              <w:tabs>
                <w:tab w:val="left" w:pos="709"/>
              </w:tabs>
              <w:jc w:val="center"/>
              <w:rPr>
                <w:b/>
                <w:sz w:val="28"/>
                <w:szCs w:val="28"/>
              </w:rPr>
            </w:pPr>
            <w:r w:rsidRPr="007B1C83">
              <w:rPr>
                <w:b/>
                <w:sz w:val="28"/>
                <w:szCs w:val="28"/>
              </w:rPr>
              <w:t xml:space="preserve">№ </w:t>
            </w:r>
            <w:proofErr w:type="gramStart"/>
            <w:r w:rsidRPr="007B1C83">
              <w:rPr>
                <w:b/>
                <w:sz w:val="28"/>
                <w:szCs w:val="28"/>
              </w:rPr>
              <w:t>п</w:t>
            </w:r>
            <w:proofErr w:type="gramEnd"/>
            <w:r w:rsidRPr="007B1C83">
              <w:rPr>
                <w:b/>
                <w:sz w:val="28"/>
                <w:szCs w:val="28"/>
              </w:rPr>
              <w:t>/п</w:t>
            </w:r>
          </w:p>
        </w:tc>
        <w:tc>
          <w:tcPr>
            <w:tcW w:w="8302" w:type="dxa"/>
            <w:shd w:val="clear" w:color="auto" w:fill="auto"/>
          </w:tcPr>
          <w:p w:rsidR="00803AB6" w:rsidRPr="007B1C83" w:rsidRDefault="00803AB6" w:rsidP="00803AB6">
            <w:pPr>
              <w:tabs>
                <w:tab w:val="left" w:pos="709"/>
              </w:tabs>
              <w:jc w:val="center"/>
              <w:rPr>
                <w:b/>
                <w:sz w:val="28"/>
                <w:szCs w:val="28"/>
              </w:rPr>
            </w:pPr>
            <w:r w:rsidRPr="007B1C83">
              <w:rPr>
                <w:b/>
                <w:sz w:val="28"/>
                <w:szCs w:val="28"/>
              </w:rPr>
              <w:t>Адрес дворовой территории</w:t>
            </w:r>
          </w:p>
        </w:tc>
        <w:tc>
          <w:tcPr>
            <w:tcW w:w="1134" w:type="dxa"/>
          </w:tcPr>
          <w:p w:rsidR="00803AB6" w:rsidRPr="007B1C83" w:rsidRDefault="00803AB6" w:rsidP="001E74A9">
            <w:pPr>
              <w:tabs>
                <w:tab w:val="left" w:pos="709"/>
              </w:tabs>
              <w:jc w:val="center"/>
              <w:rPr>
                <w:sz w:val="28"/>
                <w:szCs w:val="28"/>
              </w:rPr>
            </w:pPr>
            <w:r w:rsidRPr="007B1C83">
              <w:rPr>
                <w:sz w:val="28"/>
                <w:szCs w:val="28"/>
              </w:rPr>
              <w:t>202</w:t>
            </w:r>
            <w:r w:rsidR="001E74A9">
              <w:rPr>
                <w:sz w:val="28"/>
                <w:szCs w:val="28"/>
              </w:rPr>
              <w:t>4</w:t>
            </w:r>
            <w:r w:rsidRPr="007B1C83">
              <w:rPr>
                <w:sz w:val="28"/>
                <w:szCs w:val="28"/>
              </w:rPr>
              <w:t>-202</w:t>
            </w:r>
            <w:r w:rsidR="001E74A9">
              <w:rPr>
                <w:sz w:val="28"/>
                <w:szCs w:val="28"/>
              </w:rPr>
              <w:t>6</w:t>
            </w:r>
            <w:r w:rsidRPr="007B1C83">
              <w:rPr>
                <w:sz w:val="28"/>
                <w:szCs w:val="28"/>
              </w:rPr>
              <w:t xml:space="preserve"> годы</w:t>
            </w:r>
          </w:p>
        </w:tc>
      </w:tr>
      <w:tr w:rsidR="00803AB6" w:rsidRPr="007B1C83" w:rsidTr="006774C0">
        <w:tc>
          <w:tcPr>
            <w:tcW w:w="10173" w:type="dxa"/>
            <w:gridSpan w:val="3"/>
            <w:shd w:val="clear" w:color="auto" w:fill="auto"/>
          </w:tcPr>
          <w:p w:rsidR="00803AB6" w:rsidRPr="007B1C83" w:rsidRDefault="00803AB6" w:rsidP="001E74A9">
            <w:pPr>
              <w:tabs>
                <w:tab w:val="left" w:pos="709"/>
              </w:tabs>
              <w:jc w:val="center"/>
              <w:rPr>
                <w:b/>
                <w:sz w:val="28"/>
                <w:szCs w:val="28"/>
              </w:rPr>
            </w:pPr>
            <w:r w:rsidRPr="007B1C83">
              <w:rPr>
                <w:b/>
                <w:sz w:val="28"/>
                <w:szCs w:val="28"/>
              </w:rPr>
              <w:t>202</w:t>
            </w:r>
            <w:r w:rsidR="001E74A9">
              <w:rPr>
                <w:b/>
                <w:sz w:val="28"/>
                <w:szCs w:val="28"/>
              </w:rPr>
              <w:t>4</w:t>
            </w: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1</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 xml:space="preserve">г. Починок, ул. </w:t>
            </w:r>
            <w:proofErr w:type="gramStart"/>
            <w:r w:rsidRPr="007B1C83">
              <w:rPr>
                <w:sz w:val="28"/>
                <w:szCs w:val="28"/>
              </w:rPr>
              <w:t>Красноармейская</w:t>
            </w:r>
            <w:proofErr w:type="gramEnd"/>
            <w:r w:rsidRPr="007B1C83">
              <w:rPr>
                <w:sz w:val="28"/>
                <w:szCs w:val="28"/>
              </w:rPr>
              <w:t>, д. 64</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2</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 xml:space="preserve">г. Починок, ул. </w:t>
            </w:r>
            <w:proofErr w:type="gramStart"/>
            <w:r w:rsidRPr="007B1C83">
              <w:rPr>
                <w:sz w:val="28"/>
                <w:szCs w:val="28"/>
              </w:rPr>
              <w:t>Красноармейская</w:t>
            </w:r>
            <w:proofErr w:type="gramEnd"/>
            <w:r w:rsidRPr="007B1C83">
              <w:rPr>
                <w:sz w:val="28"/>
                <w:szCs w:val="28"/>
              </w:rPr>
              <w:t>, д. 66</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3</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 xml:space="preserve">г. Починок, ул. </w:t>
            </w:r>
            <w:proofErr w:type="gramStart"/>
            <w:r w:rsidRPr="007B1C83">
              <w:rPr>
                <w:sz w:val="28"/>
                <w:szCs w:val="28"/>
              </w:rPr>
              <w:t>Красноармейская</w:t>
            </w:r>
            <w:proofErr w:type="gramEnd"/>
            <w:r w:rsidRPr="007B1C83">
              <w:rPr>
                <w:sz w:val="28"/>
                <w:szCs w:val="28"/>
              </w:rPr>
              <w:t>, д. 68</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4</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ул. Строителей, д. 3</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5</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 xml:space="preserve">г. Починок, ул. </w:t>
            </w:r>
            <w:proofErr w:type="gramStart"/>
            <w:r w:rsidRPr="007B1C83">
              <w:rPr>
                <w:sz w:val="28"/>
                <w:szCs w:val="28"/>
              </w:rPr>
              <w:t>Советская</w:t>
            </w:r>
            <w:proofErr w:type="gramEnd"/>
            <w:r w:rsidRPr="007B1C83">
              <w:rPr>
                <w:sz w:val="28"/>
                <w:szCs w:val="28"/>
              </w:rPr>
              <w:t>, д. 5</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6</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 xml:space="preserve">г. Починок, ул. </w:t>
            </w:r>
            <w:proofErr w:type="gramStart"/>
            <w:r w:rsidRPr="007B1C83">
              <w:rPr>
                <w:sz w:val="28"/>
                <w:szCs w:val="28"/>
              </w:rPr>
              <w:t>Советская</w:t>
            </w:r>
            <w:proofErr w:type="gramEnd"/>
            <w:r w:rsidRPr="007B1C83">
              <w:rPr>
                <w:sz w:val="28"/>
                <w:szCs w:val="28"/>
              </w:rPr>
              <w:t>, д. 34</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7</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 xml:space="preserve">г. Починок, ул. </w:t>
            </w:r>
            <w:proofErr w:type="gramStart"/>
            <w:r w:rsidRPr="007B1C83">
              <w:rPr>
                <w:sz w:val="28"/>
                <w:szCs w:val="28"/>
              </w:rPr>
              <w:t>Советская</w:t>
            </w:r>
            <w:proofErr w:type="gramEnd"/>
            <w:r w:rsidRPr="007B1C83">
              <w:rPr>
                <w:sz w:val="28"/>
                <w:szCs w:val="28"/>
              </w:rPr>
              <w:t>, д. 61</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8</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ул. Кирова, д. 16</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9</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ул. Твардовского, д. 4</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10</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1-й МКРН, д. 6</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11</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2-й Советский пер., д. 4</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12</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1-й МКРН, д. 7</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13</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1-й МКРН, д. 8</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14</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2-й Советский пер., д. 2</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15</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2-й Советский пер., д. 5</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16</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2-й Советский пер., д. 7</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17</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ул. им. В. Терешковой, д. 2</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18</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ул. им. В. Терешковой, д. 4</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19</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ул. им. В. Терешковой, д. 6</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20</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ул. им. В. Терешковой, д. 8</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21</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ул. им. В. Терешковой, д. 10</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10173" w:type="dxa"/>
            <w:gridSpan w:val="3"/>
            <w:shd w:val="clear" w:color="auto" w:fill="auto"/>
          </w:tcPr>
          <w:p w:rsidR="00803AB6" w:rsidRPr="007B1C83" w:rsidRDefault="00803AB6" w:rsidP="001E74A9">
            <w:pPr>
              <w:tabs>
                <w:tab w:val="left" w:pos="709"/>
              </w:tabs>
              <w:jc w:val="center"/>
              <w:rPr>
                <w:b/>
                <w:sz w:val="28"/>
                <w:szCs w:val="28"/>
              </w:rPr>
            </w:pPr>
            <w:r w:rsidRPr="007B1C83">
              <w:rPr>
                <w:b/>
                <w:sz w:val="28"/>
                <w:szCs w:val="28"/>
              </w:rPr>
              <w:t>202</w:t>
            </w:r>
            <w:r w:rsidR="001E74A9">
              <w:rPr>
                <w:b/>
                <w:sz w:val="28"/>
                <w:szCs w:val="28"/>
              </w:rPr>
              <w:t>5</w:t>
            </w: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22</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пер. Терешковой, д. 4а</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23</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пер. Терешковой, д. 16</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24</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пер.  Терешковой, д. 18</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25</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ул. им. В.-Интернационалистов, д. 2</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26</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ул. Кирова, д. 7</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27</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ул. Кирова, д. 9</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lastRenderedPageBreak/>
              <w:t>28</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ул. Кирова, д. 11</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29</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ул. Кирова, д. 14</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30</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 xml:space="preserve">г. Починок, ул. </w:t>
            </w:r>
            <w:proofErr w:type="gramStart"/>
            <w:r w:rsidRPr="007B1C83">
              <w:rPr>
                <w:sz w:val="28"/>
                <w:szCs w:val="28"/>
              </w:rPr>
              <w:t>Красноармейская</w:t>
            </w:r>
            <w:proofErr w:type="gramEnd"/>
            <w:r w:rsidRPr="007B1C83">
              <w:rPr>
                <w:sz w:val="28"/>
                <w:szCs w:val="28"/>
              </w:rPr>
              <w:t>, д. 15</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31</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 xml:space="preserve">г. Починок, ул. </w:t>
            </w:r>
            <w:proofErr w:type="gramStart"/>
            <w:r w:rsidRPr="007B1C83">
              <w:rPr>
                <w:sz w:val="28"/>
                <w:szCs w:val="28"/>
              </w:rPr>
              <w:t>Красноармейская</w:t>
            </w:r>
            <w:proofErr w:type="gramEnd"/>
            <w:r w:rsidRPr="007B1C83">
              <w:rPr>
                <w:sz w:val="28"/>
                <w:szCs w:val="28"/>
              </w:rPr>
              <w:t>, д. 19</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32</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 xml:space="preserve">г. Починок, ул. </w:t>
            </w:r>
            <w:proofErr w:type="gramStart"/>
            <w:r w:rsidRPr="007B1C83">
              <w:rPr>
                <w:sz w:val="28"/>
                <w:szCs w:val="28"/>
              </w:rPr>
              <w:t>Красноармейская</w:t>
            </w:r>
            <w:proofErr w:type="gramEnd"/>
            <w:r w:rsidRPr="007B1C83">
              <w:rPr>
                <w:sz w:val="28"/>
                <w:szCs w:val="28"/>
              </w:rPr>
              <w:t>, д. 62</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33</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 xml:space="preserve">г. Починок, ул. </w:t>
            </w:r>
            <w:proofErr w:type="gramStart"/>
            <w:r w:rsidRPr="007B1C83">
              <w:rPr>
                <w:sz w:val="28"/>
                <w:szCs w:val="28"/>
              </w:rPr>
              <w:t>Красноармейская</w:t>
            </w:r>
            <w:proofErr w:type="gramEnd"/>
            <w:r w:rsidRPr="007B1C83">
              <w:rPr>
                <w:sz w:val="28"/>
                <w:szCs w:val="28"/>
              </w:rPr>
              <w:t>, д. 62а</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34</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пер. Ленина, д. 4а</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35</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 xml:space="preserve">г. Починок, ул. </w:t>
            </w:r>
            <w:proofErr w:type="spellStart"/>
            <w:r w:rsidRPr="007B1C83">
              <w:rPr>
                <w:sz w:val="28"/>
                <w:szCs w:val="28"/>
              </w:rPr>
              <w:t>Новобазарная</w:t>
            </w:r>
            <w:proofErr w:type="spellEnd"/>
            <w:r w:rsidRPr="007B1C83">
              <w:rPr>
                <w:sz w:val="28"/>
                <w:szCs w:val="28"/>
              </w:rPr>
              <w:t>, д. 1а</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36</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пер. Октябрьский, д. 3</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37</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пер. Октябрьский, д. 5</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38</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пер. Октябрьский, д. 7</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39</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пер. Октябрьский, д. 9</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40</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пер. Октябрьский, д. 12</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41</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пер. Октябрьский, д. 14</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42</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ул. Победы, д. 1</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43</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ул. Победы, д. 1а</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44</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ул. Победы, д. 1 б</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45</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ул. Победы, д. 2б</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46</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ул. Победы, д. 3а</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47</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 xml:space="preserve">г. Починок, ул. </w:t>
            </w:r>
            <w:proofErr w:type="gramStart"/>
            <w:r w:rsidRPr="007B1C83">
              <w:rPr>
                <w:sz w:val="28"/>
                <w:szCs w:val="28"/>
              </w:rPr>
              <w:t>Полевая</w:t>
            </w:r>
            <w:proofErr w:type="gramEnd"/>
            <w:r w:rsidRPr="007B1C83">
              <w:rPr>
                <w:sz w:val="28"/>
                <w:szCs w:val="28"/>
              </w:rPr>
              <w:t>, д. 6</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48</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 xml:space="preserve">г. Починок, ул. </w:t>
            </w:r>
            <w:proofErr w:type="gramStart"/>
            <w:r w:rsidRPr="007B1C83">
              <w:rPr>
                <w:sz w:val="28"/>
                <w:szCs w:val="28"/>
              </w:rPr>
              <w:t>Полевая</w:t>
            </w:r>
            <w:proofErr w:type="gramEnd"/>
            <w:r w:rsidRPr="007B1C83">
              <w:rPr>
                <w:sz w:val="28"/>
                <w:szCs w:val="28"/>
              </w:rPr>
              <w:t>, д. 8</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49</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 xml:space="preserve">г. Починок, ул. </w:t>
            </w:r>
            <w:proofErr w:type="gramStart"/>
            <w:r w:rsidRPr="007B1C83">
              <w:rPr>
                <w:sz w:val="28"/>
                <w:szCs w:val="28"/>
              </w:rPr>
              <w:t>Полевая</w:t>
            </w:r>
            <w:proofErr w:type="gramEnd"/>
            <w:r w:rsidRPr="007B1C83">
              <w:rPr>
                <w:sz w:val="28"/>
                <w:szCs w:val="28"/>
              </w:rPr>
              <w:t>, д. 10</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50</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 xml:space="preserve">г. Починок, ул. </w:t>
            </w:r>
            <w:proofErr w:type="gramStart"/>
            <w:r w:rsidRPr="007B1C83">
              <w:rPr>
                <w:sz w:val="28"/>
                <w:szCs w:val="28"/>
              </w:rPr>
              <w:t>Полевая</w:t>
            </w:r>
            <w:proofErr w:type="gramEnd"/>
            <w:r w:rsidRPr="007B1C83">
              <w:rPr>
                <w:sz w:val="28"/>
                <w:szCs w:val="28"/>
              </w:rPr>
              <w:t>, д. 11</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51</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 xml:space="preserve">г. Починок, ул. </w:t>
            </w:r>
            <w:proofErr w:type="gramStart"/>
            <w:r w:rsidRPr="007B1C83">
              <w:rPr>
                <w:sz w:val="28"/>
                <w:szCs w:val="28"/>
              </w:rPr>
              <w:t>Полевая</w:t>
            </w:r>
            <w:proofErr w:type="gramEnd"/>
            <w:r w:rsidRPr="007B1C83">
              <w:rPr>
                <w:sz w:val="28"/>
                <w:szCs w:val="28"/>
              </w:rPr>
              <w:t>, д. 14</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52</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 xml:space="preserve">г. Починок, ул. </w:t>
            </w:r>
            <w:proofErr w:type="gramStart"/>
            <w:r w:rsidRPr="007B1C83">
              <w:rPr>
                <w:sz w:val="28"/>
                <w:szCs w:val="28"/>
              </w:rPr>
              <w:t>Полевая</w:t>
            </w:r>
            <w:proofErr w:type="gramEnd"/>
            <w:r w:rsidRPr="007B1C83">
              <w:rPr>
                <w:sz w:val="28"/>
                <w:szCs w:val="28"/>
              </w:rPr>
              <w:t>, д. 19</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53</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 xml:space="preserve">г. Починок, ул. </w:t>
            </w:r>
            <w:proofErr w:type="gramStart"/>
            <w:r w:rsidRPr="007B1C83">
              <w:rPr>
                <w:sz w:val="28"/>
                <w:szCs w:val="28"/>
              </w:rPr>
              <w:t>Полевая</w:t>
            </w:r>
            <w:proofErr w:type="gramEnd"/>
            <w:r w:rsidRPr="007B1C83">
              <w:rPr>
                <w:sz w:val="28"/>
                <w:szCs w:val="28"/>
              </w:rPr>
              <w:t>, д. 21</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54</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 xml:space="preserve">г. Починок, ул. </w:t>
            </w:r>
            <w:proofErr w:type="gramStart"/>
            <w:r w:rsidRPr="007B1C83">
              <w:rPr>
                <w:sz w:val="28"/>
                <w:szCs w:val="28"/>
              </w:rPr>
              <w:t>Полевая</w:t>
            </w:r>
            <w:proofErr w:type="gramEnd"/>
            <w:r w:rsidRPr="007B1C83">
              <w:rPr>
                <w:sz w:val="28"/>
                <w:szCs w:val="28"/>
              </w:rPr>
              <w:t>, д. 23</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55</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 xml:space="preserve">г. Починок, ул. </w:t>
            </w:r>
            <w:proofErr w:type="gramStart"/>
            <w:r w:rsidRPr="007B1C83">
              <w:rPr>
                <w:sz w:val="28"/>
                <w:szCs w:val="28"/>
              </w:rPr>
              <w:t>Советская</w:t>
            </w:r>
            <w:proofErr w:type="gramEnd"/>
            <w:r w:rsidRPr="007B1C83">
              <w:rPr>
                <w:sz w:val="28"/>
                <w:szCs w:val="28"/>
              </w:rPr>
              <w:t>, д. 3</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56</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 xml:space="preserve">г. Починок, ул. </w:t>
            </w:r>
            <w:proofErr w:type="gramStart"/>
            <w:r w:rsidRPr="007B1C83">
              <w:rPr>
                <w:sz w:val="28"/>
                <w:szCs w:val="28"/>
              </w:rPr>
              <w:t>Советская</w:t>
            </w:r>
            <w:proofErr w:type="gramEnd"/>
            <w:r w:rsidRPr="007B1C83">
              <w:rPr>
                <w:sz w:val="28"/>
                <w:szCs w:val="28"/>
              </w:rPr>
              <w:t>, д. 7</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57</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 xml:space="preserve">г. Починок, ул. </w:t>
            </w:r>
            <w:proofErr w:type="gramStart"/>
            <w:r w:rsidRPr="007B1C83">
              <w:rPr>
                <w:sz w:val="28"/>
                <w:szCs w:val="28"/>
              </w:rPr>
              <w:t>Советская</w:t>
            </w:r>
            <w:proofErr w:type="gramEnd"/>
            <w:r w:rsidRPr="007B1C83">
              <w:rPr>
                <w:sz w:val="28"/>
                <w:szCs w:val="28"/>
              </w:rPr>
              <w:t>, д. 10</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58</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 xml:space="preserve">г. Починок, ул. </w:t>
            </w:r>
            <w:proofErr w:type="gramStart"/>
            <w:r w:rsidRPr="007B1C83">
              <w:rPr>
                <w:sz w:val="28"/>
                <w:szCs w:val="28"/>
              </w:rPr>
              <w:t>Советская</w:t>
            </w:r>
            <w:proofErr w:type="gramEnd"/>
            <w:r w:rsidRPr="007B1C83">
              <w:rPr>
                <w:sz w:val="28"/>
                <w:szCs w:val="28"/>
              </w:rPr>
              <w:t>, д. 31</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59</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 xml:space="preserve">г. Починок, ул. </w:t>
            </w:r>
            <w:proofErr w:type="gramStart"/>
            <w:r w:rsidRPr="007B1C83">
              <w:rPr>
                <w:sz w:val="28"/>
                <w:szCs w:val="28"/>
              </w:rPr>
              <w:t>Советская</w:t>
            </w:r>
            <w:proofErr w:type="gramEnd"/>
            <w:r w:rsidRPr="007B1C83">
              <w:rPr>
                <w:sz w:val="28"/>
                <w:szCs w:val="28"/>
              </w:rPr>
              <w:t>, д. 33</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60</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 xml:space="preserve">г. Починок, ул. </w:t>
            </w:r>
            <w:proofErr w:type="gramStart"/>
            <w:r w:rsidRPr="007B1C83">
              <w:rPr>
                <w:sz w:val="28"/>
                <w:szCs w:val="28"/>
              </w:rPr>
              <w:t>Советская</w:t>
            </w:r>
            <w:proofErr w:type="gramEnd"/>
            <w:r w:rsidRPr="007B1C83">
              <w:rPr>
                <w:sz w:val="28"/>
                <w:szCs w:val="28"/>
              </w:rPr>
              <w:t>,  35</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61</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 xml:space="preserve">г. Починок, ул. </w:t>
            </w:r>
            <w:proofErr w:type="gramStart"/>
            <w:r w:rsidRPr="007B1C83">
              <w:rPr>
                <w:sz w:val="28"/>
                <w:szCs w:val="28"/>
              </w:rPr>
              <w:t>Советская</w:t>
            </w:r>
            <w:proofErr w:type="gramEnd"/>
            <w:r w:rsidRPr="007B1C83">
              <w:rPr>
                <w:sz w:val="28"/>
                <w:szCs w:val="28"/>
              </w:rPr>
              <w:t>, д. 36</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62</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 xml:space="preserve">г. Починок, ул. </w:t>
            </w:r>
            <w:proofErr w:type="gramStart"/>
            <w:r w:rsidRPr="007B1C83">
              <w:rPr>
                <w:sz w:val="28"/>
                <w:szCs w:val="28"/>
              </w:rPr>
              <w:t>Советская</w:t>
            </w:r>
            <w:proofErr w:type="gramEnd"/>
            <w:r w:rsidRPr="007B1C83">
              <w:rPr>
                <w:sz w:val="28"/>
                <w:szCs w:val="28"/>
              </w:rPr>
              <w:t>, д. 37</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63</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 xml:space="preserve">г. Починок, ул. </w:t>
            </w:r>
            <w:proofErr w:type="gramStart"/>
            <w:r w:rsidRPr="007B1C83">
              <w:rPr>
                <w:sz w:val="28"/>
                <w:szCs w:val="28"/>
              </w:rPr>
              <w:t>Советская</w:t>
            </w:r>
            <w:proofErr w:type="gramEnd"/>
            <w:r w:rsidRPr="007B1C83">
              <w:rPr>
                <w:sz w:val="28"/>
                <w:szCs w:val="28"/>
              </w:rPr>
              <w:t>, д. 38</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64</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 xml:space="preserve">г. Починок, ул. </w:t>
            </w:r>
            <w:proofErr w:type="gramStart"/>
            <w:r w:rsidRPr="007B1C83">
              <w:rPr>
                <w:sz w:val="28"/>
                <w:szCs w:val="28"/>
              </w:rPr>
              <w:t>Советская</w:t>
            </w:r>
            <w:proofErr w:type="gramEnd"/>
            <w:r w:rsidRPr="007B1C83">
              <w:rPr>
                <w:sz w:val="28"/>
                <w:szCs w:val="28"/>
              </w:rPr>
              <w:t>, д. 39</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65</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 xml:space="preserve">г. Починок, ул. </w:t>
            </w:r>
            <w:proofErr w:type="gramStart"/>
            <w:r w:rsidRPr="007B1C83">
              <w:rPr>
                <w:sz w:val="28"/>
                <w:szCs w:val="28"/>
              </w:rPr>
              <w:t>Советская</w:t>
            </w:r>
            <w:proofErr w:type="gramEnd"/>
            <w:r w:rsidRPr="007B1C83">
              <w:rPr>
                <w:sz w:val="28"/>
                <w:szCs w:val="28"/>
              </w:rPr>
              <w:t>, д. 40</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66</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 xml:space="preserve">г. Починок, ул. </w:t>
            </w:r>
            <w:proofErr w:type="gramStart"/>
            <w:r w:rsidRPr="007B1C83">
              <w:rPr>
                <w:sz w:val="28"/>
                <w:szCs w:val="28"/>
              </w:rPr>
              <w:t>Советская</w:t>
            </w:r>
            <w:proofErr w:type="gramEnd"/>
            <w:r w:rsidRPr="007B1C83">
              <w:rPr>
                <w:sz w:val="28"/>
                <w:szCs w:val="28"/>
              </w:rPr>
              <w:t>, д. 42</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67</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 xml:space="preserve">г. Починок, ул. </w:t>
            </w:r>
            <w:proofErr w:type="gramStart"/>
            <w:r w:rsidRPr="007B1C83">
              <w:rPr>
                <w:sz w:val="28"/>
                <w:szCs w:val="28"/>
              </w:rPr>
              <w:t>Советская</w:t>
            </w:r>
            <w:proofErr w:type="gramEnd"/>
            <w:r w:rsidRPr="007B1C83">
              <w:rPr>
                <w:sz w:val="28"/>
                <w:szCs w:val="28"/>
              </w:rPr>
              <w:t>, д. 44</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68</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 xml:space="preserve">г. Починок, ул. </w:t>
            </w:r>
            <w:proofErr w:type="gramStart"/>
            <w:r w:rsidRPr="007B1C83">
              <w:rPr>
                <w:sz w:val="28"/>
                <w:szCs w:val="28"/>
              </w:rPr>
              <w:t>Советская</w:t>
            </w:r>
            <w:proofErr w:type="gramEnd"/>
            <w:r w:rsidRPr="007B1C83">
              <w:rPr>
                <w:sz w:val="28"/>
                <w:szCs w:val="28"/>
              </w:rPr>
              <w:t>, д. 46</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69</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 xml:space="preserve">г. Починок, ул. </w:t>
            </w:r>
            <w:proofErr w:type="gramStart"/>
            <w:r w:rsidRPr="007B1C83">
              <w:rPr>
                <w:sz w:val="28"/>
                <w:szCs w:val="28"/>
              </w:rPr>
              <w:t>Советская</w:t>
            </w:r>
            <w:proofErr w:type="gramEnd"/>
            <w:r w:rsidRPr="007B1C83">
              <w:rPr>
                <w:sz w:val="28"/>
                <w:szCs w:val="28"/>
              </w:rPr>
              <w:t>, 48</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10173" w:type="dxa"/>
            <w:gridSpan w:val="3"/>
            <w:shd w:val="clear" w:color="auto" w:fill="auto"/>
          </w:tcPr>
          <w:p w:rsidR="00803AB6" w:rsidRPr="007B1C83" w:rsidRDefault="00803AB6" w:rsidP="001E74A9">
            <w:pPr>
              <w:tabs>
                <w:tab w:val="left" w:pos="709"/>
              </w:tabs>
              <w:jc w:val="center"/>
              <w:rPr>
                <w:b/>
                <w:sz w:val="28"/>
                <w:szCs w:val="28"/>
              </w:rPr>
            </w:pPr>
            <w:r w:rsidRPr="007B1C83">
              <w:rPr>
                <w:b/>
                <w:sz w:val="28"/>
                <w:szCs w:val="28"/>
              </w:rPr>
              <w:t>202</w:t>
            </w:r>
            <w:r w:rsidR="001E74A9">
              <w:rPr>
                <w:b/>
                <w:sz w:val="28"/>
                <w:szCs w:val="28"/>
              </w:rPr>
              <w:t>6</w:t>
            </w: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lastRenderedPageBreak/>
              <w:t>70</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 xml:space="preserve">г. Починок, ул. </w:t>
            </w:r>
            <w:proofErr w:type="gramStart"/>
            <w:r w:rsidRPr="007B1C83">
              <w:rPr>
                <w:sz w:val="28"/>
                <w:szCs w:val="28"/>
              </w:rPr>
              <w:t>Советская</w:t>
            </w:r>
            <w:proofErr w:type="gramEnd"/>
            <w:r w:rsidRPr="007B1C83">
              <w:rPr>
                <w:sz w:val="28"/>
                <w:szCs w:val="28"/>
              </w:rPr>
              <w:t>, 51</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71</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 xml:space="preserve">г. Починок, ул. </w:t>
            </w:r>
            <w:proofErr w:type="gramStart"/>
            <w:r w:rsidRPr="007B1C83">
              <w:rPr>
                <w:sz w:val="28"/>
                <w:szCs w:val="28"/>
              </w:rPr>
              <w:t>Советская</w:t>
            </w:r>
            <w:proofErr w:type="gramEnd"/>
            <w:r w:rsidRPr="007B1C83">
              <w:rPr>
                <w:sz w:val="28"/>
                <w:szCs w:val="28"/>
              </w:rPr>
              <w:t>, д. 53</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72</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 xml:space="preserve">г. Починок, ул. </w:t>
            </w:r>
            <w:proofErr w:type="gramStart"/>
            <w:r w:rsidRPr="007B1C83">
              <w:rPr>
                <w:sz w:val="28"/>
                <w:szCs w:val="28"/>
              </w:rPr>
              <w:t>Советская</w:t>
            </w:r>
            <w:proofErr w:type="gramEnd"/>
            <w:r w:rsidRPr="007B1C83">
              <w:rPr>
                <w:sz w:val="28"/>
                <w:szCs w:val="28"/>
              </w:rPr>
              <w:t>, д. 55</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73</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 xml:space="preserve">г. Починок, ул. </w:t>
            </w:r>
            <w:proofErr w:type="gramStart"/>
            <w:r w:rsidRPr="007B1C83">
              <w:rPr>
                <w:sz w:val="28"/>
                <w:szCs w:val="28"/>
              </w:rPr>
              <w:t>Советская</w:t>
            </w:r>
            <w:proofErr w:type="gramEnd"/>
            <w:r w:rsidRPr="007B1C83">
              <w:rPr>
                <w:sz w:val="28"/>
                <w:szCs w:val="28"/>
              </w:rPr>
              <w:t>, д. 57</w:t>
            </w:r>
          </w:p>
        </w:tc>
        <w:tc>
          <w:tcPr>
            <w:tcW w:w="1134" w:type="dxa"/>
          </w:tcPr>
          <w:p w:rsidR="00803AB6" w:rsidRPr="007B1C83" w:rsidRDefault="00803AB6" w:rsidP="00803AB6">
            <w:pPr>
              <w:tabs>
                <w:tab w:val="left" w:pos="709"/>
              </w:tabs>
              <w:jc w:val="both"/>
              <w:rPr>
                <w:b/>
                <w:sz w:val="28"/>
                <w:szCs w:val="28"/>
              </w:rPr>
            </w:pPr>
          </w:p>
        </w:tc>
      </w:tr>
      <w:tr w:rsidR="00803AB6" w:rsidRPr="007B1C83" w:rsidTr="00304003">
        <w:trPr>
          <w:trHeight w:val="178"/>
        </w:trPr>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74</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 xml:space="preserve">г. Починок, ул. </w:t>
            </w:r>
            <w:proofErr w:type="gramStart"/>
            <w:r w:rsidRPr="007B1C83">
              <w:rPr>
                <w:sz w:val="28"/>
                <w:szCs w:val="28"/>
              </w:rPr>
              <w:t>Советская</w:t>
            </w:r>
            <w:proofErr w:type="gramEnd"/>
            <w:r w:rsidRPr="007B1C83">
              <w:rPr>
                <w:sz w:val="28"/>
                <w:szCs w:val="28"/>
              </w:rPr>
              <w:t>, д. 59</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75</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 xml:space="preserve">г. Починок, ул. </w:t>
            </w:r>
            <w:proofErr w:type="gramStart"/>
            <w:r w:rsidRPr="007B1C83">
              <w:rPr>
                <w:sz w:val="28"/>
                <w:szCs w:val="28"/>
              </w:rPr>
              <w:t>Советская</w:t>
            </w:r>
            <w:proofErr w:type="gramEnd"/>
            <w:r w:rsidRPr="007B1C83">
              <w:rPr>
                <w:sz w:val="28"/>
                <w:szCs w:val="28"/>
              </w:rPr>
              <w:t>, д. 63</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76</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 xml:space="preserve">г. Починок, ул. </w:t>
            </w:r>
            <w:proofErr w:type="gramStart"/>
            <w:r w:rsidRPr="007B1C83">
              <w:rPr>
                <w:sz w:val="28"/>
                <w:szCs w:val="28"/>
              </w:rPr>
              <w:t>Советская</w:t>
            </w:r>
            <w:proofErr w:type="gramEnd"/>
            <w:r w:rsidRPr="007B1C83">
              <w:rPr>
                <w:sz w:val="28"/>
                <w:szCs w:val="28"/>
              </w:rPr>
              <w:t>, д. 67</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77</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 xml:space="preserve">г. Починок, ул. </w:t>
            </w:r>
            <w:proofErr w:type="gramStart"/>
            <w:r w:rsidRPr="007B1C83">
              <w:rPr>
                <w:sz w:val="28"/>
                <w:szCs w:val="28"/>
              </w:rPr>
              <w:t>Социалистическая</w:t>
            </w:r>
            <w:proofErr w:type="gramEnd"/>
            <w:r w:rsidRPr="007B1C83">
              <w:rPr>
                <w:sz w:val="28"/>
                <w:szCs w:val="28"/>
              </w:rPr>
              <w:t>, д. 43</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78</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ул. Строителей, д. 1</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79</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ул. Строителей, д. 2</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80</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ул. Строителей, д. 5</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81</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ул. Строителей, д. 18</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82</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ул. Строителей, д. 20</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83</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ул. Строителей, д. 22</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84</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ул. Твардовского, д. 1</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85</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ул. Твардовского, д. 6</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86</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ул. Урицкого, д. 47</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87</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ул. Урицкого, д. 49</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88</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ул. Энергетиков, д.2</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87</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2-й МКРН, д. 1</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90</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2-й МКРН, д. 2</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91</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2-й МКРН, д. 3</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92</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2-й МКРН, д. 4</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93</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2-й МКРН, д. 5</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94</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2-й МКРН, д. 6</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95</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2-й МКРН, д. 7</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96</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2-й МКРН, д. 8</w:t>
            </w:r>
          </w:p>
        </w:tc>
        <w:tc>
          <w:tcPr>
            <w:tcW w:w="1134" w:type="dxa"/>
          </w:tcPr>
          <w:p w:rsidR="00803AB6" w:rsidRPr="007B1C83" w:rsidRDefault="00803AB6" w:rsidP="00803AB6">
            <w:pPr>
              <w:tabs>
                <w:tab w:val="left" w:pos="709"/>
              </w:tabs>
              <w:jc w:val="both"/>
              <w:rPr>
                <w:b/>
                <w:sz w:val="28"/>
                <w:szCs w:val="28"/>
              </w:rPr>
            </w:pP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97</w:t>
            </w:r>
          </w:p>
        </w:tc>
        <w:tc>
          <w:tcPr>
            <w:tcW w:w="8302" w:type="dxa"/>
            <w:shd w:val="clear" w:color="auto" w:fill="auto"/>
          </w:tcPr>
          <w:p w:rsidR="00803AB6" w:rsidRPr="007B1C83" w:rsidRDefault="00803AB6" w:rsidP="00803AB6">
            <w:pPr>
              <w:tabs>
                <w:tab w:val="left" w:pos="709"/>
              </w:tabs>
              <w:jc w:val="both"/>
              <w:rPr>
                <w:sz w:val="28"/>
                <w:szCs w:val="28"/>
              </w:rPr>
            </w:pPr>
            <w:r w:rsidRPr="007B1C83">
              <w:rPr>
                <w:sz w:val="28"/>
                <w:szCs w:val="28"/>
              </w:rPr>
              <w:t>г. Починок, 1-й МКРН, д. 1</w:t>
            </w:r>
          </w:p>
        </w:tc>
        <w:tc>
          <w:tcPr>
            <w:tcW w:w="1134" w:type="dxa"/>
          </w:tcPr>
          <w:p w:rsidR="00803AB6" w:rsidRPr="007B1C83" w:rsidRDefault="00803AB6" w:rsidP="00803AB6">
            <w:pPr>
              <w:tabs>
                <w:tab w:val="left" w:pos="709"/>
              </w:tabs>
              <w:jc w:val="both"/>
              <w:rPr>
                <w:b/>
                <w:sz w:val="28"/>
                <w:szCs w:val="28"/>
              </w:rPr>
            </w:pPr>
          </w:p>
        </w:tc>
      </w:tr>
    </w:tbl>
    <w:p w:rsidR="00803AB6" w:rsidRPr="007B1C83" w:rsidRDefault="00803AB6" w:rsidP="00803AB6">
      <w:pPr>
        <w:pageBreakBefore/>
        <w:tabs>
          <w:tab w:val="left" w:pos="709"/>
        </w:tabs>
        <w:jc w:val="right"/>
        <w:rPr>
          <w:sz w:val="28"/>
          <w:szCs w:val="28"/>
        </w:rPr>
      </w:pPr>
      <w:r w:rsidRPr="007B1C83">
        <w:rPr>
          <w:sz w:val="28"/>
          <w:szCs w:val="28"/>
        </w:rPr>
        <w:lastRenderedPageBreak/>
        <w:t>Приложение №1-а</w:t>
      </w:r>
    </w:p>
    <w:p w:rsidR="00803AB6" w:rsidRPr="007B1C83" w:rsidRDefault="00803AB6" w:rsidP="00803AB6">
      <w:pPr>
        <w:tabs>
          <w:tab w:val="left" w:pos="709"/>
        </w:tabs>
        <w:jc w:val="right"/>
        <w:rPr>
          <w:sz w:val="28"/>
          <w:szCs w:val="28"/>
        </w:rPr>
      </w:pPr>
      <w:r w:rsidRPr="007B1C83">
        <w:rPr>
          <w:sz w:val="28"/>
          <w:szCs w:val="28"/>
        </w:rPr>
        <w:t>к муниципальной программе</w:t>
      </w:r>
    </w:p>
    <w:p w:rsidR="00803AB6" w:rsidRPr="007B1C83" w:rsidRDefault="00803AB6" w:rsidP="00803AB6">
      <w:pPr>
        <w:tabs>
          <w:tab w:val="left" w:pos="709"/>
        </w:tabs>
        <w:jc w:val="right"/>
        <w:rPr>
          <w:sz w:val="28"/>
          <w:szCs w:val="28"/>
        </w:rPr>
      </w:pPr>
      <w:r w:rsidRPr="007B1C83">
        <w:rPr>
          <w:sz w:val="28"/>
          <w:szCs w:val="28"/>
        </w:rPr>
        <w:t>«Формирование современной городской среды</w:t>
      </w:r>
    </w:p>
    <w:p w:rsidR="00803AB6" w:rsidRPr="007B1C83" w:rsidRDefault="00803AB6" w:rsidP="00803AB6">
      <w:pPr>
        <w:tabs>
          <w:tab w:val="left" w:pos="709"/>
        </w:tabs>
        <w:jc w:val="right"/>
        <w:rPr>
          <w:sz w:val="28"/>
          <w:szCs w:val="28"/>
        </w:rPr>
      </w:pPr>
      <w:r w:rsidRPr="007B1C83">
        <w:rPr>
          <w:sz w:val="28"/>
          <w:szCs w:val="28"/>
        </w:rPr>
        <w:t xml:space="preserve">на территории Починковского </w:t>
      </w:r>
      <w:proofErr w:type="gramStart"/>
      <w:r w:rsidRPr="007B1C83">
        <w:rPr>
          <w:sz w:val="28"/>
          <w:szCs w:val="28"/>
        </w:rPr>
        <w:t>городского</w:t>
      </w:r>
      <w:proofErr w:type="gramEnd"/>
    </w:p>
    <w:p w:rsidR="00803AB6" w:rsidRPr="007B1C83" w:rsidRDefault="00803AB6" w:rsidP="00803AB6">
      <w:pPr>
        <w:tabs>
          <w:tab w:val="left" w:pos="709"/>
        </w:tabs>
        <w:jc w:val="right"/>
        <w:rPr>
          <w:sz w:val="28"/>
          <w:szCs w:val="28"/>
        </w:rPr>
      </w:pPr>
      <w:r w:rsidRPr="007B1C83">
        <w:rPr>
          <w:sz w:val="28"/>
          <w:szCs w:val="28"/>
        </w:rPr>
        <w:t>поселения Починковского района</w:t>
      </w:r>
    </w:p>
    <w:p w:rsidR="00803AB6" w:rsidRDefault="00803AB6" w:rsidP="00803AB6">
      <w:pPr>
        <w:tabs>
          <w:tab w:val="left" w:pos="709"/>
        </w:tabs>
        <w:jc w:val="right"/>
        <w:rPr>
          <w:sz w:val="28"/>
          <w:szCs w:val="28"/>
        </w:rPr>
      </w:pPr>
      <w:r w:rsidRPr="007B1C83">
        <w:rPr>
          <w:sz w:val="28"/>
          <w:szCs w:val="28"/>
        </w:rPr>
        <w:t xml:space="preserve">Смоленской области» </w:t>
      </w:r>
    </w:p>
    <w:p w:rsidR="001E74A9" w:rsidRPr="007B1C83" w:rsidRDefault="001E74A9" w:rsidP="00803AB6">
      <w:pPr>
        <w:tabs>
          <w:tab w:val="left" w:pos="709"/>
        </w:tabs>
        <w:jc w:val="right"/>
        <w:rPr>
          <w:sz w:val="28"/>
          <w:szCs w:val="28"/>
        </w:rPr>
      </w:pPr>
    </w:p>
    <w:p w:rsidR="00803AB6" w:rsidRDefault="00803AB6" w:rsidP="00803AB6">
      <w:pPr>
        <w:spacing w:after="200" w:line="276" w:lineRule="auto"/>
        <w:jc w:val="center"/>
        <w:rPr>
          <w:b/>
          <w:color w:val="000000"/>
          <w:sz w:val="28"/>
          <w:szCs w:val="28"/>
        </w:rPr>
      </w:pPr>
      <w:r w:rsidRPr="007B1C83">
        <w:rPr>
          <w:b/>
          <w:color w:val="000000"/>
          <w:sz w:val="28"/>
          <w:szCs w:val="28"/>
        </w:rPr>
        <w:t>Адресный перечень общественных территорий общего пользования, нуждающихся в благоустройстве и подлежащих благоустройству</w:t>
      </w:r>
    </w:p>
    <w:p w:rsidR="001E74A9" w:rsidRPr="007B1C83" w:rsidRDefault="001E74A9" w:rsidP="00803AB6">
      <w:pPr>
        <w:spacing w:after="200" w:line="276" w:lineRule="auto"/>
        <w:jc w:val="center"/>
        <w:rPr>
          <w:rFonts w:eastAsia="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8869"/>
      </w:tblGrid>
      <w:tr w:rsidR="00803AB6" w:rsidRPr="007B1C83" w:rsidTr="006774C0">
        <w:tc>
          <w:tcPr>
            <w:tcW w:w="9606" w:type="dxa"/>
            <w:gridSpan w:val="2"/>
            <w:shd w:val="clear" w:color="auto" w:fill="auto"/>
          </w:tcPr>
          <w:p w:rsidR="00803AB6" w:rsidRPr="007B1C83" w:rsidRDefault="00803AB6" w:rsidP="001E74A9">
            <w:pPr>
              <w:tabs>
                <w:tab w:val="left" w:pos="709"/>
              </w:tabs>
              <w:jc w:val="center"/>
              <w:rPr>
                <w:rFonts w:eastAsia="Calibri"/>
                <w:b/>
                <w:sz w:val="28"/>
                <w:szCs w:val="28"/>
              </w:rPr>
            </w:pPr>
            <w:r w:rsidRPr="007B1C83">
              <w:rPr>
                <w:rFonts w:eastAsia="Calibri"/>
                <w:b/>
                <w:sz w:val="28"/>
                <w:szCs w:val="28"/>
              </w:rPr>
              <w:t>202</w:t>
            </w:r>
            <w:r w:rsidR="001E74A9">
              <w:rPr>
                <w:rFonts w:eastAsia="Calibri"/>
                <w:b/>
                <w:sz w:val="28"/>
                <w:szCs w:val="28"/>
              </w:rPr>
              <w:t>4</w:t>
            </w:r>
            <w:r w:rsidRPr="007B1C83">
              <w:rPr>
                <w:rFonts w:eastAsia="Calibri"/>
                <w:b/>
                <w:sz w:val="28"/>
                <w:szCs w:val="28"/>
              </w:rPr>
              <w:t>-202</w:t>
            </w:r>
            <w:r w:rsidR="001E74A9">
              <w:rPr>
                <w:rFonts w:eastAsia="Calibri"/>
                <w:b/>
                <w:sz w:val="28"/>
                <w:szCs w:val="28"/>
              </w:rPr>
              <w:t>6</w:t>
            </w:r>
            <w:r w:rsidRPr="007B1C83">
              <w:rPr>
                <w:rFonts w:eastAsia="Calibri"/>
                <w:b/>
                <w:sz w:val="28"/>
                <w:szCs w:val="28"/>
              </w:rPr>
              <w:t xml:space="preserve"> годы</w:t>
            </w:r>
          </w:p>
        </w:tc>
      </w:tr>
      <w:tr w:rsidR="00803AB6" w:rsidRPr="007B1C83" w:rsidTr="006774C0">
        <w:tc>
          <w:tcPr>
            <w:tcW w:w="9606" w:type="dxa"/>
            <w:gridSpan w:val="2"/>
            <w:shd w:val="clear" w:color="auto" w:fill="auto"/>
          </w:tcPr>
          <w:p w:rsidR="00803AB6" w:rsidRPr="007B1C83" w:rsidRDefault="00803AB6" w:rsidP="001E74A9">
            <w:pPr>
              <w:tabs>
                <w:tab w:val="left" w:pos="709"/>
              </w:tabs>
              <w:jc w:val="center"/>
              <w:rPr>
                <w:b/>
                <w:sz w:val="28"/>
                <w:szCs w:val="28"/>
              </w:rPr>
            </w:pPr>
            <w:r w:rsidRPr="007B1C83">
              <w:rPr>
                <w:b/>
                <w:sz w:val="28"/>
                <w:szCs w:val="28"/>
              </w:rPr>
              <w:t>202</w:t>
            </w:r>
            <w:r w:rsidR="001E74A9">
              <w:rPr>
                <w:b/>
                <w:sz w:val="28"/>
                <w:szCs w:val="28"/>
              </w:rPr>
              <w:t>4</w:t>
            </w:r>
            <w:r w:rsidRPr="007B1C83">
              <w:rPr>
                <w:b/>
                <w:sz w:val="28"/>
                <w:szCs w:val="28"/>
              </w:rPr>
              <w:t xml:space="preserve"> год</w:t>
            </w: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1</w:t>
            </w:r>
          </w:p>
        </w:tc>
        <w:tc>
          <w:tcPr>
            <w:tcW w:w="8869" w:type="dxa"/>
            <w:shd w:val="clear" w:color="auto" w:fill="auto"/>
          </w:tcPr>
          <w:p w:rsidR="00803AB6" w:rsidRPr="007B1C83" w:rsidRDefault="001E74A9" w:rsidP="001E74A9">
            <w:pPr>
              <w:tabs>
                <w:tab w:val="left" w:pos="709"/>
              </w:tabs>
              <w:rPr>
                <w:sz w:val="28"/>
                <w:szCs w:val="28"/>
              </w:rPr>
            </w:pPr>
            <w:r w:rsidRPr="007B1C83">
              <w:rPr>
                <w:sz w:val="28"/>
                <w:szCs w:val="28"/>
              </w:rPr>
              <w:t>«Площадь имени А.Т. Твардовского»  г. Починок (</w:t>
            </w:r>
            <w:r>
              <w:rPr>
                <w:sz w:val="28"/>
                <w:szCs w:val="28"/>
              </w:rPr>
              <w:t>2</w:t>
            </w:r>
            <w:r w:rsidRPr="007B1C83">
              <w:rPr>
                <w:sz w:val="28"/>
                <w:szCs w:val="28"/>
              </w:rPr>
              <w:t xml:space="preserve"> этап)</w:t>
            </w: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p>
        </w:tc>
        <w:tc>
          <w:tcPr>
            <w:tcW w:w="8869" w:type="dxa"/>
            <w:shd w:val="clear" w:color="auto" w:fill="auto"/>
          </w:tcPr>
          <w:p w:rsidR="00803AB6" w:rsidRPr="007B1C83" w:rsidRDefault="00803AB6" w:rsidP="00803AB6">
            <w:pPr>
              <w:tabs>
                <w:tab w:val="left" w:pos="709"/>
              </w:tabs>
              <w:rPr>
                <w:sz w:val="28"/>
                <w:szCs w:val="28"/>
              </w:rPr>
            </w:pPr>
          </w:p>
        </w:tc>
      </w:tr>
      <w:tr w:rsidR="00803AB6" w:rsidRPr="007B1C83" w:rsidTr="006774C0">
        <w:tc>
          <w:tcPr>
            <w:tcW w:w="9606" w:type="dxa"/>
            <w:gridSpan w:val="2"/>
            <w:shd w:val="clear" w:color="auto" w:fill="auto"/>
          </w:tcPr>
          <w:p w:rsidR="00803AB6" w:rsidRPr="007B1C83" w:rsidRDefault="00803AB6" w:rsidP="001E74A9">
            <w:pPr>
              <w:tabs>
                <w:tab w:val="left" w:pos="709"/>
              </w:tabs>
              <w:jc w:val="center"/>
              <w:rPr>
                <w:b/>
                <w:sz w:val="28"/>
                <w:szCs w:val="28"/>
              </w:rPr>
            </w:pPr>
            <w:r w:rsidRPr="007B1C83">
              <w:rPr>
                <w:b/>
                <w:sz w:val="28"/>
                <w:szCs w:val="28"/>
              </w:rPr>
              <w:t>202</w:t>
            </w:r>
            <w:r w:rsidR="001E74A9">
              <w:rPr>
                <w:b/>
                <w:sz w:val="28"/>
                <w:szCs w:val="28"/>
              </w:rPr>
              <w:t>5</w:t>
            </w:r>
          </w:p>
        </w:tc>
      </w:tr>
      <w:tr w:rsidR="00803AB6" w:rsidRPr="007B1C83" w:rsidTr="006774C0">
        <w:tc>
          <w:tcPr>
            <w:tcW w:w="737" w:type="dxa"/>
            <w:shd w:val="clear" w:color="auto" w:fill="auto"/>
          </w:tcPr>
          <w:p w:rsidR="00803AB6" w:rsidRPr="007B1C83" w:rsidRDefault="001E74A9" w:rsidP="00803AB6">
            <w:pPr>
              <w:tabs>
                <w:tab w:val="left" w:pos="709"/>
              </w:tabs>
              <w:jc w:val="center"/>
              <w:rPr>
                <w:sz w:val="28"/>
                <w:szCs w:val="28"/>
              </w:rPr>
            </w:pPr>
            <w:r>
              <w:rPr>
                <w:sz w:val="28"/>
                <w:szCs w:val="28"/>
              </w:rPr>
              <w:t>2</w:t>
            </w:r>
          </w:p>
        </w:tc>
        <w:tc>
          <w:tcPr>
            <w:tcW w:w="8869" w:type="dxa"/>
            <w:shd w:val="clear" w:color="auto" w:fill="auto"/>
          </w:tcPr>
          <w:p w:rsidR="00803AB6" w:rsidRPr="007B1C83" w:rsidRDefault="00803AB6" w:rsidP="006774C0">
            <w:pPr>
              <w:tabs>
                <w:tab w:val="left" w:pos="709"/>
              </w:tabs>
              <w:rPr>
                <w:sz w:val="28"/>
                <w:szCs w:val="28"/>
              </w:rPr>
            </w:pPr>
            <w:r w:rsidRPr="007B1C83">
              <w:rPr>
                <w:sz w:val="28"/>
                <w:szCs w:val="28"/>
              </w:rPr>
              <w:t>«Площадь имени А.Т. Твардовского» г. Починок (2 этап)</w:t>
            </w:r>
          </w:p>
        </w:tc>
      </w:tr>
      <w:tr w:rsidR="00803AB6" w:rsidRPr="007B1C83" w:rsidTr="006774C0">
        <w:tc>
          <w:tcPr>
            <w:tcW w:w="737" w:type="dxa"/>
            <w:shd w:val="clear" w:color="auto" w:fill="auto"/>
          </w:tcPr>
          <w:p w:rsidR="00803AB6" w:rsidRPr="007B1C83" w:rsidRDefault="001E74A9" w:rsidP="00803AB6">
            <w:pPr>
              <w:tabs>
                <w:tab w:val="left" w:pos="709"/>
              </w:tabs>
              <w:jc w:val="center"/>
              <w:rPr>
                <w:sz w:val="28"/>
                <w:szCs w:val="28"/>
              </w:rPr>
            </w:pPr>
            <w:r>
              <w:rPr>
                <w:sz w:val="28"/>
                <w:szCs w:val="28"/>
              </w:rPr>
              <w:t>3</w:t>
            </w:r>
          </w:p>
        </w:tc>
        <w:tc>
          <w:tcPr>
            <w:tcW w:w="8869" w:type="dxa"/>
            <w:shd w:val="clear" w:color="auto" w:fill="auto"/>
          </w:tcPr>
          <w:p w:rsidR="00803AB6" w:rsidRPr="007B1C83" w:rsidRDefault="001E74A9" w:rsidP="00803AB6">
            <w:pPr>
              <w:tabs>
                <w:tab w:val="left" w:pos="709"/>
              </w:tabs>
              <w:rPr>
                <w:sz w:val="28"/>
                <w:szCs w:val="28"/>
              </w:rPr>
            </w:pPr>
            <w:r w:rsidRPr="001E74A9">
              <w:rPr>
                <w:sz w:val="28"/>
                <w:szCs w:val="28"/>
              </w:rPr>
              <w:t>«Парк Гастелло», расположенный между ул. Некрасова и ул. Советская г. Починок</w:t>
            </w: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p>
        </w:tc>
        <w:tc>
          <w:tcPr>
            <w:tcW w:w="8869" w:type="dxa"/>
            <w:shd w:val="clear" w:color="auto" w:fill="auto"/>
          </w:tcPr>
          <w:p w:rsidR="00803AB6" w:rsidRPr="007B1C83" w:rsidRDefault="00803AB6" w:rsidP="001E74A9">
            <w:pPr>
              <w:tabs>
                <w:tab w:val="left" w:pos="709"/>
              </w:tabs>
              <w:jc w:val="center"/>
              <w:rPr>
                <w:b/>
                <w:sz w:val="28"/>
                <w:szCs w:val="28"/>
              </w:rPr>
            </w:pPr>
            <w:r w:rsidRPr="007B1C83">
              <w:rPr>
                <w:b/>
                <w:sz w:val="28"/>
                <w:szCs w:val="28"/>
              </w:rPr>
              <w:t>202</w:t>
            </w:r>
            <w:r w:rsidR="001E74A9">
              <w:rPr>
                <w:b/>
                <w:sz w:val="28"/>
                <w:szCs w:val="28"/>
              </w:rPr>
              <w:t>6</w:t>
            </w:r>
            <w:r w:rsidRPr="007B1C83">
              <w:rPr>
                <w:b/>
                <w:sz w:val="28"/>
                <w:szCs w:val="28"/>
              </w:rPr>
              <w:t xml:space="preserve"> год</w:t>
            </w: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4</w:t>
            </w:r>
          </w:p>
        </w:tc>
        <w:tc>
          <w:tcPr>
            <w:tcW w:w="8869" w:type="dxa"/>
            <w:shd w:val="clear" w:color="auto" w:fill="auto"/>
          </w:tcPr>
          <w:p w:rsidR="00803AB6" w:rsidRPr="007B1C83" w:rsidRDefault="00803AB6" w:rsidP="00803AB6">
            <w:pPr>
              <w:tabs>
                <w:tab w:val="left" w:pos="709"/>
              </w:tabs>
              <w:rPr>
                <w:sz w:val="28"/>
                <w:szCs w:val="28"/>
              </w:rPr>
            </w:pPr>
            <w:r w:rsidRPr="007B1C83">
              <w:rPr>
                <w:sz w:val="28"/>
                <w:szCs w:val="28"/>
              </w:rPr>
              <w:t>Сквер на улице Юбилейной</w:t>
            </w: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5</w:t>
            </w:r>
          </w:p>
        </w:tc>
        <w:tc>
          <w:tcPr>
            <w:tcW w:w="8869" w:type="dxa"/>
            <w:shd w:val="clear" w:color="auto" w:fill="auto"/>
          </w:tcPr>
          <w:p w:rsidR="00803AB6" w:rsidRPr="007B1C83" w:rsidRDefault="00803AB6" w:rsidP="00803AB6">
            <w:pPr>
              <w:tabs>
                <w:tab w:val="left" w:pos="709"/>
              </w:tabs>
              <w:rPr>
                <w:sz w:val="28"/>
                <w:szCs w:val="28"/>
              </w:rPr>
            </w:pPr>
            <w:r w:rsidRPr="007B1C83">
              <w:rPr>
                <w:sz w:val="28"/>
                <w:szCs w:val="28"/>
              </w:rPr>
              <w:t>Сквер возле жилого дома №1 в 1-м Микрорайоне</w:t>
            </w: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6</w:t>
            </w:r>
          </w:p>
        </w:tc>
        <w:tc>
          <w:tcPr>
            <w:tcW w:w="8869" w:type="dxa"/>
            <w:shd w:val="clear" w:color="auto" w:fill="auto"/>
          </w:tcPr>
          <w:p w:rsidR="00803AB6" w:rsidRPr="007B1C83" w:rsidRDefault="00803AB6" w:rsidP="00803AB6">
            <w:pPr>
              <w:tabs>
                <w:tab w:val="left" w:pos="709"/>
              </w:tabs>
              <w:rPr>
                <w:sz w:val="28"/>
                <w:szCs w:val="28"/>
              </w:rPr>
            </w:pPr>
            <w:r w:rsidRPr="007B1C83">
              <w:rPr>
                <w:sz w:val="28"/>
                <w:szCs w:val="28"/>
              </w:rPr>
              <w:t>Пешеходная зона от д. №2 по ул. Твардовского до д. №5 по ул. Твардовского</w:t>
            </w: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7</w:t>
            </w:r>
          </w:p>
        </w:tc>
        <w:tc>
          <w:tcPr>
            <w:tcW w:w="8869" w:type="dxa"/>
            <w:shd w:val="clear" w:color="auto" w:fill="auto"/>
          </w:tcPr>
          <w:p w:rsidR="00803AB6" w:rsidRPr="007B1C83" w:rsidRDefault="00803AB6" w:rsidP="00803AB6">
            <w:pPr>
              <w:tabs>
                <w:tab w:val="left" w:pos="709"/>
              </w:tabs>
              <w:rPr>
                <w:sz w:val="28"/>
                <w:szCs w:val="28"/>
              </w:rPr>
            </w:pPr>
            <w:r w:rsidRPr="007B1C83">
              <w:rPr>
                <w:sz w:val="28"/>
                <w:szCs w:val="28"/>
              </w:rPr>
              <w:t>Сквер ПУ №29 возле улицы Центральной</w:t>
            </w: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8</w:t>
            </w:r>
          </w:p>
        </w:tc>
        <w:tc>
          <w:tcPr>
            <w:tcW w:w="8869" w:type="dxa"/>
            <w:shd w:val="clear" w:color="auto" w:fill="auto"/>
          </w:tcPr>
          <w:p w:rsidR="00803AB6" w:rsidRPr="007B1C83" w:rsidRDefault="00803AB6" w:rsidP="001E74A9">
            <w:pPr>
              <w:tabs>
                <w:tab w:val="left" w:pos="709"/>
              </w:tabs>
              <w:rPr>
                <w:sz w:val="28"/>
                <w:szCs w:val="28"/>
              </w:rPr>
            </w:pPr>
            <w:r w:rsidRPr="007B1C83">
              <w:rPr>
                <w:sz w:val="28"/>
                <w:szCs w:val="28"/>
              </w:rPr>
              <w:t>«Парк Гастелло», расположенный между ул. Некрасова и ул. Советская г. Починок</w:t>
            </w:r>
          </w:p>
        </w:tc>
      </w:tr>
      <w:tr w:rsidR="00803AB6" w:rsidRPr="007B1C83" w:rsidTr="006774C0">
        <w:tc>
          <w:tcPr>
            <w:tcW w:w="737" w:type="dxa"/>
            <w:shd w:val="clear" w:color="auto" w:fill="auto"/>
          </w:tcPr>
          <w:p w:rsidR="00803AB6" w:rsidRPr="007B1C83" w:rsidRDefault="00803AB6" w:rsidP="00803AB6">
            <w:pPr>
              <w:tabs>
                <w:tab w:val="left" w:pos="709"/>
              </w:tabs>
              <w:jc w:val="center"/>
              <w:rPr>
                <w:sz w:val="28"/>
                <w:szCs w:val="28"/>
              </w:rPr>
            </w:pPr>
            <w:r w:rsidRPr="007B1C83">
              <w:rPr>
                <w:sz w:val="28"/>
                <w:szCs w:val="28"/>
              </w:rPr>
              <w:t>9</w:t>
            </w:r>
          </w:p>
        </w:tc>
        <w:tc>
          <w:tcPr>
            <w:tcW w:w="8869" w:type="dxa"/>
            <w:shd w:val="clear" w:color="auto" w:fill="auto"/>
          </w:tcPr>
          <w:p w:rsidR="00803AB6" w:rsidRPr="007B1C83" w:rsidRDefault="00803AB6" w:rsidP="00803AB6">
            <w:pPr>
              <w:tabs>
                <w:tab w:val="left" w:pos="709"/>
              </w:tabs>
              <w:rPr>
                <w:sz w:val="28"/>
                <w:szCs w:val="28"/>
              </w:rPr>
            </w:pPr>
            <w:r w:rsidRPr="007B1C83">
              <w:rPr>
                <w:sz w:val="28"/>
                <w:szCs w:val="28"/>
              </w:rPr>
              <w:t>«Площадь имени А.Т. Твардовского»  г. Починок (3 этап)</w:t>
            </w:r>
          </w:p>
        </w:tc>
      </w:tr>
    </w:tbl>
    <w:p w:rsidR="00803AB6" w:rsidRPr="007B1C83" w:rsidRDefault="00803AB6" w:rsidP="00803AB6">
      <w:pPr>
        <w:pageBreakBefore/>
        <w:tabs>
          <w:tab w:val="left" w:pos="709"/>
        </w:tabs>
        <w:jc w:val="right"/>
        <w:rPr>
          <w:sz w:val="28"/>
          <w:szCs w:val="28"/>
        </w:rPr>
      </w:pPr>
      <w:r w:rsidRPr="007B1C83">
        <w:rPr>
          <w:sz w:val="28"/>
          <w:szCs w:val="28"/>
        </w:rPr>
        <w:lastRenderedPageBreak/>
        <w:t>Приложение №2</w:t>
      </w:r>
    </w:p>
    <w:p w:rsidR="00803AB6" w:rsidRPr="007B1C83" w:rsidRDefault="00803AB6" w:rsidP="00803AB6">
      <w:pPr>
        <w:tabs>
          <w:tab w:val="left" w:pos="709"/>
        </w:tabs>
        <w:jc w:val="right"/>
        <w:rPr>
          <w:sz w:val="28"/>
          <w:szCs w:val="28"/>
        </w:rPr>
      </w:pPr>
      <w:r w:rsidRPr="007B1C83">
        <w:rPr>
          <w:sz w:val="28"/>
          <w:szCs w:val="28"/>
        </w:rPr>
        <w:t>к муниципальной программе</w:t>
      </w:r>
    </w:p>
    <w:p w:rsidR="00803AB6" w:rsidRPr="007B1C83" w:rsidRDefault="00803AB6" w:rsidP="00803AB6">
      <w:pPr>
        <w:tabs>
          <w:tab w:val="left" w:pos="709"/>
        </w:tabs>
        <w:jc w:val="right"/>
        <w:rPr>
          <w:sz w:val="28"/>
          <w:szCs w:val="28"/>
        </w:rPr>
      </w:pPr>
      <w:r w:rsidRPr="007B1C83">
        <w:rPr>
          <w:sz w:val="28"/>
          <w:szCs w:val="28"/>
        </w:rPr>
        <w:t>«Формирование современной городской среды</w:t>
      </w:r>
    </w:p>
    <w:p w:rsidR="00803AB6" w:rsidRPr="007B1C83" w:rsidRDefault="00803AB6" w:rsidP="00803AB6">
      <w:pPr>
        <w:tabs>
          <w:tab w:val="left" w:pos="709"/>
        </w:tabs>
        <w:jc w:val="right"/>
        <w:rPr>
          <w:sz w:val="28"/>
          <w:szCs w:val="28"/>
        </w:rPr>
      </w:pPr>
      <w:r w:rsidRPr="007B1C83">
        <w:rPr>
          <w:sz w:val="28"/>
          <w:szCs w:val="28"/>
        </w:rPr>
        <w:t xml:space="preserve">на территории Починковского </w:t>
      </w:r>
      <w:proofErr w:type="gramStart"/>
      <w:r w:rsidRPr="007B1C83">
        <w:rPr>
          <w:sz w:val="28"/>
          <w:szCs w:val="28"/>
        </w:rPr>
        <w:t>городского</w:t>
      </w:r>
      <w:proofErr w:type="gramEnd"/>
    </w:p>
    <w:p w:rsidR="00803AB6" w:rsidRPr="007B1C83" w:rsidRDefault="00803AB6" w:rsidP="00803AB6">
      <w:pPr>
        <w:tabs>
          <w:tab w:val="left" w:pos="709"/>
        </w:tabs>
        <w:jc w:val="right"/>
        <w:rPr>
          <w:sz w:val="28"/>
          <w:szCs w:val="28"/>
        </w:rPr>
      </w:pPr>
      <w:r w:rsidRPr="007B1C83">
        <w:rPr>
          <w:sz w:val="28"/>
          <w:szCs w:val="28"/>
        </w:rPr>
        <w:t>поселения Починковского района</w:t>
      </w:r>
    </w:p>
    <w:p w:rsidR="00803AB6" w:rsidRPr="007B1C83" w:rsidRDefault="00803AB6" w:rsidP="00803AB6">
      <w:pPr>
        <w:tabs>
          <w:tab w:val="left" w:pos="709"/>
        </w:tabs>
        <w:jc w:val="right"/>
        <w:rPr>
          <w:sz w:val="28"/>
          <w:szCs w:val="28"/>
        </w:rPr>
      </w:pPr>
      <w:r w:rsidRPr="007B1C83">
        <w:rPr>
          <w:sz w:val="28"/>
          <w:szCs w:val="28"/>
        </w:rPr>
        <w:t xml:space="preserve">Смоленской области» </w:t>
      </w:r>
    </w:p>
    <w:p w:rsidR="00803AB6" w:rsidRPr="007B1C83" w:rsidRDefault="00803AB6" w:rsidP="00803AB6">
      <w:pPr>
        <w:spacing w:line="276" w:lineRule="auto"/>
        <w:jc w:val="right"/>
        <w:rPr>
          <w:sz w:val="28"/>
          <w:szCs w:val="28"/>
        </w:rPr>
      </w:pPr>
    </w:p>
    <w:tbl>
      <w:tblPr>
        <w:tblOverlap w:val="neve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28"/>
        <w:gridCol w:w="8217"/>
        <w:gridCol w:w="1072"/>
      </w:tblGrid>
      <w:tr w:rsidR="00803AB6" w:rsidRPr="001E74A9" w:rsidTr="00F74300">
        <w:trPr>
          <w:trHeight w:val="20"/>
          <w:jc w:val="center"/>
        </w:trPr>
        <w:tc>
          <w:tcPr>
            <w:tcW w:w="528" w:type="dxa"/>
            <w:shd w:val="clear" w:color="auto" w:fill="FFFFFF"/>
          </w:tcPr>
          <w:p w:rsidR="00803AB6" w:rsidRPr="001E74A9" w:rsidRDefault="00803AB6" w:rsidP="0001545E">
            <w:pPr>
              <w:jc w:val="center"/>
              <w:rPr>
                <w:sz w:val="24"/>
                <w:szCs w:val="28"/>
              </w:rPr>
            </w:pPr>
            <w:r w:rsidRPr="001E74A9">
              <w:rPr>
                <w:color w:val="000000"/>
                <w:sz w:val="24"/>
                <w:szCs w:val="28"/>
                <w:shd w:val="clear" w:color="auto" w:fill="FFFFFF"/>
                <w:lang w:val="en-US"/>
              </w:rPr>
              <w:t>N</w:t>
            </w:r>
          </w:p>
          <w:p w:rsidR="00803AB6" w:rsidRPr="001E74A9" w:rsidRDefault="00803AB6" w:rsidP="0001545E">
            <w:pPr>
              <w:jc w:val="center"/>
              <w:rPr>
                <w:sz w:val="24"/>
                <w:szCs w:val="28"/>
              </w:rPr>
            </w:pPr>
            <w:proofErr w:type="gramStart"/>
            <w:r w:rsidRPr="001E74A9">
              <w:rPr>
                <w:color w:val="000000"/>
                <w:sz w:val="24"/>
                <w:szCs w:val="28"/>
                <w:shd w:val="clear" w:color="auto" w:fill="FFFFFF"/>
              </w:rPr>
              <w:t>п</w:t>
            </w:r>
            <w:proofErr w:type="gramEnd"/>
            <w:r w:rsidRPr="001E74A9">
              <w:rPr>
                <w:color w:val="000000"/>
                <w:sz w:val="24"/>
                <w:szCs w:val="28"/>
                <w:shd w:val="clear" w:color="auto" w:fill="FFFFFF"/>
              </w:rPr>
              <w:t>/п</w:t>
            </w:r>
          </w:p>
        </w:tc>
        <w:tc>
          <w:tcPr>
            <w:tcW w:w="8217" w:type="dxa"/>
            <w:shd w:val="clear" w:color="auto" w:fill="FFFFFF"/>
          </w:tcPr>
          <w:p w:rsidR="00803AB6" w:rsidRPr="001E74A9" w:rsidRDefault="00803AB6" w:rsidP="0001545E">
            <w:pPr>
              <w:jc w:val="center"/>
              <w:rPr>
                <w:sz w:val="24"/>
                <w:szCs w:val="28"/>
              </w:rPr>
            </w:pPr>
            <w:r w:rsidRPr="001E74A9">
              <w:rPr>
                <w:color w:val="000000"/>
                <w:sz w:val="24"/>
                <w:szCs w:val="28"/>
                <w:shd w:val="clear" w:color="auto" w:fill="FFFFFF"/>
              </w:rPr>
              <w:t>Наименование критериев отбора</w:t>
            </w:r>
          </w:p>
        </w:tc>
        <w:tc>
          <w:tcPr>
            <w:tcW w:w="1072" w:type="dxa"/>
            <w:shd w:val="clear" w:color="auto" w:fill="FFFFFF"/>
          </w:tcPr>
          <w:p w:rsidR="00803AB6" w:rsidRPr="001E74A9" w:rsidRDefault="00803AB6" w:rsidP="0001545E">
            <w:pPr>
              <w:jc w:val="center"/>
              <w:rPr>
                <w:sz w:val="24"/>
                <w:szCs w:val="28"/>
              </w:rPr>
            </w:pPr>
            <w:r w:rsidRPr="001E74A9">
              <w:rPr>
                <w:color w:val="000000"/>
                <w:sz w:val="24"/>
                <w:szCs w:val="28"/>
                <w:shd w:val="clear" w:color="auto" w:fill="FFFFFF"/>
              </w:rPr>
              <w:t>Балл, присваиваемый в соответствии с критерием отбора</w:t>
            </w: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1.</w:t>
            </w:r>
          </w:p>
        </w:tc>
        <w:tc>
          <w:tcPr>
            <w:tcW w:w="8217"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Наличие ранее проведенного капитального ремонта многоквартирного</w:t>
            </w:r>
          </w:p>
          <w:p w:rsidR="00803AB6" w:rsidRPr="001E74A9" w:rsidRDefault="00803AB6" w:rsidP="0001545E">
            <w:pPr>
              <w:jc w:val="both"/>
              <w:rPr>
                <w:sz w:val="24"/>
                <w:szCs w:val="28"/>
              </w:rPr>
            </w:pPr>
            <w:r w:rsidRPr="001E74A9">
              <w:rPr>
                <w:color w:val="000000"/>
                <w:sz w:val="24"/>
                <w:szCs w:val="28"/>
                <w:shd w:val="clear" w:color="auto" w:fill="FFFFFF"/>
              </w:rPr>
              <w:t>дома:</w:t>
            </w:r>
          </w:p>
        </w:tc>
        <w:tc>
          <w:tcPr>
            <w:tcW w:w="1072" w:type="dxa"/>
            <w:shd w:val="clear" w:color="auto" w:fill="FFFFFF"/>
          </w:tcPr>
          <w:p w:rsidR="00803AB6" w:rsidRPr="001E74A9" w:rsidRDefault="00803AB6" w:rsidP="0001545E">
            <w:pPr>
              <w:jc w:val="center"/>
              <w:rPr>
                <w:sz w:val="24"/>
                <w:szCs w:val="28"/>
              </w:rPr>
            </w:pP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а) капитальный ремонт произведен в течение от 1 до 5 лет, планируется к проведению в следующем году</w:t>
            </w:r>
          </w:p>
        </w:tc>
        <w:tc>
          <w:tcPr>
            <w:tcW w:w="1072" w:type="dxa"/>
            <w:shd w:val="clear" w:color="auto" w:fill="FFFFFF"/>
          </w:tcPr>
          <w:p w:rsidR="00803AB6" w:rsidRPr="001E74A9" w:rsidRDefault="00803AB6" w:rsidP="0001545E">
            <w:pPr>
              <w:jc w:val="center"/>
              <w:rPr>
                <w:sz w:val="24"/>
                <w:szCs w:val="28"/>
              </w:rPr>
            </w:pPr>
            <w:r w:rsidRPr="001E74A9">
              <w:rPr>
                <w:color w:val="000000"/>
                <w:sz w:val="24"/>
                <w:szCs w:val="28"/>
                <w:shd w:val="clear" w:color="auto" w:fill="FFFFFF"/>
              </w:rPr>
              <w:t>4</w:t>
            </w: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б) капитальный ремонт произведен более 5 лет назад</w:t>
            </w:r>
          </w:p>
        </w:tc>
        <w:tc>
          <w:tcPr>
            <w:tcW w:w="1072" w:type="dxa"/>
            <w:shd w:val="clear" w:color="auto" w:fill="FFFFFF"/>
          </w:tcPr>
          <w:p w:rsidR="00803AB6" w:rsidRPr="001E74A9" w:rsidRDefault="00803AB6" w:rsidP="0001545E">
            <w:pPr>
              <w:jc w:val="center"/>
              <w:rPr>
                <w:sz w:val="24"/>
                <w:szCs w:val="28"/>
              </w:rPr>
            </w:pPr>
            <w:r w:rsidRPr="001E74A9">
              <w:rPr>
                <w:color w:val="000000"/>
                <w:sz w:val="24"/>
                <w:szCs w:val="28"/>
                <w:shd w:val="clear" w:color="auto" w:fill="FFFFFF"/>
              </w:rPr>
              <w:t>3</w:t>
            </w: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в) капитальный ремонт произведен более 10 лет назад</w:t>
            </w:r>
          </w:p>
        </w:tc>
        <w:tc>
          <w:tcPr>
            <w:tcW w:w="1072" w:type="dxa"/>
            <w:shd w:val="clear" w:color="auto" w:fill="FFFFFF"/>
          </w:tcPr>
          <w:p w:rsidR="00803AB6" w:rsidRPr="001E74A9" w:rsidRDefault="00803AB6" w:rsidP="0001545E">
            <w:pPr>
              <w:jc w:val="center"/>
              <w:rPr>
                <w:sz w:val="24"/>
                <w:szCs w:val="28"/>
              </w:rPr>
            </w:pPr>
            <w:r w:rsidRPr="001E74A9">
              <w:rPr>
                <w:color w:val="000000"/>
                <w:sz w:val="24"/>
                <w:szCs w:val="28"/>
                <w:shd w:val="clear" w:color="auto" w:fill="FFFFFF"/>
              </w:rPr>
              <w:t>2</w:t>
            </w: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г) капитальный ремонт не проводился</w:t>
            </w:r>
          </w:p>
        </w:tc>
        <w:tc>
          <w:tcPr>
            <w:tcW w:w="1072" w:type="dxa"/>
            <w:shd w:val="clear" w:color="auto" w:fill="FFFFFF"/>
          </w:tcPr>
          <w:p w:rsidR="00803AB6" w:rsidRPr="001E74A9" w:rsidRDefault="00803AB6" w:rsidP="0001545E">
            <w:pPr>
              <w:jc w:val="center"/>
              <w:rPr>
                <w:sz w:val="24"/>
                <w:szCs w:val="28"/>
              </w:rPr>
            </w:pPr>
            <w:r w:rsidRPr="001E74A9">
              <w:rPr>
                <w:color w:val="000000"/>
                <w:sz w:val="24"/>
                <w:szCs w:val="28"/>
                <w:shd w:val="clear" w:color="auto" w:fill="FFFFFF"/>
              </w:rPr>
              <w:t>1</w:t>
            </w: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2.</w:t>
            </w:r>
          </w:p>
        </w:tc>
        <w:tc>
          <w:tcPr>
            <w:tcW w:w="8217"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Техническое состояние дворовой территории многоквартирного дома</w:t>
            </w:r>
          </w:p>
        </w:tc>
        <w:tc>
          <w:tcPr>
            <w:tcW w:w="1072" w:type="dxa"/>
            <w:shd w:val="clear" w:color="auto" w:fill="FFFFFF"/>
          </w:tcPr>
          <w:p w:rsidR="00803AB6" w:rsidRPr="001E74A9" w:rsidRDefault="00803AB6" w:rsidP="0001545E">
            <w:pPr>
              <w:jc w:val="center"/>
              <w:rPr>
                <w:sz w:val="24"/>
                <w:szCs w:val="28"/>
              </w:rPr>
            </w:pPr>
          </w:p>
        </w:tc>
      </w:tr>
      <w:tr w:rsidR="00803AB6" w:rsidRPr="001E74A9" w:rsidTr="00F74300">
        <w:trPr>
          <w:trHeight w:val="77"/>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а) детское игровое и / или спортивное оборудование:</w:t>
            </w:r>
          </w:p>
        </w:tc>
        <w:tc>
          <w:tcPr>
            <w:tcW w:w="1072" w:type="dxa"/>
            <w:shd w:val="clear" w:color="auto" w:fill="FFFFFF"/>
          </w:tcPr>
          <w:p w:rsidR="00803AB6" w:rsidRPr="001E74A9" w:rsidRDefault="00803AB6" w:rsidP="0001545E">
            <w:pPr>
              <w:jc w:val="center"/>
              <w:rPr>
                <w:sz w:val="24"/>
                <w:szCs w:val="28"/>
              </w:rPr>
            </w:pP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 наличие</w:t>
            </w:r>
          </w:p>
        </w:tc>
        <w:tc>
          <w:tcPr>
            <w:tcW w:w="1072" w:type="dxa"/>
            <w:shd w:val="clear" w:color="auto" w:fill="FFFFFF"/>
          </w:tcPr>
          <w:p w:rsidR="00803AB6" w:rsidRPr="001E74A9" w:rsidRDefault="00803AB6" w:rsidP="0001545E">
            <w:pPr>
              <w:jc w:val="center"/>
              <w:rPr>
                <w:sz w:val="24"/>
                <w:szCs w:val="28"/>
              </w:rPr>
            </w:pPr>
            <w:r w:rsidRPr="001E74A9">
              <w:rPr>
                <w:color w:val="000000"/>
                <w:sz w:val="24"/>
                <w:szCs w:val="28"/>
                <w:shd w:val="clear" w:color="auto" w:fill="FFFFFF"/>
              </w:rPr>
              <w:t>1</w:t>
            </w: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 нуждается в дополнительном оснащении</w:t>
            </w:r>
          </w:p>
        </w:tc>
        <w:tc>
          <w:tcPr>
            <w:tcW w:w="1072" w:type="dxa"/>
            <w:shd w:val="clear" w:color="auto" w:fill="FFFFFF"/>
          </w:tcPr>
          <w:p w:rsidR="00803AB6" w:rsidRPr="001E74A9" w:rsidRDefault="00803AB6" w:rsidP="0001545E">
            <w:pPr>
              <w:jc w:val="center"/>
              <w:rPr>
                <w:sz w:val="24"/>
                <w:szCs w:val="28"/>
              </w:rPr>
            </w:pPr>
            <w:r w:rsidRPr="001E74A9">
              <w:rPr>
                <w:color w:val="000000"/>
                <w:sz w:val="24"/>
                <w:szCs w:val="28"/>
                <w:shd w:val="clear" w:color="auto" w:fill="FFFFFF"/>
              </w:rPr>
              <w:t>2</w:t>
            </w: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 отсутствие</w:t>
            </w:r>
          </w:p>
        </w:tc>
        <w:tc>
          <w:tcPr>
            <w:tcW w:w="1072" w:type="dxa"/>
            <w:shd w:val="clear" w:color="auto" w:fill="FFFFFF"/>
          </w:tcPr>
          <w:p w:rsidR="00803AB6" w:rsidRPr="001E74A9" w:rsidRDefault="00803AB6" w:rsidP="0001545E">
            <w:pPr>
              <w:jc w:val="center"/>
              <w:rPr>
                <w:sz w:val="24"/>
                <w:szCs w:val="28"/>
              </w:rPr>
            </w:pPr>
            <w:r w:rsidRPr="001E74A9">
              <w:rPr>
                <w:color w:val="000000"/>
                <w:sz w:val="24"/>
                <w:szCs w:val="28"/>
                <w:shd w:val="clear" w:color="auto" w:fill="FFFFFF"/>
              </w:rPr>
              <w:t>3</w:t>
            </w: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б) малые архитектурные формы:</w:t>
            </w:r>
          </w:p>
        </w:tc>
        <w:tc>
          <w:tcPr>
            <w:tcW w:w="1072" w:type="dxa"/>
            <w:shd w:val="clear" w:color="auto" w:fill="FFFFFF"/>
          </w:tcPr>
          <w:p w:rsidR="00803AB6" w:rsidRPr="001E74A9" w:rsidRDefault="00803AB6" w:rsidP="0001545E">
            <w:pPr>
              <w:jc w:val="center"/>
              <w:rPr>
                <w:sz w:val="24"/>
                <w:szCs w:val="28"/>
              </w:rPr>
            </w:pP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 наличие</w:t>
            </w:r>
          </w:p>
        </w:tc>
        <w:tc>
          <w:tcPr>
            <w:tcW w:w="1072" w:type="dxa"/>
            <w:shd w:val="clear" w:color="auto" w:fill="FFFFFF"/>
          </w:tcPr>
          <w:p w:rsidR="00803AB6" w:rsidRPr="001E74A9" w:rsidRDefault="00803AB6" w:rsidP="0001545E">
            <w:pPr>
              <w:jc w:val="center"/>
              <w:rPr>
                <w:sz w:val="24"/>
                <w:szCs w:val="28"/>
              </w:rPr>
            </w:pPr>
            <w:r w:rsidRPr="001E74A9">
              <w:rPr>
                <w:color w:val="000000"/>
                <w:sz w:val="24"/>
                <w:szCs w:val="28"/>
                <w:shd w:val="clear" w:color="auto" w:fill="FFFFFF"/>
              </w:rPr>
              <w:t>1</w:t>
            </w: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 нуждается в дополнительном оснащении</w:t>
            </w:r>
          </w:p>
        </w:tc>
        <w:tc>
          <w:tcPr>
            <w:tcW w:w="1072" w:type="dxa"/>
            <w:shd w:val="clear" w:color="auto" w:fill="FFFFFF"/>
          </w:tcPr>
          <w:p w:rsidR="00803AB6" w:rsidRPr="001E74A9" w:rsidRDefault="00803AB6" w:rsidP="0001545E">
            <w:pPr>
              <w:jc w:val="center"/>
              <w:rPr>
                <w:sz w:val="24"/>
                <w:szCs w:val="28"/>
              </w:rPr>
            </w:pPr>
            <w:r w:rsidRPr="001E74A9">
              <w:rPr>
                <w:color w:val="000000"/>
                <w:sz w:val="24"/>
                <w:szCs w:val="28"/>
                <w:shd w:val="clear" w:color="auto" w:fill="FFFFFF"/>
              </w:rPr>
              <w:t>2</w:t>
            </w: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 отсутствие</w:t>
            </w:r>
          </w:p>
        </w:tc>
        <w:tc>
          <w:tcPr>
            <w:tcW w:w="1072" w:type="dxa"/>
            <w:shd w:val="clear" w:color="auto" w:fill="FFFFFF"/>
          </w:tcPr>
          <w:p w:rsidR="00803AB6" w:rsidRPr="001E74A9" w:rsidRDefault="00803AB6" w:rsidP="0001545E">
            <w:pPr>
              <w:jc w:val="center"/>
              <w:rPr>
                <w:sz w:val="24"/>
                <w:szCs w:val="28"/>
              </w:rPr>
            </w:pPr>
            <w:r w:rsidRPr="001E74A9">
              <w:rPr>
                <w:color w:val="000000"/>
                <w:sz w:val="24"/>
                <w:szCs w:val="28"/>
                <w:shd w:val="clear" w:color="auto" w:fill="FFFFFF"/>
              </w:rPr>
              <w:t>3</w:t>
            </w: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в) состояние тротуаров:</w:t>
            </w:r>
          </w:p>
        </w:tc>
        <w:tc>
          <w:tcPr>
            <w:tcW w:w="1072" w:type="dxa"/>
            <w:shd w:val="clear" w:color="auto" w:fill="FFFFFF"/>
          </w:tcPr>
          <w:p w:rsidR="00803AB6" w:rsidRPr="001E74A9" w:rsidRDefault="00803AB6" w:rsidP="0001545E">
            <w:pPr>
              <w:jc w:val="center"/>
              <w:rPr>
                <w:sz w:val="24"/>
                <w:szCs w:val="28"/>
              </w:rPr>
            </w:pP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 не требуется ремонт</w:t>
            </w:r>
          </w:p>
        </w:tc>
        <w:tc>
          <w:tcPr>
            <w:tcW w:w="1072" w:type="dxa"/>
            <w:shd w:val="clear" w:color="auto" w:fill="FFFFFF"/>
          </w:tcPr>
          <w:p w:rsidR="00803AB6" w:rsidRPr="001E74A9" w:rsidRDefault="00803AB6" w:rsidP="0001545E">
            <w:pPr>
              <w:jc w:val="center"/>
              <w:rPr>
                <w:sz w:val="24"/>
                <w:szCs w:val="28"/>
              </w:rPr>
            </w:pPr>
            <w:r w:rsidRPr="001E74A9">
              <w:rPr>
                <w:color w:val="000000"/>
                <w:sz w:val="24"/>
                <w:szCs w:val="28"/>
                <w:shd w:val="clear" w:color="auto" w:fill="FFFFFF"/>
              </w:rPr>
              <w:t>1</w:t>
            </w: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 требуется ремонт</w:t>
            </w:r>
          </w:p>
        </w:tc>
        <w:tc>
          <w:tcPr>
            <w:tcW w:w="1072" w:type="dxa"/>
            <w:shd w:val="clear" w:color="auto" w:fill="FFFFFF"/>
          </w:tcPr>
          <w:p w:rsidR="00803AB6" w:rsidRPr="001E74A9" w:rsidRDefault="00803AB6" w:rsidP="0001545E">
            <w:pPr>
              <w:jc w:val="center"/>
              <w:rPr>
                <w:sz w:val="24"/>
                <w:szCs w:val="28"/>
              </w:rPr>
            </w:pPr>
            <w:r w:rsidRPr="001E74A9">
              <w:rPr>
                <w:color w:val="000000"/>
                <w:sz w:val="24"/>
                <w:szCs w:val="28"/>
                <w:shd w:val="clear" w:color="auto" w:fill="FFFFFF"/>
              </w:rPr>
              <w:t>2</w:t>
            </w: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 тротуар отсутствует</w:t>
            </w:r>
          </w:p>
        </w:tc>
        <w:tc>
          <w:tcPr>
            <w:tcW w:w="1072" w:type="dxa"/>
            <w:shd w:val="clear" w:color="auto" w:fill="FFFFFF"/>
          </w:tcPr>
          <w:p w:rsidR="00803AB6" w:rsidRPr="001E74A9" w:rsidRDefault="00803AB6" w:rsidP="0001545E">
            <w:pPr>
              <w:jc w:val="center"/>
              <w:rPr>
                <w:sz w:val="24"/>
                <w:szCs w:val="28"/>
              </w:rPr>
            </w:pPr>
            <w:r w:rsidRPr="001E74A9">
              <w:rPr>
                <w:color w:val="000000"/>
                <w:sz w:val="24"/>
                <w:szCs w:val="28"/>
                <w:shd w:val="clear" w:color="auto" w:fill="FFFFFF"/>
              </w:rPr>
              <w:t>3</w:t>
            </w: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color w:val="000000"/>
                <w:sz w:val="24"/>
                <w:szCs w:val="28"/>
                <w:shd w:val="clear" w:color="auto" w:fill="FFFFFF"/>
              </w:rPr>
            </w:pPr>
            <w:r w:rsidRPr="001E74A9">
              <w:rPr>
                <w:color w:val="000000"/>
                <w:sz w:val="24"/>
                <w:szCs w:val="28"/>
                <w:shd w:val="clear" w:color="auto" w:fill="FFFFFF"/>
              </w:rPr>
              <w:t xml:space="preserve">г) состояние асфальтового покрытия </w:t>
            </w:r>
            <w:proofErr w:type="spellStart"/>
            <w:r w:rsidRPr="001E74A9">
              <w:rPr>
                <w:color w:val="000000"/>
                <w:sz w:val="24"/>
                <w:szCs w:val="28"/>
                <w:shd w:val="clear" w:color="auto" w:fill="FFFFFF"/>
              </w:rPr>
              <w:t>внутридворовых</w:t>
            </w:r>
            <w:proofErr w:type="spellEnd"/>
            <w:r w:rsidRPr="001E74A9">
              <w:rPr>
                <w:color w:val="000000"/>
                <w:sz w:val="24"/>
                <w:szCs w:val="28"/>
                <w:shd w:val="clear" w:color="auto" w:fill="FFFFFF"/>
              </w:rPr>
              <w:t xml:space="preserve"> проездов:</w:t>
            </w:r>
          </w:p>
        </w:tc>
        <w:tc>
          <w:tcPr>
            <w:tcW w:w="1072" w:type="dxa"/>
            <w:shd w:val="clear" w:color="auto" w:fill="FFFFFF"/>
          </w:tcPr>
          <w:p w:rsidR="00803AB6" w:rsidRPr="001E74A9" w:rsidRDefault="00803AB6" w:rsidP="0001545E">
            <w:pPr>
              <w:jc w:val="center"/>
              <w:rPr>
                <w:color w:val="000000"/>
                <w:sz w:val="24"/>
                <w:szCs w:val="28"/>
                <w:shd w:val="clear" w:color="auto" w:fill="FFFFFF"/>
              </w:rPr>
            </w:pP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color w:val="000000"/>
                <w:sz w:val="24"/>
                <w:szCs w:val="28"/>
                <w:shd w:val="clear" w:color="auto" w:fill="FFFFFF"/>
              </w:rPr>
            </w:pPr>
            <w:r w:rsidRPr="001E74A9">
              <w:rPr>
                <w:color w:val="000000"/>
                <w:sz w:val="24"/>
                <w:szCs w:val="28"/>
                <w:shd w:val="clear" w:color="auto" w:fill="FFFFFF"/>
              </w:rPr>
              <w:t>- не требуется ремонт</w:t>
            </w:r>
          </w:p>
        </w:tc>
        <w:tc>
          <w:tcPr>
            <w:tcW w:w="1072" w:type="dxa"/>
            <w:shd w:val="clear" w:color="auto" w:fill="FFFFFF"/>
          </w:tcPr>
          <w:p w:rsidR="00803AB6" w:rsidRPr="001E74A9" w:rsidRDefault="00803AB6" w:rsidP="0001545E">
            <w:pPr>
              <w:jc w:val="center"/>
              <w:rPr>
                <w:color w:val="000000"/>
                <w:sz w:val="24"/>
                <w:szCs w:val="28"/>
                <w:shd w:val="clear" w:color="auto" w:fill="FFFFFF"/>
              </w:rPr>
            </w:pPr>
            <w:r w:rsidRPr="001E74A9">
              <w:rPr>
                <w:color w:val="000000"/>
                <w:sz w:val="24"/>
                <w:szCs w:val="28"/>
                <w:shd w:val="clear" w:color="auto" w:fill="FFFFFF"/>
              </w:rPr>
              <w:t>1</w:t>
            </w: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color w:val="000000"/>
                <w:sz w:val="24"/>
                <w:szCs w:val="28"/>
                <w:shd w:val="clear" w:color="auto" w:fill="FFFFFF"/>
              </w:rPr>
            </w:pPr>
            <w:r w:rsidRPr="001E74A9">
              <w:rPr>
                <w:color w:val="000000"/>
                <w:sz w:val="24"/>
                <w:szCs w:val="28"/>
                <w:shd w:val="clear" w:color="auto" w:fill="FFFFFF"/>
              </w:rPr>
              <w:t>- требуется ремонт</w:t>
            </w:r>
          </w:p>
        </w:tc>
        <w:tc>
          <w:tcPr>
            <w:tcW w:w="1072" w:type="dxa"/>
            <w:shd w:val="clear" w:color="auto" w:fill="FFFFFF"/>
          </w:tcPr>
          <w:p w:rsidR="00803AB6" w:rsidRPr="001E74A9" w:rsidRDefault="00803AB6" w:rsidP="0001545E">
            <w:pPr>
              <w:jc w:val="center"/>
              <w:rPr>
                <w:color w:val="000000"/>
                <w:sz w:val="24"/>
                <w:szCs w:val="28"/>
                <w:shd w:val="clear" w:color="auto" w:fill="FFFFFF"/>
              </w:rPr>
            </w:pPr>
            <w:r w:rsidRPr="001E74A9">
              <w:rPr>
                <w:color w:val="000000"/>
                <w:sz w:val="24"/>
                <w:szCs w:val="28"/>
                <w:shd w:val="clear" w:color="auto" w:fill="FFFFFF"/>
              </w:rPr>
              <w:t>2</w:t>
            </w: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color w:val="000000"/>
                <w:sz w:val="24"/>
                <w:szCs w:val="28"/>
                <w:shd w:val="clear" w:color="auto" w:fill="FFFFFF"/>
              </w:rPr>
            </w:pPr>
            <w:r w:rsidRPr="001E74A9">
              <w:rPr>
                <w:color w:val="000000"/>
                <w:sz w:val="24"/>
                <w:szCs w:val="28"/>
                <w:shd w:val="clear" w:color="auto" w:fill="FFFFFF"/>
              </w:rPr>
              <w:t>- асфальтовое покрытие отсутствует</w:t>
            </w:r>
          </w:p>
        </w:tc>
        <w:tc>
          <w:tcPr>
            <w:tcW w:w="1072" w:type="dxa"/>
            <w:shd w:val="clear" w:color="auto" w:fill="FFFFFF"/>
          </w:tcPr>
          <w:p w:rsidR="00803AB6" w:rsidRPr="001E74A9" w:rsidRDefault="00803AB6" w:rsidP="0001545E">
            <w:pPr>
              <w:jc w:val="center"/>
              <w:rPr>
                <w:color w:val="000000"/>
                <w:sz w:val="24"/>
                <w:szCs w:val="28"/>
                <w:shd w:val="clear" w:color="auto" w:fill="FFFFFF"/>
              </w:rPr>
            </w:pPr>
            <w:r w:rsidRPr="001E74A9">
              <w:rPr>
                <w:color w:val="000000"/>
                <w:sz w:val="24"/>
                <w:szCs w:val="28"/>
                <w:shd w:val="clear" w:color="auto" w:fill="FFFFFF"/>
              </w:rPr>
              <w:t>3</w:t>
            </w: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color w:val="000000"/>
                <w:sz w:val="24"/>
                <w:szCs w:val="28"/>
                <w:shd w:val="clear" w:color="auto" w:fill="FFFFFF"/>
              </w:rPr>
            </w:pPr>
            <w:r w:rsidRPr="001E74A9">
              <w:rPr>
                <w:color w:val="000000"/>
                <w:sz w:val="24"/>
                <w:szCs w:val="28"/>
                <w:shd w:val="clear" w:color="auto" w:fill="FFFFFF"/>
              </w:rPr>
              <w:t xml:space="preserve">д)  освещение придомовой территории </w:t>
            </w:r>
          </w:p>
        </w:tc>
        <w:tc>
          <w:tcPr>
            <w:tcW w:w="1072" w:type="dxa"/>
            <w:shd w:val="clear" w:color="auto" w:fill="FFFFFF"/>
          </w:tcPr>
          <w:p w:rsidR="00803AB6" w:rsidRPr="001E74A9" w:rsidRDefault="00803AB6" w:rsidP="0001545E">
            <w:pPr>
              <w:jc w:val="center"/>
              <w:rPr>
                <w:color w:val="000000"/>
                <w:sz w:val="24"/>
                <w:szCs w:val="28"/>
                <w:shd w:val="clear" w:color="auto" w:fill="FFFFFF"/>
              </w:rPr>
            </w:pP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color w:val="000000"/>
                <w:sz w:val="24"/>
                <w:szCs w:val="28"/>
                <w:shd w:val="clear" w:color="auto" w:fill="FFFFFF"/>
              </w:rPr>
            </w:pPr>
            <w:r w:rsidRPr="001E74A9">
              <w:rPr>
                <w:color w:val="000000"/>
                <w:sz w:val="24"/>
                <w:szCs w:val="28"/>
                <w:shd w:val="clear" w:color="auto" w:fill="FFFFFF"/>
              </w:rPr>
              <w:t>- не требуется</w:t>
            </w:r>
          </w:p>
        </w:tc>
        <w:tc>
          <w:tcPr>
            <w:tcW w:w="1072" w:type="dxa"/>
            <w:shd w:val="clear" w:color="auto" w:fill="FFFFFF"/>
          </w:tcPr>
          <w:p w:rsidR="00803AB6" w:rsidRPr="001E74A9" w:rsidRDefault="00803AB6" w:rsidP="0001545E">
            <w:pPr>
              <w:jc w:val="center"/>
              <w:rPr>
                <w:color w:val="000000"/>
                <w:sz w:val="24"/>
                <w:szCs w:val="28"/>
                <w:shd w:val="clear" w:color="auto" w:fill="FFFFFF"/>
              </w:rPr>
            </w:pPr>
            <w:r w:rsidRPr="001E74A9">
              <w:rPr>
                <w:color w:val="000000"/>
                <w:sz w:val="24"/>
                <w:szCs w:val="28"/>
                <w:shd w:val="clear" w:color="auto" w:fill="FFFFFF"/>
              </w:rPr>
              <w:t>1</w:t>
            </w: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color w:val="000000"/>
                <w:sz w:val="24"/>
                <w:szCs w:val="28"/>
                <w:shd w:val="clear" w:color="auto" w:fill="FFFFFF"/>
              </w:rPr>
            </w:pPr>
            <w:r w:rsidRPr="001E74A9">
              <w:rPr>
                <w:color w:val="000000"/>
                <w:sz w:val="24"/>
                <w:szCs w:val="28"/>
                <w:shd w:val="clear" w:color="auto" w:fill="FFFFFF"/>
              </w:rPr>
              <w:t>- требуется дополнительное освещение</w:t>
            </w:r>
          </w:p>
        </w:tc>
        <w:tc>
          <w:tcPr>
            <w:tcW w:w="1072" w:type="dxa"/>
            <w:shd w:val="clear" w:color="auto" w:fill="FFFFFF"/>
          </w:tcPr>
          <w:p w:rsidR="00803AB6" w:rsidRPr="001E74A9" w:rsidRDefault="00803AB6" w:rsidP="0001545E">
            <w:pPr>
              <w:jc w:val="center"/>
              <w:rPr>
                <w:color w:val="000000"/>
                <w:sz w:val="24"/>
                <w:szCs w:val="28"/>
                <w:shd w:val="clear" w:color="auto" w:fill="FFFFFF"/>
              </w:rPr>
            </w:pPr>
            <w:r w:rsidRPr="001E74A9">
              <w:rPr>
                <w:color w:val="000000"/>
                <w:sz w:val="24"/>
                <w:szCs w:val="28"/>
                <w:shd w:val="clear" w:color="auto" w:fill="FFFFFF"/>
              </w:rPr>
              <w:t>2</w:t>
            </w: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color w:val="000000"/>
                <w:sz w:val="24"/>
                <w:szCs w:val="28"/>
                <w:shd w:val="clear" w:color="auto" w:fill="FFFFFF"/>
              </w:rPr>
            </w:pPr>
            <w:r w:rsidRPr="001E74A9">
              <w:rPr>
                <w:color w:val="000000"/>
                <w:sz w:val="24"/>
                <w:szCs w:val="28"/>
                <w:shd w:val="clear" w:color="auto" w:fill="FFFFFF"/>
              </w:rPr>
              <w:t>- отсутствует</w:t>
            </w:r>
          </w:p>
        </w:tc>
        <w:tc>
          <w:tcPr>
            <w:tcW w:w="1072" w:type="dxa"/>
            <w:shd w:val="clear" w:color="auto" w:fill="FFFFFF"/>
          </w:tcPr>
          <w:p w:rsidR="00803AB6" w:rsidRPr="001E74A9" w:rsidRDefault="00803AB6" w:rsidP="0001545E">
            <w:pPr>
              <w:jc w:val="center"/>
              <w:rPr>
                <w:color w:val="000000"/>
                <w:sz w:val="24"/>
                <w:szCs w:val="28"/>
                <w:shd w:val="clear" w:color="auto" w:fill="FFFFFF"/>
              </w:rPr>
            </w:pPr>
            <w:r w:rsidRPr="001E74A9">
              <w:rPr>
                <w:color w:val="000000"/>
                <w:sz w:val="24"/>
                <w:szCs w:val="28"/>
                <w:shd w:val="clear" w:color="auto" w:fill="FFFFFF"/>
              </w:rPr>
              <w:t>3</w:t>
            </w: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color w:val="000000"/>
                <w:sz w:val="24"/>
                <w:szCs w:val="28"/>
                <w:shd w:val="clear" w:color="auto" w:fill="FFFFFF"/>
              </w:rPr>
            </w:pPr>
            <w:r w:rsidRPr="001E74A9">
              <w:rPr>
                <w:color w:val="000000"/>
                <w:sz w:val="24"/>
                <w:szCs w:val="28"/>
                <w:shd w:val="clear" w:color="auto" w:fill="FFFFFF"/>
              </w:rPr>
              <w:t>е) оборудование парковочными местами</w:t>
            </w:r>
          </w:p>
        </w:tc>
        <w:tc>
          <w:tcPr>
            <w:tcW w:w="1072" w:type="dxa"/>
            <w:shd w:val="clear" w:color="auto" w:fill="FFFFFF"/>
          </w:tcPr>
          <w:p w:rsidR="00803AB6" w:rsidRPr="001E74A9" w:rsidRDefault="00803AB6" w:rsidP="0001545E">
            <w:pPr>
              <w:jc w:val="center"/>
              <w:rPr>
                <w:color w:val="000000"/>
                <w:sz w:val="24"/>
                <w:szCs w:val="28"/>
                <w:shd w:val="clear" w:color="auto" w:fill="FFFFFF"/>
              </w:rPr>
            </w:pP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 не требуется</w:t>
            </w:r>
          </w:p>
        </w:tc>
        <w:tc>
          <w:tcPr>
            <w:tcW w:w="1072" w:type="dxa"/>
            <w:shd w:val="clear" w:color="auto" w:fill="FFFFFF"/>
          </w:tcPr>
          <w:p w:rsidR="00803AB6" w:rsidRPr="001E74A9" w:rsidRDefault="00803AB6" w:rsidP="0001545E">
            <w:pPr>
              <w:jc w:val="center"/>
              <w:rPr>
                <w:color w:val="000000"/>
                <w:sz w:val="24"/>
                <w:szCs w:val="28"/>
                <w:shd w:val="clear" w:color="auto" w:fill="FFFFFF"/>
              </w:rPr>
            </w:pPr>
            <w:r w:rsidRPr="001E74A9">
              <w:rPr>
                <w:color w:val="000000"/>
                <w:sz w:val="24"/>
                <w:szCs w:val="28"/>
                <w:shd w:val="clear" w:color="auto" w:fill="FFFFFF"/>
              </w:rPr>
              <w:t>1</w:t>
            </w: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 нуждается в дополнительном оснащении</w:t>
            </w:r>
          </w:p>
        </w:tc>
        <w:tc>
          <w:tcPr>
            <w:tcW w:w="1072" w:type="dxa"/>
            <w:shd w:val="clear" w:color="auto" w:fill="FFFFFF"/>
          </w:tcPr>
          <w:p w:rsidR="00803AB6" w:rsidRPr="001E74A9" w:rsidRDefault="00803AB6" w:rsidP="0001545E">
            <w:pPr>
              <w:jc w:val="center"/>
              <w:rPr>
                <w:color w:val="000000"/>
                <w:sz w:val="24"/>
                <w:szCs w:val="28"/>
                <w:shd w:val="clear" w:color="auto" w:fill="FFFFFF"/>
              </w:rPr>
            </w:pPr>
            <w:r w:rsidRPr="001E74A9">
              <w:rPr>
                <w:color w:val="000000"/>
                <w:sz w:val="24"/>
                <w:szCs w:val="28"/>
                <w:shd w:val="clear" w:color="auto" w:fill="FFFFFF"/>
              </w:rPr>
              <w:t>2</w:t>
            </w: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 отсутствует</w:t>
            </w:r>
          </w:p>
        </w:tc>
        <w:tc>
          <w:tcPr>
            <w:tcW w:w="1072" w:type="dxa"/>
            <w:shd w:val="clear" w:color="auto" w:fill="FFFFFF"/>
          </w:tcPr>
          <w:p w:rsidR="00803AB6" w:rsidRPr="001E74A9" w:rsidRDefault="00803AB6" w:rsidP="0001545E">
            <w:pPr>
              <w:jc w:val="center"/>
              <w:rPr>
                <w:color w:val="000000"/>
                <w:sz w:val="24"/>
                <w:szCs w:val="28"/>
                <w:shd w:val="clear" w:color="auto" w:fill="FFFFFF"/>
              </w:rPr>
            </w:pPr>
            <w:r w:rsidRPr="001E74A9">
              <w:rPr>
                <w:color w:val="000000"/>
                <w:sz w:val="24"/>
                <w:szCs w:val="28"/>
                <w:shd w:val="clear" w:color="auto" w:fill="FFFFFF"/>
              </w:rPr>
              <w:t>3</w:t>
            </w: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color w:val="000000"/>
                <w:sz w:val="24"/>
                <w:szCs w:val="28"/>
                <w:shd w:val="clear" w:color="auto" w:fill="FFFFFF"/>
              </w:rPr>
            </w:pPr>
            <w:r w:rsidRPr="001E74A9">
              <w:rPr>
                <w:color w:val="000000"/>
                <w:sz w:val="24"/>
                <w:szCs w:val="28"/>
                <w:shd w:val="clear" w:color="auto" w:fill="FFFFFF"/>
              </w:rPr>
              <w:t>ж) содержание придомовой территории собственниками жилья</w:t>
            </w:r>
          </w:p>
        </w:tc>
        <w:tc>
          <w:tcPr>
            <w:tcW w:w="1072" w:type="dxa"/>
            <w:shd w:val="clear" w:color="auto" w:fill="FFFFFF"/>
          </w:tcPr>
          <w:p w:rsidR="00803AB6" w:rsidRPr="001E74A9" w:rsidRDefault="00803AB6" w:rsidP="0001545E">
            <w:pPr>
              <w:jc w:val="center"/>
              <w:rPr>
                <w:color w:val="000000"/>
                <w:sz w:val="24"/>
                <w:szCs w:val="28"/>
                <w:shd w:val="clear" w:color="auto" w:fill="FFFFFF"/>
              </w:rPr>
            </w:pP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color w:val="000000"/>
                <w:sz w:val="24"/>
                <w:szCs w:val="28"/>
                <w:shd w:val="clear" w:color="auto" w:fill="FFFFFF"/>
              </w:rPr>
            </w:pPr>
            <w:r w:rsidRPr="001E74A9">
              <w:rPr>
                <w:color w:val="000000"/>
                <w:sz w:val="24"/>
                <w:szCs w:val="28"/>
                <w:shd w:val="clear" w:color="auto" w:fill="FFFFFF"/>
              </w:rPr>
              <w:t>- не содержится</w:t>
            </w:r>
          </w:p>
        </w:tc>
        <w:tc>
          <w:tcPr>
            <w:tcW w:w="1072" w:type="dxa"/>
            <w:shd w:val="clear" w:color="auto" w:fill="FFFFFF"/>
          </w:tcPr>
          <w:p w:rsidR="00803AB6" w:rsidRPr="001E74A9" w:rsidRDefault="00803AB6" w:rsidP="0001545E">
            <w:pPr>
              <w:jc w:val="center"/>
              <w:rPr>
                <w:color w:val="000000"/>
                <w:sz w:val="24"/>
                <w:szCs w:val="28"/>
                <w:shd w:val="clear" w:color="auto" w:fill="FFFFFF"/>
              </w:rPr>
            </w:pPr>
            <w:r w:rsidRPr="001E74A9">
              <w:rPr>
                <w:color w:val="000000"/>
                <w:sz w:val="24"/>
                <w:szCs w:val="28"/>
                <w:shd w:val="clear" w:color="auto" w:fill="FFFFFF"/>
              </w:rPr>
              <w:t>1</w:t>
            </w: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color w:val="000000"/>
                <w:sz w:val="24"/>
                <w:szCs w:val="28"/>
                <w:shd w:val="clear" w:color="auto" w:fill="FFFFFF"/>
              </w:rPr>
            </w:pPr>
            <w:r w:rsidRPr="001E74A9">
              <w:rPr>
                <w:color w:val="000000"/>
                <w:sz w:val="24"/>
                <w:szCs w:val="28"/>
                <w:shd w:val="clear" w:color="auto" w:fill="FFFFFF"/>
              </w:rPr>
              <w:t>- весенняя осенняя уборка</w:t>
            </w:r>
          </w:p>
        </w:tc>
        <w:tc>
          <w:tcPr>
            <w:tcW w:w="1072" w:type="dxa"/>
            <w:shd w:val="clear" w:color="auto" w:fill="FFFFFF"/>
          </w:tcPr>
          <w:p w:rsidR="00803AB6" w:rsidRPr="001E74A9" w:rsidRDefault="00803AB6" w:rsidP="0001545E">
            <w:pPr>
              <w:jc w:val="center"/>
              <w:rPr>
                <w:color w:val="000000"/>
                <w:sz w:val="24"/>
                <w:szCs w:val="28"/>
                <w:shd w:val="clear" w:color="auto" w:fill="FFFFFF"/>
              </w:rPr>
            </w:pPr>
            <w:r w:rsidRPr="001E74A9">
              <w:rPr>
                <w:color w:val="000000"/>
                <w:sz w:val="24"/>
                <w:szCs w:val="28"/>
                <w:shd w:val="clear" w:color="auto" w:fill="FFFFFF"/>
              </w:rPr>
              <w:t>2</w:t>
            </w: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color w:val="000000"/>
                <w:sz w:val="24"/>
                <w:szCs w:val="28"/>
                <w:shd w:val="clear" w:color="auto" w:fill="FFFFFF"/>
              </w:rPr>
            </w:pPr>
            <w:r w:rsidRPr="001E74A9">
              <w:rPr>
                <w:color w:val="000000"/>
                <w:sz w:val="24"/>
                <w:szCs w:val="28"/>
                <w:shd w:val="clear" w:color="auto" w:fill="FFFFFF"/>
              </w:rPr>
              <w:t>- в течение всего года</w:t>
            </w:r>
          </w:p>
        </w:tc>
        <w:tc>
          <w:tcPr>
            <w:tcW w:w="1072" w:type="dxa"/>
            <w:shd w:val="clear" w:color="auto" w:fill="FFFFFF"/>
          </w:tcPr>
          <w:p w:rsidR="00803AB6" w:rsidRPr="001E74A9" w:rsidRDefault="00803AB6" w:rsidP="0001545E">
            <w:pPr>
              <w:jc w:val="center"/>
              <w:rPr>
                <w:color w:val="000000"/>
                <w:sz w:val="24"/>
                <w:szCs w:val="28"/>
                <w:shd w:val="clear" w:color="auto" w:fill="FFFFFF"/>
              </w:rPr>
            </w:pPr>
            <w:r w:rsidRPr="001E74A9">
              <w:rPr>
                <w:color w:val="000000"/>
                <w:sz w:val="24"/>
                <w:szCs w:val="28"/>
                <w:shd w:val="clear" w:color="auto" w:fill="FFFFFF"/>
              </w:rPr>
              <w:t>3</w:t>
            </w: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lastRenderedPageBreak/>
              <w:t>3.</w:t>
            </w:r>
          </w:p>
        </w:tc>
        <w:tc>
          <w:tcPr>
            <w:tcW w:w="8217"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 xml:space="preserve">Финансовая дисциплина собственников помещений в многоквартирном доме </w:t>
            </w:r>
          </w:p>
        </w:tc>
        <w:tc>
          <w:tcPr>
            <w:tcW w:w="1072" w:type="dxa"/>
            <w:shd w:val="clear" w:color="auto" w:fill="FFFFFF"/>
          </w:tcPr>
          <w:p w:rsidR="00803AB6" w:rsidRPr="001E74A9" w:rsidRDefault="00803AB6" w:rsidP="0001545E">
            <w:pPr>
              <w:jc w:val="center"/>
              <w:rPr>
                <w:sz w:val="24"/>
                <w:szCs w:val="28"/>
              </w:rPr>
            </w:pP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sz w:val="24"/>
                <w:szCs w:val="28"/>
              </w:rPr>
            </w:pPr>
            <w:r w:rsidRPr="001E74A9">
              <w:rPr>
                <w:sz w:val="24"/>
                <w:szCs w:val="28"/>
              </w:rPr>
              <w:t xml:space="preserve">а) </w:t>
            </w:r>
            <w:r w:rsidRPr="001E74A9">
              <w:rPr>
                <w:color w:val="000000"/>
                <w:sz w:val="24"/>
                <w:szCs w:val="28"/>
                <w:shd w:val="clear" w:color="auto" w:fill="FFFFFF"/>
              </w:rPr>
              <w:t xml:space="preserve"> размер суммарной задолженности по плате за ремонт и содержание жилья</w:t>
            </w:r>
          </w:p>
        </w:tc>
        <w:tc>
          <w:tcPr>
            <w:tcW w:w="1072" w:type="dxa"/>
            <w:shd w:val="clear" w:color="auto" w:fill="FFFFFF"/>
          </w:tcPr>
          <w:p w:rsidR="00803AB6" w:rsidRPr="001E74A9" w:rsidRDefault="00803AB6" w:rsidP="0001545E">
            <w:pPr>
              <w:jc w:val="center"/>
              <w:rPr>
                <w:sz w:val="24"/>
                <w:szCs w:val="28"/>
              </w:rPr>
            </w:pP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до 10% задолженности от общей суммы начислений</w:t>
            </w:r>
          </w:p>
        </w:tc>
        <w:tc>
          <w:tcPr>
            <w:tcW w:w="1072" w:type="dxa"/>
            <w:shd w:val="clear" w:color="auto" w:fill="FFFFFF"/>
          </w:tcPr>
          <w:p w:rsidR="00803AB6" w:rsidRPr="001E74A9" w:rsidRDefault="00803AB6" w:rsidP="0001545E">
            <w:pPr>
              <w:jc w:val="center"/>
              <w:rPr>
                <w:sz w:val="24"/>
                <w:szCs w:val="28"/>
              </w:rPr>
            </w:pPr>
            <w:r w:rsidRPr="001E74A9">
              <w:rPr>
                <w:color w:val="000000"/>
                <w:sz w:val="24"/>
                <w:szCs w:val="28"/>
                <w:shd w:val="clear" w:color="auto" w:fill="FFFFFF"/>
              </w:rPr>
              <w:t>6</w:t>
            </w: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от 10 до 20 %</w:t>
            </w:r>
          </w:p>
        </w:tc>
        <w:tc>
          <w:tcPr>
            <w:tcW w:w="1072" w:type="dxa"/>
            <w:shd w:val="clear" w:color="auto" w:fill="FFFFFF"/>
          </w:tcPr>
          <w:p w:rsidR="00803AB6" w:rsidRPr="001E74A9" w:rsidRDefault="00803AB6" w:rsidP="0001545E">
            <w:pPr>
              <w:jc w:val="center"/>
              <w:rPr>
                <w:sz w:val="24"/>
                <w:szCs w:val="28"/>
              </w:rPr>
            </w:pPr>
            <w:r w:rsidRPr="001E74A9">
              <w:rPr>
                <w:color w:val="000000"/>
                <w:sz w:val="24"/>
                <w:szCs w:val="28"/>
                <w:shd w:val="clear" w:color="auto" w:fill="FFFFFF"/>
              </w:rPr>
              <w:t>3</w:t>
            </w: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свыше 20%</w:t>
            </w:r>
          </w:p>
        </w:tc>
        <w:tc>
          <w:tcPr>
            <w:tcW w:w="1072" w:type="dxa"/>
            <w:shd w:val="clear" w:color="auto" w:fill="FFFFFF"/>
          </w:tcPr>
          <w:p w:rsidR="00803AB6" w:rsidRPr="001E74A9" w:rsidRDefault="00803AB6" w:rsidP="0001545E">
            <w:pPr>
              <w:jc w:val="center"/>
              <w:rPr>
                <w:sz w:val="24"/>
                <w:szCs w:val="28"/>
              </w:rPr>
            </w:pPr>
            <w:r w:rsidRPr="001E74A9">
              <w:rPr>
                <w:color w:val="000000"/>
                <w:sz w:val="24"/>
                <w:szCs w:val="28"/>
                <w:shd w:val="clear" w:color="auto" w:fill="FFFFFF"/>
              </w:rPr>
              <w:t>0</w:t>
            </w: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color w:val="000000"/>
                <w:sz w:val="24"/>
                <w:szCs w:val="28"/>
                <w:shd w:val="clear" w:color="auto" w:fill="FFFFFF"/>
              </w:rPr>
            </w:pPr>
            <w:r w:rsidRPr="001E74A9">
              <w:rPr>
                <w:color w:val="000000"/>
                <w:sz w:val="24"/>
                <w:szCs w:val="28"/>
                <w:shd w:val="clear" w:color="auto" w:fill="FFFFFF"/>
              </w:rPr>
              <w:t>б)  размер суммарной задолженности по взносам на капитальный ремонт</w:t>
            </w:r>
          </w:p>
        </w:tc>
        <w:tc>
          <w:tcPr>
            <w:tcW w:w="1072" w:type="dxa"/>
            <w:shd w:val="clear" w:color="auto" w:fill="FFFFFF"/>
          </w:tcPr>
          <w:p w:rsidR="00803AB6" w:rsidRPr="001E74A9" w:rsidRDefault="00803AB6" w:rsidP="0001545E">
            <w:pPr>
              <w:jc w:val="center"/>
              <w:rPr>
                <w:color w:val="000000"/>
                <w:sz w:val="24"/>
                <w:szCs w:val="28"/>
                <w:shd w:val="clear" w:color="auto" w:fill="FFFFFF"/>
              </w:rPr>
            </w:pP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до 10% задолженности от общей суммы начислений</w:t>
            </w:r>
          </w:p>
        </w:tc>
        <w:tc>
          <w:tcPr>
            <w:tcW w:w="1072" w:type="dxa"/>
            <w:shd w:val="clear" w:color="auto" w:fill="FFFFFF"/>
          </w:tcPr>
          <w:p w:rsidR="00803AB6" w:rsidRPr="001E74A9" w:rsidRDefault="00803AB6" w:rsidP="0001545E">
            <w:pPr>
              <w:jc w:val="center"/>
              <w:rPr>
                <w:sz w:val="24"/>
                <w:szCs w:val="28"/>
              </w:rPr>
            </w:pPr>
            <w:r w:rsidRPr="001E74A9">
              <w:rPr>
                <w:color w:val="000000"/>
                <w:sz w:val="24"/>
                <w:szCs w:val="28"/>
                <w:shd w:val="clear" w:color="auto" w:fill="FFFFFF"/>
              </w:rPr>
              <w:t>6</w:t>
            </w: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от 10 до 20 %</w:t>
            </w:r>
          </w:p>
        </w:tc>
        <w:tc>
          <w:tcPr>
            <w:tcW w:w="1072" w:type="dxa"/>
            <w:shd w:val="clear" w:color="auto" w:fill="FFFFFF"/>
          </w:tcPr>
          <w:p w:rsidR="00803AB6" w:rsidRPr="001E74A9" w:rsidRDefault="00803AB6" w:rsidP="0001545E">
            <w:pPr>
              <w:jc w:val="center"/>
              <w:rPr>
                <w:sz w:val="24"/>
                <w:szCs w:val="28"/>
              </w:rPr>
            </w:pPr>
            <w:r w:rsidRPr="001E74A9">
              <w:rPr>
                <w:color w:val="000000"/>
                <w:sz w:val="24"/>
                <w:szCs w:val="28"/>
                <w:shd w:val="clear" w:color="auto" w:fill="FFFFFF"/>
              </w:rPr>
              <w:t>3</w:t>
            </w: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свыше 20%</w:t>
            </w:r>
          </w:p>
        </w:tc>
        <w:tc>
          <w:tcPr>
            <w:tcW w:w="1072" w:type="dxa"/>
            <w:shd w:val="clear" w:color="auto" w:fill="FFFFFF"/>
          </w:tcPr>
          <w:p w:rsidR="00803AB6" w:rsidRPr="001E74A9" w:rsidRDefault="00803AB6" w:rsidP="0001545E">
            <w:pPr>
              <w:jc w:val="center"/>
              <w:rPr>
                <w:sz w:val="24"/>
                <w:szCs w:val="28"/>
              </w:rPr>
            </w:pPr>
            <w:r w:rsidRPr="001E74A9">
              <w:rPr>
                <w:color w:val="000000"/>
                <w:sz w:val="24"/>
                <w:szCs w:val="28"/>
                <w:shd w:val="clear" w:color="auto" w:fill="FFFFFF"/>
              </w:rPr>
              <w:t>0</w:t>
            </w: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4.</w:t>
            </w:r>
          </w:p>
        </w:tc>
        <w:tc>
          <w:tcPr>
            <w:tcW w:w="8217"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Финансовое и трудовое участие собственников</w:t>
            </w:r>
          </w:p>
        </w:tc>
        <w:tc>
          <w:tcPr>
            <w:tcW w:w="1072" w:type="dxa"/>
            <w:shd w:val="clear" w:color="auto" w:fill="FFFFFF"/>
          </w:tcPr>
          <w:p w:rsidR="00803AB6" w:rsidRPr="001E74A9" w:rsidRDefault="00803AB6" w:rsidP="0001545E">
            <w:pPr>
              <w:jc w:val="center"/>
              <w:rPr>
                <w:sz w:val="24"/>
                <w:szCs w:val="28"/>
              </w:rPr>
            </w:pP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-принятие решения о финансовом и/или трудовом участии собственников помещений</w:t>
            </w:r>
          </w:p>
        </w:tc>
        <w:tc>
          <w:tcPr>
            <w:tcW w:w="1072" w:type="dxa"/>
            <w:shd w:val="clear" w:color="auto" w:fill="FFFFFF"/>
          </w:tcPr>
          <w:p w:rsidR="00803AB6" w:rsidRPr="001E74A9" w:rsidRDefault="00803AB6" w:rsidP="0001545E">
            <w:pPr>
              <w:jc w:val="center"/>
              <w:rPr>
                <w:sz w:val="24"/>
                <w:szCs w:val="28"/>
              </w:rPr>
            </w:pPr>
            <w:r w:rsidRPr="001E74A9">
              <w:rPr>
                <w:color w:val="000000"/>
                <w:sz w:val="24"/>
                <w:szCs w:val="28"/>
                <w:shd w:val="clear" w:color="auto" w:fill="FFFFFF"/>
              </w:rPr>
              <w:t>5</w:t>
            </w: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-отсутствие финансового и/или трудового участия собственников помещений</w:t>
            </w:r>
          </w:p>
        </w:tc>
        <w:tc>
          <w:tcPr>
            <w:tcW w:w="1072" w:type="dxa"/>
            <w:shd w:val="clear" w:color="auto" w:fill="FFFFFF"/>
          </w:tcPr>
          <w:p w:rsidR="00803AB6" w:rsidRPr="001E74A9" w:rsidRDefault="00803AB6" w:rsidP="0001545E">
            <w:pPr>
              <w:jc w:val="center"/>
              <w:rPr>
                <w:sz w:val="24"/>
                <w:szCs w:val="28"/>
              </w:rPr>
            </w:pPr>
            <w:r w:rsidRPr="001E74A9">
              <w:rPr>
                <w:color w:val="000000"/>
                <w:sz w:val="24"/>
                <w:szCs w:val="28"/>
                <w:shd w:val="clear" w:color="auto" w:fill="FFFFFF"/>
              </w:rPr>
              <w:t>0</w:t>
            </w: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5.</w:t>
            </w:r>
          </w:p>
        </w:tc>
        <w:tc>
          <w:tcPr>
            <w:tcW w:w="8217"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Доля собственников, подавших голоса за решение об участии в отборе дворовых территорий многоквартирных домов</w:t>
            </w:r>
          </w:p>
        </w:tc>
        <w:tc>
          <w:tcPr>
            <w:tcW w:w="1072" w:type="dxa"/>
            <w:shd w:val="clear" w:color="auto" w:fill="FFFFFF"/>
          </w:tcPr>
          <w:p w:rsidR="00803AB6" w:rsidRPr="001E74A9" w:rsidRDefault="00803AB6" w:rsidP="0001545E">
            <w:pPr>
              <w:jc w:val="center"/>
              <w:rPr>
                <w:sz w:val="24"/>
                <w:szCs w:val="28"/>
              </w:rPr>
            </w:pP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а) от 90,1 до 100%</w:t>
            </w:r>
          </w:p>
        </w:tc>
        <w:tc>
          <w:tcPr>
            <w:tcW w:w="1072" w:type="dxa"/>
            <w:shd w:val="clear" w:color="auto" w:fill="FFFFFF"/>
          </w:tcPr>
          <w:p w:rsidR="00803AB6" w:rsidRPr="001E74A9" w:rsidRDefault="00803AB6" w:rsidP="0001545E">
            <w:pPr>
              <w:jc w:val="center"/>
              <w:rPr>
                <w:sz w:val="24"/>
                <w:szCs w:val="28"/>
              </w:rPr>
            </w:pPr>
            <w:r w:rsidRPr="001E74A9">
              <w:rPr>
                <w:color w:val="000000"/>
                <w:sz w:val="24"/>
                <w:szCs w:val="28"/>
                <w:shd w:val="clear" w:color="auto" w:fill="FFFFFF"/>
              </w:rPr>
              <w:t>5</w:t>
            </w: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б) от 80,1 до 90%</w:t>
            </w:r>
          </w:p>
        </w:tc>
        <w:tc>
          <w:tcPr>
            <w:tcW w:w="1072" w:type="dxa"/>
            <w:shd w:val="clear" w:color="auto" w:fill="FFFFFF"/>
          </w:tcPr>
          <w:p w:rsidR="00803AB6" w:rsidRPr="001E74A9" w:rsidRDefault="00803AB6" w:rsidP="0001545E">
            <w:pPr>
              <w:jc w:val="center"/>
              <w:rPr>
                <w:sz w:val="24"/>
                <w:szCs w:val="28"/>
              </w:rPr>
            </w:pPr>
            <w:r w:rsidRPr="001E74A9">
              <w:rPr>
                <w:color w:val="000000"/>
                <w:sz w:val="24"/>
                <w:szCs w:val="28"/>
                <w:shd w:val="clear" w:color="auto" w:fill="FFFFFF"/>
              </w:rPr>
              <w:t>4</w:t>
            </w: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в) от 70,1 до 80%</w:t>
            </w:r>
          </w:p>
        </w:tc>
        <w:tc>
          <w:tcPr>
            <w:tcW w:w="1072" w:type="dxa"/>
            <w:shd w:val="clear" w:color="auto" w:fill="FFFFFF"/>
          </w:tcPr>
          <w:p w:rsidR="00803AB6" w:rsidRPr="001E74A9" w:rsidRDefault="00803AB6" w:rsidP="0001545E">
            <w:pPr>
              <w:jc w:val="center"/>
              <w:rPr>
                <w:sz w:val="24"/>
                <w:szCs w:val="28"/>
              </w:rPr>
            </w:pPr>
            <w:r w:rsidRPr="001E74A9">
              <w:rPr>
                <w:color w:val="000000"/>
                <w:sz w:val="24"/>
                <w:szCs w:val="28"/>
                <w:shd w:val="clear" w:color="auto" w:fill="FFFFFF"/>
              </w:rPr>
              <w:t>3</w:t>
            </w: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г) от 60,1 до 70%</w:t>
            </w:r>
          </w:p>
        </w:tc>
        <w:tc>
          <w:tcPr>
            <w:tcW w:w="1072" w:type="dxa"/>
            <w:shd w:val="clear" w:color="auto" w:fill="FFFFFF"/>
          </w:tcPr>
          <w:p w:rsidR="00803AB6" w:rsidRPr="001E74A9" w:rsidRDefault="00803AB6" w:rsidP="0001545E">
            <w:pPr>
              <w:jc w:val="center"/>
              <w:rPr>
                <w:sz w:val="24"/>
                <w:szCs w:val="28"/>
              </w:rPr>
            </w:pPr>
            <w:r w:rsidRPr="001E74A9">
              <w:rPr>
                <w:color w:val="000000"/>
                <w:sz w:val="24"/>
                <w:szCs w:val="28"/>
                <w:shd w:val="clear" w:color="auto" w:fill="FFFFFF"/>
              </w:rPr>
              <w:t>2</w:t>
            </w: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д) от 50,1 до 60%</w:t>
            </w:r>
          </w:p>
        </w:tc>
        <w:tc>
          <w:tcPr>
            <w:tcW w:w="1072" w:type="dxa"/>
            <w:shd w:val="clear" w:color="auto" w:fill="FFFFFF"/>
          </w:tcPr>
          <w:p w:rsidR="00803AB6" w:rsidRPr="001E74A9" w:rsidRDefault="00803AB6" w:rsidP="0001545E">
            <w:pPr>
              <w:jc w:val="center"/>
              <w:rPr>
                <w:sz w:val="24"/>
                <w:szCs w:val="28"/>
              </w:rPr>
            </w:pPr>
            <w:r w:rsidRPr="001E74A9">
              <w:rPr>
                <w:color w:val="000000"/>
                <w:sz w:val="24"/>
                <w:szCs w:val="28"/>
                <w:shd w:val="clear" w:color="auto" w:fill="FFFFFF"/>
              </w:rPr>
              <w:t>1</w:t>
            </w: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е) менее 50%</w:t>
            </w:r>
          </w:p>
        </w:tc>
        <w:tc>
          <w:tcPr>
            <w:tcW w:w="1072" w:type="dxa"/>
            <w:shd w:val="clear" w:color="auto" w:fill="FFFFFF"/>
          </w:tcPr>
          <w:p w:rsidR="00803AB6" w:rsidRPr="001E74A9" w:rsidRDefault="00803AB6" w:rsidP="0001545E">
            <w:pPr>
              <w:jc w:val="center"/>
              <w:rPr>
                <w:sz w:val="24"/>
                <w:szCs w:val="28"/>
              </w:rPr>
            </w:pPr>
            <w:r w:rsidRPr="001E74A9">
              <w:rPr>
                <w:color w:val="000000"/>
                <w:sz w:val="24"/>
                <w:szCs w:val="28"/>
                <w:shd w:val="clear" w:color="auto" w:fill="FFFFFF"/>
              </w:rPr>
              <w:t>0</w:t>
            </w: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6.</w:t>
            </w:r>
          </w:p>
        </w:tc>
        <w:tc>
          <w:tcPr>
            <w:tcW w:w="8217"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Дизайн-проект благоустройства дворовой территории</w:t>
            </w:r>
          </w:p>
        </w:tc>
        <w:tc>
          <w:tcPr>
            <w:tcW w:w="1072" w:type="dxa"/>
            <w:shd w:val="clear" w:color="auto" w:fill="FFFFFF"/>
          </w:tcPr>
          <w:p w:rsidR="00803AB6" w:rsidRPr="001E74A9" w:rsidRDefault="00803AB6" w:rsidP="0001545E">
            <w:pPr>
              <w:jc w:val="center"/>
              <w:rPr>
                <w:sz w:val="24"/>
                <w:szCs w:val="28"/>
              </w:rPr>
            </w:pP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-наличие дизайн - проекта</w:t>
            </w:r>
          </w:p>
        </w:tc>
        <w:tc>
          <w:tcPr>
            <w:tcW w:w="1072" w:type="dxa"/>
            <w:shd w:val="clear" w:color="auto" w:fill="FFFFFF"/>
          </w:tcPr>
          <w:p w:rsidR="00803AB6" w:rsidRPr="001E74A9" w:rsidRDefault="00803AB6" w:rsidP="0001545E">
            <w:pPr>
              <w:jc w:val="center"/>
              <w:rPr>
                <w:sz w:val="24"/>
                <w:szCs w:val="28"/>
              </w:rPr>
            </w:pPr>
            <w:r w:rsidRPr="001E74A9">
              <w:rPr>
                <w:color w:val="000000"/>
                <w:sz w:val="24"/>
                <w:szCs w:val="28"/>
                <w:shd w:val="clear" w:color="auto" w:fill="FFFFFF"/>
              </w:rPr>
              <w:t>10</w:t>
            </w: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-отсутствие дизайн - проекта</w:t>
            </w:r>
          </w:p>
        </w:tc>
        <w:tc>
          <w:tcPr>
            <w:tcW w:w="1072" w:type="dxa"/>
            <w:shd w:val="clear" w:color="auto" w:fill="FFFFFF"/>
          </w:tcPr>
          <w:p w:rsidR="00803AB6" w:rsidRPr="001E74A9" w:rsidRDefault="00803AB6" w:rsidP="0001545E">
            <w:pPr>
              <w:jc w:val="center"/>
              <w:rPr>
                <w:sz w:val="24"/>
                <w:szCs w:val="28"/>
              </w:rPr>
            </w:pPr>
            <w:r w:rsidRPr="001E74A9">
              <w:rPr>
                <w:color w:val="000000"/>
                <w:sz w:val="24"/>
                <w:szCs w:val="28"/>
                <w:shd w:val="clear" w:color="auto" w:fill="FFFFFF"/>
              </w:rPr>
              <w:t>0</w:t>
            </w: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7.</w:t>
            </w:r>
          </w:p>
        </w:tc>
        <w:tc>
          <w:tcPr>
            <w:tcW w:w="8217"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Принятие решения о последующем содержании и текущем ремонте за счет средств собственников помещений в многоквартирном доме объектов внешнего благоустройства, выполненных в рамках мероприятий по благоустройству дворовой территории</w:t>
            </w:r>
          </w:p>
        </w:tc>
        <w:tc>
          <w:tcPr>
            <w:tcW w:w="1072" w:type="dxa"/>
            <w:shd w:val="clear" w:color="auto" w:fill="FFFFFF"/>
          </w:tcPr>
          <w:p w:rsidR="00803AB6" w:rsidRPr="001E74A9" w:rsidRDefault="00803AB6" w:rsidP="0001545E">
            <w:pPr>
              <w:jc w:val="center"/>
              <w:rPr>
                <w:sz w:val="24"/>
                <w:szCs w:val="28"/>
              </w:rPr>
            </w:pP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-закрепление указанной готовности в Протоколе общего собрания</w:t>
            </w:r>
          </w:p>
        </w:tc>
        <w:tc>
          <w:tcPr>
            <w:tcW w:w="1072" w:type="dxa"/>
            <w:shd w:val="clear" w:color="auto" w:fill="FFFFFF"/>
          </w:tcPr>
          <w:p w:rsidR="00803AB6" w:rsidRPr="001E74A9" w:rsidRDefault="00803AB6" w:rsidP="0001545E">
            <w:pPr>
              <w:jc w:val="center"/>
              <w:rPr>
                <w:sz w:val="24"/>
                <w:szCs w:val="28"/>
              </w:rPr>
            </w:pPr>
            <w:r w:rsidRPr="001E74A9">
              <w:rPr>
                <w:color w:val="000000"/>
                <w:sz w:val="24"/>
                <w:szCs w:val="28"/>
                <w:shd w:val="clear" w:color="auto" w:fill="FFFFFF"/>
              </w:rPr>
              <w:t>5</w:t>
            </w: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p>
        </w:tc>
        <w:tc>
          <w:tcPr>
            <w:tcW w:w="8217"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-отсутствие указанной готовности</w:t>
            </w:r>
          </w:p>
        </w:tc>
        <w:tc>
          <w:tcPr>
            <w:tcW w:w="1072" w:type="dxa"/>
            <w:shd w:val="clear" w:color="auto" w:fill="FFFFFF"/>
          </w:tcPr>
          <w:p w:rsidR="00803AB6" w:rsidRPr="001E74A9" w:rsidRDefault="00803AB6" w:rsidP="0001545E">
            <w:pPr>
              <w:jc w:val="center"/>
              <w:rPr>
                <w:sz w:val="24"/>
                <w:szCs w:val="28"/>
              </w:rPr>
            </w:pPr>
            <w:r w:rsidRPr="001E74A9">
              <w:rPr>
                <w:color w:val="000000"/>
                <w:sz w:val="24"/>
                <w:szCs w:val="28"/>
                <w:shd w:val="clear" w:color="auto" w:fill="FFFFFF"/>
              </w:rPr>
              <w:t>0</w:t>
            </w:r>
          </w:p>
        </w:tc>
      </w:tr>
      <w:tr w:rsidR="00803AB6" w:rsidRPr="001E74A9" w:rsidTr="00F74300">
        <w:trPr>
          <w:trHeight w:val="20"/>
          <w:jc w:val="center"/>
        </w:trPr>
        <w:tc>
          <w:tcPr>
            <w:tcW w:w="528" w:type="dxa"/>
            <w:shd w:val="clear" w:color="auto" w:fill="FFFFFF"/>
          </w:tcPr>
          <w:p w:rsidR="00803AB6" w:rsidRPr="001E74A9" w:rsidRDefault="00803AB6" w:rsidP="0001545E">
            <w:pPr>
              <w:jc w:val="both"/>
              <w:rPr>
                <w:sz w:val="24"/>
                <w:szCs w:val="28"/>
              </w:rPr>
            </w:pPr>
            <w:r w:rsidRPr="001E74A9">
              <w:rPr>
                <w:color w:val="000000"/>
                <w:sz w:val="24"/>
                <w:szCs w:val="28"/>
                <w:shd w:val="clear" w:color="auto" w:fill="FFFFFF"/>
              </w:rPr>
              <w:t>8.</w:t>
            </w:r>
          </w:p>
        </w:tc>
        <w:tc>
          <w:tcPr>
            <w:tcW w:w="8217" w:type="dxa"/>
            <w:shd w:val="clear" w:color="auto" w:fill="FFFFFF"/>
          </w:tcPr>
          <w:p w:rsidR="00803AB6" w:rsidRPr="001E74A9" w:rsidRDefault="00803AB6" w:rsidP="0001545E">
            <w:pPr>
              <w:jc w:val="both"/>
              <w:rPr>
                <w:color w:val="000000"/>
                <w:sz w:val="24"/>
                <w:szCs w:val="28"/>
                <w:shd w:val="clear" w:color="auto" w:fill="FFFFFF"/>
              </w:rPr>
            </w:pPr>
            <w:r w:rsidRPr="001E74A9">
              <w:rPr>
                <w:color w:val="000000"/>
                <w:sz w:val="24"/>
                <w:szCs w:val="28"/>
                <w:shd w:val="clear" w:color="auto" w:fill="FFFFFF"/>
              </w:rPr>
              <w:t>Активное участие собственников многоквартирного дома в приоритетном проекте «Формирование современной городской среды на территории Починковского городского поселения Починковского района Смоленской области»</w:t>
            </w:r>
          </w:p>
        </w:tc>
        <w:tc>
          <w:tcPr>
            <w:tcW w:w="1072" w:type="dxa"/>
            <w:shd w:val="clear" w:color="auto" w:fill="FFFFFF"/>
          </w:tcPr>
          <w:p w:rsidR="00803AB6" w:rsidRPr="001E74A9" w:rsidRDefault="00803AB6" w:rsidP="0001545E">
            <w:pPr>
              <w:jc w:val="center"/>
              <w:rPr>
                <w:color w:val="000000"/>
                <w:sz w:val="24"/>
                <w:szCs w:val="28"/>
                <w:shd w:val="clear" w:color="auto" w:fill="FFFFFF"/>
              </w:rPr>
            </w:pPr>
          </w:p>
        </w:tc>
      </w:tr>
      <w:tr w:rsidR="00803AB6" w:rsidRPr="001E74A9" w:rsidTr="00F74300">
        <w:trPr>
          <w:trHeight w:val="20"/>
          <w:jc w:val="center"/>
        </w:trPr>
        <w:tc>
          <w:tcPr>
            <w:tcW w:w="528" w:type="dxa"/>
            <w:shd w:val="clear" w:color="auto" w:fill="FFFFFF"/>
          </w:tcPr>
          <w:p w:rsidR="00803AB6" w:rsidRPr="001E74A9" w:rsidRDefault="00803AB6" w:rsidP="0001545E">
            <w:pPr>
              <w:jc w:val="both"/>
              <w:rPr>
                <w:color w:val="000000"/>
                <w:sz w:val="24"/>
                <w:szCs w:val="28"/>
                <w:shd w:val="clear" w:color="auto" w:fill="FFFFFF"/>
              </w:rPr>
            </w:pPr>
          </w:p>
        </w:tc>
        <w:tc>
          <w:tcPr>
            <w:tcW w:w="8217" w:type="dxa"/>
            <w:shd w:val="clear" w:color="auto" w:fill="FFFFFF"/>
          </w:tcPr>
          <w:p w:rsidR="00803AB6" w:rsidRPr="001E74A9" w:rsidRDefault="00803AB6" w:rsidP="0001545E">
            <w:pPr>
              <w:jc w:val="both"/>
              <w:rPr>
                <w:color w:val="000000"/>
                <w:sz w:val="24"/>
                <w:szCs w:val="28"/>
                <w:shd w:val="clear" w:color="auto" w:fill="FFFFFF"/>
              </w:rPr>
            </w:pPr>
            <w:r w:rsidRPr="001E74A9">
              <w:rPr>
                <w:color w:val="000000"/>
                <w:sz w:val="24"/>
                <w:szCs w:val="28"/>
                <w:shd w:val="clear" w:color="auto" w:fill="FFFFFF"/>
              </w:rPr>
              <w:t xml:space="preserve">- участвовал </w:t>
            </w:r>
          </w:p>
        </w:tc>
        <w:tc>
          <w:tcPr>
            <w:tcW w:w="1072" w:type="dxa"/>
            <w:shd w:val="clear" w:color="auto" w:fill="FFFFFF"/>
          </w:tcPr>
          <w:p w:rsidR="00803AB6" w:rsidRPr="001E74A9" w:rsidRDefault="00803AB6" w:rsidP="0001545E">
            <w:pPr>
              <w:jc w:val="center"/>
              <w:rPr>
                <w:color w:val="000000"/>
                <w:sz w:val="24"/>
                <w:szCs w:val="28"/>
                <w:shd w:val="clear" w:color="auto" w:fill="FFFFFF"/>
              </w:rPr>
            </w:pPr>
            <w:r w:rsidRPr="001E74A9">
              <w:rPr>
                <w:color w:val="000000"/>
                <w:sz w:val="24"/>
                <w:szCs w:val="28"/>
                <w:shd w:val="clear" w:color="auto" w:fill="FFFFFF"/>
              </w:rPr>
              <w:t>10</w:t>
            </w:r>
          </w:p>
        </w:tc>
      </w:tr>
      <w:tr w:rsidR="00803AB6" w:rsidRPr="001E74A9" w:rsidTr="00F74300">
        <w:trPr>
          <w:trHeight w:val="20"/>
          <w:jc w:val="center"/>
        </w:trPr>
        <w:tc>
          <w:tcPr>
            <w:tcW w:w="528" w:type="dxa"/>
            <w:shd w:val="clear" w:color="auto" w:fill="FFFFFF"/>
          </w:tcPr>
          <w:p w:rsidR="00803AB6" w:rsidRPr="001E74A9" w:rsidRDefault="00803AB6" w:rsidP="0001545E">
            <w:pPr>
              <w:jc w:val="both"/>
              <w:rPr>
                <w:color w:val="000000"/>
                <w:sz w:val="24"/>
                <w:szCs w:val="28"/>
                <w:shd w:val="clear" w:color="auto" w:fill="FFFFFF"/>
              </w:rPr>
            </w:pPr>
          </w:p>
        </w:tc>
        <w:tc>
          <w:tcPr>
            <w:tcW w:w="8217" w:type="dxa"/>
            <w:shd w:val="clear" w:color="auto" w:fill="FFFFFF"/>
          </w:tcPr>
          <w:p w:rsidR="00803AB6" w:rsidRPr="001E74A9" w:rsidRDefault="00803AB6" w:rsidP="0001545E">
            <w:pPr>
              <w:jc w:val="both"/>
              <w:rPr>
                <w:color w:val="000000"/>
                <w:sz w:val="24"/>
                <w:szCs w:val="28"/>
                <w:shd w:val="clear" w:color="auto" w:fill="FFFFFF"/>
              </w:rPr>
            </w:pPr>
            <w:r w:rsidRPr="001E74A9">
              <w:rPr>
                <w:color w:val="000000"/>
                <w:sz w:val="24"/>
                <w:szCs w:val="28"/>
                <w:shd w:val="clear" w:color="auto" w:fill="FFFFFF"/>
              </w:rPr>
              <w:t>- не участвовал</w:t>
            </w:r>
          </w:p>
        </w:tc>
        <w:tc>
          <w:tcPr>
            <w:tcW w:w="1072" w:type="dxa"/>
            <w:shd w:val="clear" w:color="auto" w:fill="FFFFFF"/>
          </w:tcPr>
          <w:p w:rsidR="00803AB6" w:rsidRPr="001E74A9" w:rsidRDefault="00803AB6" w:rsidP="0001545E">
            <w:pPr>
              <w:jc w:val="center"/>
              <w:rPr>
                <w:color w:val="000000"/>
                <w:sz w:val="24"/>
                <w:szCs w:val="28"/>
                <w:shd w:val="clear" w:color="auto" w:fill="FFFFFF"/>
              </w:rPr>
            </w:pPr>
            <w:r w:rsidRPr="001E74A9">
              <w:rPr>
                <w:color w:val="000000"/>
                <w:sz w:val="24"/>
                <w:szCs w:val="28"/>
                <w:shd w:val="clear" w:color="auto" w:fill="FFFFFF"/>
              </w:rPr>
              <w:t>0</w:t>
            </w:r>
          </w:p>
        </w:tc>
      </w:tr>
    </w:tbl>
    <w:p w:rsidR="00803AB6" w:rsidRPr="007B1C83" w:rsidRDefault="00803AB6" w:rsidP="00803AB6">
      <w:pPr>
        <w:rPr>
          <w:sz w:val="28"/>
          <w:szCs w:val="28"/>
        </w:rPr>
      </w:pPr>
    </w:p>
    <w:p w:rsidR="00803AB6" w:rsidRPr="007B1C83" w:rsidRDefault="00803AB6" w:rsidP="00803AB6">
      <w:pPr>
        <w:rPr>
          <w:sz w:val="28"/>
          <w:szCs w:val="28"/>
        </w:rPr>
      </w:pPr>
    </w:p>
    <w:p w:rsidR="00803AB6" w:rsidRPr="007B1C83" w:rsidRDefault="00803AB6" w:rsidP="00803AB6">
      <w:pPr>
        <w:rPr>
          <w:sz w:val="28"/>
          <w:szCs w:val="28"/>
        </w:rPr>
      </w:pPr>
      <w:r w:rsidRPr="007B1C83">
        <w:rPr>
          <w:color w:val="000000"/>
          <w:sz w:val="28"/>
          <w:szCs w:val="28"/>
        </w:rPr>
        <w:t xml:space="preserve">                                                                                      </w:t>
      </w:r>
    </w:p>
    <w:p w:rsidR="00B06AE7" w:rsidRPr="007B1C83" w:rsidRDefault="00B06AE7" w:rsidP="00AC60D1">
      <w:pPr>
        <w:pStyle w:val="afe"/>
        <w:rPr>
          <w:sz w:val="28"/>
          <w:szCs w:val="28"/>
        </w:rPr>
      </w:pPr>
    </w:p>
    <w:sectPr w:rsidR="00B06AE7" w:rsidRPr="007B1C83" w:rsidSect="00234CB9">
      <w:headerReference w:type="even" r:id="rId11"/>
      <w:headerReference w:type="first" r:id="rId12"/>
      <w:pgSz w:w="11907" w:h="16840" w:code="9"/>
      <w:pgMar w:top="1134" w:right="567" w:bottom="1134"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CDB" w:rsidRDefault="00803CDB">
      <w:r>
        <w:separator/>
      </w:r>
    </w:p>
  </w:endnote>
  <w:endnote w:type="continuationSeparator" w:id="0">
    <w:p w:rsidR="00803CDB" w:rsidRDefault="0080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CDB" w:rsidRDefault="00803CDB">
      <w:r>
        <w:separator/>
      </w:r>
    </w:p>
  </w:footnote>
  <w:footnote w:type="continuationSeparator" w:id="0">
    <w:p w:rsidR="00803CDB" w:rsidRDefault="00803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9" w:rsidRDefault="00563D0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63D09" w:rsidRDefault="00563D0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9" w:rsidRPr="003C6D37" w:rsidRDefault="00563D09">
    <w:pPr>
      <w:pStyle w:val="a3"/>
      <w:rPr>
        <w:b/>
        <w:color w:val="FF0000"/>
      </w:rPr>
    </w:pPr>
    <w:r w:rsidRPr="003C6D37">
      <w:rPr>
        <w:b/>
        <w:color w:val="FF0000"/>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640"/>
    <w:multiLevelType w:val="singleLevel"/>
    <w:tmpl w:val="EA36C244"/>
    <w:lvl w:ilvl="0">
      <w:start w:val="1"/>
      <w:numFmt w:val="decimal"/>
      <w:lvlText w:val="%1."/>
      <w:lvlJc w:val="left"/>
      <w:pPr>
        <w:tabs>
          <w:tab w:val="num" w:pos="1069"/>
        </w:tabs>
        <w:ind w:left="1069" w:hanging="360"/>
      </w:pPr>
      <w:rPr>
        <w:rFonts w:hint="default"/>
      </w:rPr>
    </w:lvl>
  </w:abstractNum>
  <w:abstractNum w:abstractNumId="1">
    <w:nsid w:val="041A0B89"/>
    <w:multiLevelType w:val="hybridMultilevel"/>
    <w:tmpl w:val="4B186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C166A"/>
    <w:multiLevelType w:val="singleLevel"/>
    <w:tmpl w:val="3368AA46"/>
    <w:lvl w:ilvl="0">
      <w:start w:val="1"/>
      <w:numFmt w:val="bullet"/>
      <w:lvlText w:val=""/>
      <w:lvlJc w:val="left"/>
      <w:pPr>
        <w:tabs>
          <w:tab w:val="num" w:pos="360"/>
        </w:tabs>
        <w:ind w:left="360" w:hanging="360"/>
      </w:pPr>
      <w:rPr>
        <w:rFonts w:ascii="Symbol" w:hAnsi="Symbol" w:hint="default"/>
      </w:rPr>
    </w:lvl>
  </w:abstractNum>
  <w:abstractNum w:abstractNumId="3">
    <w:nsid w:val="0E324A63"/>
    <w:multiLevelType w:val="hybridMultilevel"/>
    <w:tmpl w:val="9E800526"/>
    <w:lvl w:ilvl="0" w:tplc="D338C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13D7A"/>
    <w:multiLevelType w:val="hybridMultilevel"/>
    <w:tmpl w:val="8BCA5CCC"/>
    <w:lvl w:ilvl="0" w:tplc="CC3EE6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F65A87"/>
    <w:multiLevelType w:val="singleLevel"/>
    <w:tmpl w:val="8294F95A"/>
    <w:lvl w:ilvl="0">
      <w:start w:val="10"/>
      <w:numFmt w:val="bullet"/>
      <w:lvlText w:val="-"/>
      <w:lvlJc w:val="left"/>
      <w:pPr>
        <w:tabs>
          <w:tab w:val="num" w:pos="1069"/>
        </w:tabs>
        <w:ind w:left="1069" w:hanging="360"/>
      </w:pPr>
      <w:rPr>
        <w:rFonts w:hint="default"/>
      </w:rPr>
    </w:lvl>
  </w:abstractNum>
  <w:abstractNum w:abstractNumId="7">
    <w:nsid w:val="156E4450"/>
    <w:multiLevelType w:val="hybridMultilevel"/>
    <w:tmpl w:val="A8205E50"/>
    <w:lvl w:ilvl="0" w:tplc="A810D8E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CC437A"/>
    <w:multiLevelType w:val="hybridMultilevel"/>
    <w:tmpl w:val="9EBE4C86"/>
    <w:lvl w:ilvl="0" w:tplc="D242E288">
      <w:start w:val="2"/>
      <w:numFmt w:val="bullet"/>
      <w:lvlText w:val="-"/>
      <w:lvlJc w:val="left"/>
      <w:pPr>
        <w:tabs>
          <w:tab w:val="num" w:pos="1579"/>
        </w:tabs>
        <w:ind w:left="157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7461A0F"/>
    <w:multiLevelType w:val="hybridMultilevel"/>
    <w:tmpl w:val="C0ECD53A"/>
    <w:lvl w:ilvl="0" w:tplc="86305E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AD80954"/>
    <w:multiLevelType w:val="multilevel"/>
    <w:tmpl w:val="EE9A28B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11">
    <w:nsid w:val="1B2E61E9"/>
    <w:multiLevelType w:val="hybridMultilevel"/>
    <w:tmpl w:val="E362BF7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535651"/>
    <w:multiLevelType w:val="hybridMultilevel"/>
    <w:tmpl w:val="58D8BE5C"/>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B2653B"/>
    <w:multiLevelType w:val="hybridMultilevel"/>
    <w:tmpl w:val="E452C1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3F223B8"/>
    <w:multiLevelType w:val="hybridMultilevel"/>
    <w:tmpl w:val="DFA67A92"/>
    <w:lvl w:ilvl="0" w:tplc="50AC59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46621FF"/>
    <w:multiLevelType w:val="hybridMultilevel"/>
    <w:tmpl w:val="FDCC43C0"/>
    <w:lvl w:ilvl="0" w:tplc="73ECBF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757641"/>
    <w:multiLevelType w:val="singleLevel"/>
    <w:tmpl w:val="D5E2EF96"/>
    <w:lvl w:ilvl="0">
      <w:start w:val="1"/>
      <w:numFmt w:val="bullet"/>
      <w:lvlText w:val="-"/>
      <w:lvlJc w:val="left"/>
      <w:pPr>
        <w:tabs>
          <w:tab w:val="num" w:pos="1069"/>
        </w:tabs>
        <w:ind w:left="1069" w:hanging="360"/>
      </w:pPr>
      <w:rPr>
        <w:rFonts w:hint="default"/>
      </w:rPr>
    </w:lvl>
  </w:abstractNum>
  <w:abstractNum w:abstractNumId="17">
    <w:nsid w:val="2B313BD5"/>
    <w:multiLevelType w:val="hybridMultilevel"/>
    <w:tmpl w:val="2F8C5A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FF3348A"/>
    <w:multiLevelType w:val="hybridMultilevel"/>
    <w:tmpl w:val="A3465AA4"/>
    <w:lvl w:ilvl="0" w:tplc="92262A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2B282D"/>
    <w:multiLevelType w:val="hybridMultilevel"/>
    <w:tmpl w:val="0894860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307D64B6"/>
    <w:multiLevelType w:val="hybridMultilevel"/>
    <w:tmpl w:val="7074A852"/>
    <w:lvl w:ilvl="0" w:tplc="BB1EDFC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73065B3"/>
    <w:multiLevelType w:val="hybridMultilevel"/>
    <w:tmpl w:val="83829B2C"/>
    <w:lvl w:ilvl="0" w:tplc="D242E288">
      <w:start w:val="2"/>
      <w:numFmt w:val="bullet"/>
      <w:lvlText w:val="-"/>
      <w:lvlJc w:val="left"/>
      <w:pPr>
        <w:tabs>
          <w:tab w:val="num" w:pos="1579"/>
        </w:tabs>
        <w:ind w:left="157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3A1E4CDE"/>
    <w:multiLevelType w:val="hybridMultilevel"/>
    <w:tmpl w:val="8D2A2DD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C35683"/>
    <w:multiLevelType w:val="multilevel"/>
    <w:tmpl w:val="0C8EFB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3BF32A68"/>
    <w:multiLevelType w:val="hybridMultilevel"/>
    <w:tmpl w:val="48880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7E5A0E"/>
    <w:multiLevelType w:val="hybridMultilevel"/>
    <w:tmpl w:val="31DAD80E"/>
    <w:lvl w:ilvl="0" w:tplc="D242E288">
      <w:start w:val="2"/>
      <w:numFmt w:val="bullet"/>
      <w:lvlText w:val="-"/>
      <w:lvlJc w:val="left"/>
      <w:pPr>
        <w:tabs>
          <w:tab w:val="num" w:pos="1579"/>
        </w:tabs>
        <w:ind w:left="157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420F7A27"/>
    <w:multiLevelType w:val="hybridMultilevel"/>
    <w:tmpl w:val="F552E7A6"/>
    <w:lvl w:ilvl="0" w:tplc="D242E288">
      <w:start w:val="2"/>
      <w:numFmt w:val="bullet"/>
      <w:lvlText w:val="-"/>
      <w:lvlJc w:val="left"/>
      <w:pPr>
        <w:tabs>
          <w:tab w:val="num" w:pos="1200"/>
        </w:tabs>
        <w:ind w:left="1200" w:hanging="360"/>
      </w:pPr>
      <w:rPr>
        <w:rFonts w:ascii="Times New Roman" w:eastAsia="Times New Roman" w:hAnsi="Times New Roman" w:cs="Times New Roman" w:hint="default"/>
      </w:rPr>
    </w:lvl>
    <w:lvl w:ilvl="1" w:tplc="04190003" w:tentative="1">
      <w:start w:val="1"/>
      <w:numFmt w:val="bullet"/>
      <w:lvlText w:val="o"/>
      <w:lvlJc w:val="left"/>
      <w:pPr>
        <w:tabs>
          <w:tab w:val="num" w:pos="1770"/>
        </w:tabs>
        <w:ind w:left="1770" w:hanging="360"/>
      </w:pPr>
      <w:rPr>
        <w:rFonts w:ascii="Courier New" w:hAnsi="Courier New" w:hint="default"/>
      </w:rPr>
    </w:lvl>
    <w:lvl w:ilvl="2" w:tplc="04190005" w:tentative="1">
      <w:start w:val="1"/>
      <w:numFmt w:val="bullet"/>
      <w:lvlText w:val=""/>
      <w:lvlJc w:val="left"/>
      <w:pPr>
        <w:tabs>
          <w:tab w:val="num" w:pos="2490"/>
        </w:tabs>
        <w:ind w:left="2490" w:hanging="360"/>
      </w:pPr>
      <w:rPr>
        <w:rFonts w:ascii="Wingdings" w:hAnsi="Wingdings" w:hint="default"/>
      </w:rPr>
    </w:lvl>
    <w:lvl w:ilvl="3" w:tplc="04190001" w:tentative="1">
      <w:start w:val="1"/>
      <w:numFmt w:val="bullet"/>
      <w:lvlText w:val=""/>
      <w:lvlJc w:val="left"/>
      <w:pPr>
        <w:tabs>
          <w:tab w:val="num" w:pos="3210"/>
        </w:tabs>
        <w:ind w:left="3210" w:hanging="360"/>
      </w:pPr>
      <w:rPr>
        <w:rFonts w:ascii="Symbol" w:hAnsi="Symbol" w:hint="default"/>
      </w:rPr>
    </w:lvl>
    <w:lvl w:ilvl="4" w:tplc="04190003" w:tentative="1">
      <w:start w:val="1"/>
      <w:numFmt w:val="bullet"/>
      <w:lvlText w:val="o"/>
      <w:lvlJc w:val="left"/>
      <w:pPr>
        <w:tabs>
          <w:tab w:val="num" w:pos="3930"/>
        </w:tabs>
        <w:ind w:left="3930" w:hanging="360"/>
      </w:pPr>
      <w:rPr>
        <w:rFonts w:ascii="Courier New" w:hAnsi="Courier New" w:hint="default"/>
      </w:rPr>
    </w:lvl>
    <w:lvl w:ilvl="5" w:tplc="04190005" w:tentative="1">
      <w:start w:val="1"/>
      <w:numFmt w:val="bullet"/>
      <w:lvlText w:val=""/>
      <w:lvlJc w:val="left"/>
      <w:pPr>
        <w:tabs>
          <w:tab w:val="num" w:pos="4650"/>
        </w:tabs>
        <w:ind w:left="4650" w:hanging="360"/>
      </w:pPr>
      <w:rPr>
        <w:rFonts w:ascii="Wingdings" w:hAnsi="Wingdings" w:hint="default"/>
      </w:rPr>
    </w:lvl>
    <w:lvl w:ilvl="6" w:tplc="04190001" w:tentative="1">
      <w:start w:val="1"/>
      <w:numFmt w:val="bullet"/>
      <w:lvlText w:val=""/>
      <w:lvlJc w:val="left"/>
      <w:pPr>
        <w:tabs>
          <w:tab w:val="num" w:pos="5370"/>
        </w:tabs>
        <w:ind w:left="5370" w:hanging="360"/>
      </w:pPr>
      <w:rPr>
        <w:rFonts w:ascii="Symbol" w:hAnsi="Symbol" w:hint="default"/>
      </w:rPr>
    </w:lvl>
    <w:lvl w:ilvl="7" w:tplc="04190003" w:tentative="1">
      <w:start w:val="1"/>
      <w:numFmt w:val="bullet"/>
      <w:lvlText w:val="o"/>
      <w:lvlJc w:val="left"/>
      <w:pPr>
        <w:tabs>
          <w:tab w:val="num" w:pos="6090"/>
        </w:tabs>
        <w:ind w:left="6090" w:hanging="360"/>
      </w:pPr>
      <w:rPr>
        <w:rFonts w:ascii="Courier New" w:hAnsi="Courier New" w:hint="default"/>
      </w:rPr>
    </w:lvl>
    <w:lvl w:ilvl="8" w:tplc="04190005" w:tentative="1">
      <w:start w:val="1"/>
      <w:numFmt w:val="bullet"/>
      <w:lvlText w:val=""/>
      <w:lvlJc w:val="left"/>
      <w:pPr>
        <w:tabs>
          <w:tab w:val="num" w:pos="6810"/>
        </w:tabs>
        <w:ind w:left="6810" w:hanging="360"/>
      </w:pPr>
      <w:rPr>
        <w:rFonts w:ascii="Wingdings" w:hAnsi="Wingdings" w:hint="default"/>
      </w:rPr>
    </w:lvl>
  </w:abstractNum>
  <w:abstractNum w:abstractNumId="27">
    <w:nsid w:val="4A0F5AA1"/>
    <w:multiLevelType w:val="hybridMultilevel"/>
    <w:tmpl w:val="B072A78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933C71"/>
    <w:multiLevelType w:val="singleLevel"/>
    <w:tmpl w:val="D486AFD0"/>
    <w:lvl w:ilvl="0">
      <w:start w:val="1"/>
      <w:numFmt w:val="decimal"/>
      <w:lvlText w:val="%1."/>
      <w:lvlJc w:val="left"/>
      <w:pPr>
        <w:tabs>
          <w:tab w:val="num" w:pos="1069"/>
        </w:tabs>
        <w:ind w:left="1069" w:hanging="360"/>
      </w:pPr>
      <w:rPr>
        <w:rFonts w:hint="default"/>
      </w:rPr>
    </w:lvl>
  </w:abstractNum>
  <w:abstractNum w:abstractNumId="29">
    <w:nsid w:val="4D58702D"/>
    <w:multiLevelType w:val="hybridMultilevel"/>
    <w:tmpl w:val="51081FA4"/>
    <w:lvl w:ilvl="0" w:tplc="422C20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55592E"/>
    <w:multiLevelType w:val="hybridMultilevel"/>
    <w:tmpl w:val="38DA6C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04B2556"/>
    <w:multiLevelType w:val="hybridMultilevel"/>
    <w:tmpl w:val="F2706552"/>
    <w:lvl w:ilvl="0" w:tplc="7826C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8B13F1"/>
    <w:multiLevelType w:val="singleLevel"/>
    <w:tmpl w:val="85E894E0"/>
    <w:lvl w:ilvl="0">
      <w:start w:val="1"/>
      <w:numFmt w:val="bullet"/>
      <w:lvlText w:val=""/>
      <w:lvlJc w:val="left"/>
      <w:pPr>
        <w:tabs>
          <w:tab w:val="num" w:pos="530"/>
        </w:tabs>
        <w:ind w:left="0" w:firstLine="170"/>
      </w:pPr>
      <w:rPr>
        <w:rFonts w:ascii="Wingdings" w:hAnsi="Wingdings" w:hint="default"/>
      </w:rPr>
    </w:lvl>
  </w:abstractNum>
  <w:abstractNum w:abstractNumId="33">
    <w:nsid w:val="5D386837"/>
    <w:multiLevelType w:val="singleLevel"/>
    <w:tmpl w:val="85E894E0"/>
    <w:lvl w:ilvl="0">
      <w:start w:val="1"/>
      <w:numFmt w:val="bullet"/>
      <w:lvlText w:val=""/>
      <w:lvlJc w:val="left"/>
      <w:pPr>
        <w:tabs>
          <w:tab w:val="num" w:pos="530"/>
        </w:tabs>
        <w:ind w:left="0" w:firstLine="170"/>
      </w:pPr>
      <w:rPr>
        <w:rFonts w:ascii="Wingdings" w:hAnsi="Wingdings" w:hint="default"/>
      </w:rPr>
    </w:lvl>
  </w:abstractNum>
  <w:abstractNum w:abstractNumId="34">
    <w:nsid w:val="5F796DC0"/>
    <w:multiLevelType w:val="singleLevel"/>
    <w:tmpl w:val="3BD4BD30"/>
    <w:lvl w:ilvl="0">
      <w:start w:val="1"/>
      <w:numFmt w:val="decimal"/>
      <w:lvlText w:val="%1."/>
      <w:legacy w:legacy="1" w:legacySpace="0" w:legacyIndent="504"/>
      <w:lvlJc w:val="left"/>
      <w:rPr>
        <w:rFonts w:ascii="Times New Roman" w:hAnsi="Times New Roman" w:cs="Times New Roman" w:hint="default"/>
      </w:rPr>
    </w:lvl>
  </w:abstractNum>
  <w:abstractNum w:abstractNumId="35">
    <w:nsid w:val="60C05DFF"/>
    <w:multiLevelType w:val="hybridMultilevel"/>
    <w:tmpl w:val="7032C05E"/>
    <w:lvl w:ilvl="0" w:tplc="0419000F">
      <w:start w:val="1"/>
      <w:numFmt w:val="decimal"/>
      <w:lvlText w:val="%1."/>
      <w:lvlJc w:val="left"/>
      <w:pPr>
        <w:tabs>
          <w:tab w:val="num" w:pos="1430"/>
        </w:tabs>
        <w:ind w:left="1430" w:hanging="360"/>
      </w:p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36">
    <w:nsid w:val="6543074F"/>
    <w:multiLevelType w:val="hybridMultilevel"/>
    <w:tmpl w:val="811228E8"/>
    <w:lvl w:ilvl="0" w:tplc="3402B86C">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6B4C1360"/>
    <w:multiLevelType w:val="hybridMultilevel"/>
    <w:tmpl w:val="1706C59E"/>
    <w:lvl w:ilvl="0" w:tplc="4F886D3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221DED"/>
    <w:multiLevelType w:val="multilevel"/>
    <w:tmpl w:val="3620B8B8"/>
    <w:lvl w:ilvl="0">
      <w:start w:val="1"/>
      <w:numFmt w:val="decimal"/>
      <w:lvlText w:val="%1."/>
      <w:lvlJc w:val="left"/>
      <w:pPr>
        <w:tabs>
          <w:tab w:val="num" w:pos="1353"/>
        </w:tabs>
        <w:ind w:left="1353" w:hanging="360"/>
      </w:pPr>
      <w:rPr>
        <w:rFonts w:hint="default"/>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073"/>
        </w:tabs>
        <w:ind w:left="2073" w:hanging="108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433"/>
        </w:tabs>
        <w:ind w:left="2433" w:hanging="1440"/>
      </w:pPr>
      <w:rPr>
        <w:rFonts w:hint="default"/>
      </w:rPr>
    </w:lvl>
    <w:lvl w:ilvl="6">
      <w:start w:val="1"/>
      <w:numFmt w:val="decimal"/>
      <w:isLgl/>
      <w:lvlText w:val="%1.%2.%3.%4.%5.%6.%7."/>
      <w:lvlJc w:val="left"/>
      <w:pPr>
        <w:tabs>
          <w:tab w:val="num" w:pos="2793"/>
        </w:tabs>
        <w:ind w:left="2793" w:hanging="1800"/>
      </w:pPr>
      <w:rPr>
        <w:rFonts w:hint="default"/>
      </w:rPr>
    </w:lvl>
    <w:lvl w:ilvl="7">
      <w:start w:val="1"/>
      <w:numFmt w:val="decimal"/>
      <w:isLgl/>
      <w:lvlText w:val="%1.%2.%3.%4.%5.%6.%7.%8."/>
      <w:lvlJc w:val="left"/>
      <w:pPr>
        <w:tabs>
          <w:tab w:val="num" w:pos="2793"/>
        </w:tabs>
        <w:ind w:left="2793" w:hanging="1800"/>
      </w:pPr>
      <w:rPr>
        <w:rFonts w:hint="default"/>
      </w:rPr>
    </w:lvl>
    <w:lvl w:ilvl="8">
      <w:start w:val="1"/>
      <w:numFmt w:val="decimal"/>
      <w:isLgl/>
      <w:lvlText w:val="%1.%2.%3.%4.%5.%6.%7.%8.%9."/>
      <w:lvlJc w:val="left"/>
      <w:pPr>
        <w:tabs>
          <w:tab w:val="num" w:pos="3153"/>
        </w:tabs>
        <w:ind w:left="3153" w:hanging="2160"/>
      </w:pPr>
      <w:rPr>
        <w:rFonts w:hint="default"/>
      </w:rPr>
    </w:lvl>
  </w:abstractNum>
  <w:abstractNum w:abstractNumId="39">
    <w:nsid w:val="6EB60877"/>
    <w:multiLevelType w:val="hybridMultilevel"/>
    <w:tmpl w:val="C2248A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3C75E1"/>
    <w:multiLevelType w:val="hybridMultilevel"/>
    <w:tmpl w:val="0C8EFB1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7C3C5E9E"/>
    <w:multiLevelType w:val="hybridMultilevel"/>
    <w:tmpl w:val="52641880"/>
    <w:lvl w:ilvl="0" w:tplc="23E0CC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F8B38CF"/>
    <w:multiLevelType w:val="hybridMultilevel"/>
    <w:tmpl w:val="77C40C2A"/>
    <w:lvl w:ilvl="0" w:tplc="19D2E262">
      <w:start w:val="1"/>
      <w:numFmt w:val="decimal"/>
      <w:lvlText w:val="%1."/>
      <w:lvlJc w:val="left"/>
      <w:pPr>
        <w:tabs>
          <w:tab w:val="num" w:pos="749"/>
        </w:tabs>
        <w:ind w:left="749" w:hanging="360"/>
      </w:pPr>
      <w:rPr>
        <w:sz w:val="28"/>
        <w:szCs w:val="28"/>
      </w:rPr>
    </w:lvl>
    <w:lvl w:ilvl="1" w:tplc="04190019" w:tentative="1">
      <w:start w:val="1"/>
      <w:numFmt w:val="lowerLetter"/>
      <w:lvlText w:val="%2."/>
      <w:lvlJc w:val="left"/>
      <w:pPr>
        <w:tabs>
          <w:tab w:val="num" w:pos="1469"/>
        </w:tabs>
        <w:ind w:left="1469" w:hanging="360"/>
      </w:pPr>
    </w:lvl>
    <w:lvl w:ilvl="2" w:tplc="0419001B" w:tentative="1">
      <w:start w:val="1"/>
      <w:numFmt w:val="lowerRoman"/>
      <w:lvlText w:val="%3."/>
      <w:lvlJc w:val="right"/>
      <w:pPr>
        <w:tabs>
          <w:tab w:val="num" w:pos="2189"/>
        </w:tabs>
        <w:ind w:left="2189" w:hanging="180"/>
      </w:pPr>
    </w:lvl>
    <w:lvl w:ilvl="3" w:tplc="0419000F" w:tentative="1">
      <w:start w:val="1"/>
      <w:numFmt w:val="decimal"/>
      <w:lvlText w:val="%4."/>
      <w:lvlJc w:val="left"/>
      <w:pPr>
        <w:tabs>
          <w:tab w:val="num" w:pos="2909"/>
        </w:tabs>
        <w:ind w:left="2909" w:hanging="360"/>
      </w:pPr>
    </w:lvl>
    <w:lvl w:ilvl="4" w:tplc="04190019" w:tentative="1">
      <w:start w:val="1"/>
      <w:numFmt w:val="lowerLetter"/>
      <w:lvlText w:val="%5."/>
      <w:lvlJc w:val="left"/>
      <w:pPr>
        <w:tabs>
          <w:tab w:val="num" w:pos="3629"/>
        </w:tabs>
        <w:ind w:left="3629" w:hanging="360"/>
      </w:pPr>
    </w:lvl>
    <w:lvl w:ilvl="5" w:tplc="0419001B" w:tentative="1">
      <w:start w:val="1"/>
      <w:numFmt w:val="lowerRoman"/>
      <w:lvlText w:val="%6."/>
      <w:lvlJc w:val="right"/>
      <w:pPr>
        <w:tabs>
          <w:tab w:val="num" w:pos="4349"/>
        </w:tabs>
        <w:ind w:left="4349" w:hanging="180"/>
      </w:pPr>
    </w:lvl>
    <w:lvl w:ilvl="6" w:tplc="0419000F" w:tentative="1">
      <w:start w:val="1"/>
      <w:numFmt w:val="decimal"/>
      <w:lvlText w:val="%7."/>
      <w:lvlJc w:val="left"/>
      <w:pPr>
        <w:tabs>
          <w:tab w:val="num" w:pos="5069"/>
        </w:tabs>
        <w:ind w:left="5069" w:hanging="360"/>
      </w:pPr>
    </w:lvl>
    <w:lvl w:ilvl="7" w:tplc="04190019" w:tentative="1">
      <w:start w:val="1"/>
      <w:numFmt w:val="lowerLetter"/>
      <w:lvlText w:val="%8."/>
      <w:lvlJc w:val="left"/>
      <w:pPr>
        <w:tabs>
          <w:tab w:val="num" w:pos="5789"/>
        </w:tabs>
        <w:ind w:left="5789" w:hanging="360"/>
      </w:pPr>
    </w:lvl>
    <w:lvl w:ilvl="8" w:tplc="0419001B" w:tentative="1">
      <w:start w:val="1"/>
      <w:numFmt w:val="lowerRoman"/>
      <w:lvlText w:val="%9."/>
      <w:lvlJc w:val="right"/>
      <w:pPr>
        <w:tabs>
          <w:tab w:val="num" w:pos="6509"/>
        </w:tabs>
        <w:ind w:left="6509" w:hanging="180"/>
      </w:pPr>
    </w:lvl>
  </w:abstractNum>
  <w:num w:numId="1">
    <w:abstractNumId w:val="33"/>
  </w:num>
  <w:num w:numId="2">
    <w:abstractNumId w:val="32"/>
  </w:num>
  <w:num w:numId="3">
    <w:abstractNumId w:val="0"/>
  </w:num>
  <w:num w:numId="4">
    <w:abstractNumId w:val="2"/>
  </w:num>
  <w:num w:numId="5">
    <w:abstractNumId w:val="6"/>
  </w:num>
  <w:num w:numId="6">
    <w:abstractNumId w:val="28"/>
  </w:num>
  <w:num w:numId="7">
    <w:abstractNumId w:val="38"/>
  </w:num>
  <w:num w:numId="8">
    <w:abstractNumId w:val="5"/>
  </w:num>
  <w:num w:numId="9">
    <w:abstractNumId w:val="36"/>
  </w:num>
  <w:num w:numId="10">
    <w:abstractNumId w:val="34"/>
  </w:num>
  <w:num w:numId="11">
    <w:abstractNumId w:val="14"/>
  </w:num>
  <w:num w:numId="12">
    <w:abstractNumId w:val="30"/>
  </w:num>
  <w:num w:numId="13">
    <w:abstractNumId w:val="40"/>
  </w:num>
  <w:num w:numId="14">
    <w:abstractNumId w:val="23"/>
  </w:num>
  <w:num w:numId="15">
    <w:abstractNumId w:val="35"/>
  </w:num>
  <w:num w:numId="16">
    <w:abstractNumId w:val="42"/>
  </w:num>
  <w:num w:numId="17">
    <w:abstractNumId w:val="26"/>
  </w:num>
  <w:num w:numId="18">
    <w:abstractNumId w:val="25"/>
  </w:num>
  <w:num w:numId="19">
    <w:abstractNumId w:val="21"/>
  </w:num>
  <w:num w:numId="20">
    <w:abstractNumId w:val="8"/>
  </w:num>
  <w:num w:numId="21">
    <w:abstractNumId w:val="10"/>
  </w:num>
  <w:num w:numId="22">
    <w:abstractNumId w:val="17"/>
  </w:num>
  <w:num w:numId="23">
    <w:abstractNumId w:val="12"/>
  </w:num>
  <w:num w:numId="24">
    <w:abstractNumId w:val="13"/>
  </w:num>
  <w:num w:numId="25">
    <w:abstractNumId w:val="27"/>
  </w:num>
  <w:num w:numId="26">
    <w:abstractNumId w:val="31"/>
  </w:num>
  <w:num w:numId="27">
    <w:abstractNumId w:val="15"/>
  </w:num>
  <w:num w:numId="28">
    <w:abstractNumId w:val="18"/>
  </w:num>
  <w:num w:numId="29">
    <w:abstractNumId w:val="7"/>
  </w:num>
  <w:num w:numId="30">
    <w:abstractNumId w:val="37"/>
  </w:num>
  <w:num w:numId="31">
    <w:abstractNumId w:val="1"/>
  </w:num>
  <w:num w:numId="32">
    <w:abstractNumId w:val="3"/>
  </w:num>
  <w:num w:numId="33">
    <w:abstractNumId w:val="29"/>
  </w:num>
  <w:num w:numId="34">
    <w:abstractNumId w:val="24"/>
  </w:num>
  <w:num w:numId="35">
    <w:abstractNumId w:val="19"/>
  </w:num>
  <w:num w:numId="36">
    <w:abstractNumId w:val="20"/>
  </w:num>
  <w:num w:numId="37">
    <w:abstractNumId w:val="11"/>
  </w:num>
  <w:num w:numId="38">
    <w:abstractNumId w:val="9"/>
  </w:num>
  <w:num w:numId="39">
    <w:abstractNumId w:val="16"/>
  </w:num>
  <w:num w:numId="40">
    <w:abstractNumId w:val="39"/>
  </w:num>
  <w:num w:numId="41">
    <w:abstractNumId w:val="41"/>
  </w:num>
  <w:num w:numId="42">
    <w:abstractNumId w:val="4"/>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0B9"/>
    <w:rsid w:val="00001E1B"/>
    <w:rsid w:val="000044B9"/>
    <w:rsid w:val="00013F6A"/>
    <w:rsid w:val="000140A0"/>
    <w:rsid w:val="0001545E"/>
    <w:rsid w:val="00016363"/>
    <w:rsid w:val="000220AD"/>
    <w:rsid w:val="0003473F"/>
    <w:rsid w:val="00034A42"/>
    <w:rsid w:val="00034D6A"/>
    <w:rsid w:val="0003523E"/>
    <w:rsid w:val="00037E76"/>
    <w:rsid w:val="00042279"/>
    <w:rsid w:val="00042665"/>
    <w:rsid w:val="00046209"/>
    <w:rsid w:val="00052072"/>
    <w:rsid w:val="00055125"/>
    <w:rsid w:val="00062F60"/>
    <w:rsid w:val="00075021"/>
    <w:rsid w:val="00081E55"/>
    <w:rsid w:val="00083EC8"/>
    <w:rsid w:val="000852BA"/>
    <w:rsid w:val="00085B5E"/>
    <w:rsid w:val="00090BC4"/>
    <w:rsid w:val="0009150E"/>
    <w:rsid w:val="00093336"/>
    <w:rsid w:val="000942C8"/>
    <w:rsid w:val="00095A59"/>
    <w:rsid w:val="000A03DE"/>
    <w:rsid w:val="000A1636"/>
    <w:rsid w:val="000B16AC"/>
    <w:rsid w:val="000B26CA"/>
    <w:rsid w:val="000C3466"/>
    <w:rsid w:val="000D48CE"/>
    <w:rsid w:val="000D5EE7"/>
    <w:rsid w:val="000E5C53"/>
    <w:rsid w:val="000F4333"/>
    <w:rsid w:val="000F477A"/>
    <w:rsid w:val="000F7E54"/>
    <w:rsid w:val="00106B5A"/>
    <w:rsid w:val="0010729B"/>
    <w:rsid w:val="00110A1B"/>
    <w:rsid w:val="00115758"/>
    <w:rsid w:val="00115A67"/>
    <w:rsid w:val="00135F6B"/>
    <w:rsid w:val="00161C26"/>
    <w:rsid w:val="00161EBB"/>
    <w:rsid w:val="0016516D"/>
    <w:rsid w:val="00166BB4"/>
    <w:rsid w:val="00170C8D"/>
    <w:rsid w:val="001737EF"/>
    <w:rsid w:val="00173D14"/>
    <w:rsid w:val="00183D1A"/>
    <w:rsid w:val="00193385"/>
    <w:rsid w:val="00193604"/>
    <w:rsid w:val="001948E7"/>
    <w:rsid w:val="001A42D7"/>
    <w:rsid w:val="001B1ACA"/>
    <w:rsid w:val="001B5F39"/>
    <w:rsid w:val="001B745C"/>
    <w:rsid w:val="001C06F4"/>
    <w:rsid w:val="001D59EA"/>
    <w:rsid w:val="001D6502"/>
    <w:rsid w:val="001D7BC8"/>
    <w:rsid w:val="001E1E09"/>
    <w:rsid w:val="001E37AF"/>
    <w:rsid w:val="001E5F4F"/>
    <w:rsid w:val="001E5FFD"/>
    <w:rsid w:val="001E74A9"/>
    <w:rsid w:val="001E7BF6"/>
    <w:rsid w:val="001F1FF9"/>
    <w:rsid w:val="001F5EB3"/>
    <w:rsid w:val="00213280"/>
    <w:rsid w:val="00214C33"/>
    <w:rsid w:val="00215C8F"/>
    <w:rsid w:val="002269CB"/>
    <w:rsid w:val="00230A43"/>
    <w:rsid w:val="00234CB9"/>
    <w:rsid w:val="00241402"/>
    <w:rsid w:val="00243AF7"/>
    <w:rsid w:val="00247448"/>
    <w:rsid w:val="00255631"/>
    <w:rsid w:val="00256DFE"/>
    <w:rsid w:val="00262CFA"/>
    <w:rsid w:val="00272BA1"/>
    <w:rsid w:val="00273772"/>
    <w:rsid w:val="0028085F"/>
    <w:rsid w:val="00290794"/>
    <w:rsid w:val="002973CB"/>
    <w:rsid w:val="002A044E"/>
    <w:rsid w:val="002A0D86"/>
    <w:rsid w:val="002A1F77"/>
    <w:rsid w:val="002A2684"/>
    <w:rsid w:val="002A36B0"/>
    <w:rsid w:val="002B2329"/>
    <w:rsid w:val="002B4A76"/>
    <w:rsid w:val="002B7AD7"/>
    <w:rsid w:val="002C4715"/>
    <w:rsid w:val="002C4F34"/>
    <w:rsid w:val="002D4875"/>
    <w:rsid w:val="002E003D"/>
    <w:rsid w:val="002E0CA2"/>
    <w:rsid w:val="002E5589"/>
    <w:rsid w:val="002E7F27"/>
    <w:rsid w:val="002F56C6"/>
    <w:rsid w:val="002F5C87"/>
    <w:rsid w:val="00304003"/>
    <w:rsid w:val="003049E7"/>
    <w:rsid w:val="00311F02"/>
    <w:rsid w:val="003210D8"/>
    <w:rsid w:val="00334E84"/>
    <w:rsid w:val="0033640A"/>
    <w:rsid w:val="00341CAD"/>
    <w:rsid w:val="0034254D"/>
    <w:rsid w:val="00350590"/>
    <w:rsid w:val="003526B0"/>
    <w:rsid w:val="0035647A"/>
    <w:rsid w:val="0036647E"/>
    <w:rsid w:val="003745D2"/>
    <w:rsid w:val="00374EC1"/>
    <w:rsid w:val="00386E1A"/>
    <w:rsid w:val="003875DB"/>
    <w:rsid w:val="00394804"/>
    <w:rsid w:val="00394B87"/>
    <w:rsid w:val="00395F75"/>
    <w:rsid w:val="003A471B"/>
    <w:rsid w:val="003A493F"/>
    <w:rsid w:val="003A60B0"/>
    <w:rsid w:val="003A64E2"/>
    <w:rsid w:val="003B37E7"/>
    <w:rsid w:val="003B3C04"/>
    <w:rsid w:val="003B55D3"/>
    <w:rsid w:val="003B6F8B"/>
    <w:rsid w:val="003B7DE8"/>
    <w:rsid w:val="003C6D37"/>
    <w:rsid w:val="003C75CC"/>
    <w:rsid w:val="003D07F1"/>
    <w:rsid w:val="003D291D"/>
    <w:rsid w:val="003D53B2"/>
    <w:rsid w:val="003E3FA0"/>
    <w:rsid w:val="003E5F54"/>
    <w:rsid w:val="003E6AEC"/>
    <w:rsid w:val="003F1936"/>
    <w:rsid w:val="003F495B"/>
    <w:rsid w:val="003F5838"/>
    <w:rsid w:val="00406BD3"/>
    <w:rsid w:val="00407292"/>
    <w:rsid w:val="00411BB6"/>
    <w:rsid w:val="00412272"/>
    <w:rsid w:val="00416E9E"/>
    <w:rsid w:val="00420CFF"/>
    <w:rsid w:val="0042215C"/>
    <w:rsid w:val="00422B8F"/>
    <w:rsid w:val="00422F08"/>
    <w:rsid w:val="00430CF2"/>
    <w:rsid w:val="00441DB2"/>
    <w:rsid w:val="00442A67"/>
    <w:rsid w:val="00446326"/>
    <w:rsid w:val="004543C8"/>
    <w:rsid w:val="00456514"/>
    <w:rsid w:val="00457929"/>
    <w:rsid w:val="00461267"/>
    <w:rsid w:val="004701E5"/>
    <w:rsid w:val="00470520"/>
    <w:rsid w:val="004706F9"/>
    <w:rsid w:val="00471032"/>
    <w:rsid w:val="004716D8"/>
    <w:rsid w:val="004863B6"/>
    <w:rsid w:val="00496657"/>
    <w:rsid w:val="004A4FEC"/>
    <w:rsid w:val="004A7DC5"/>
    <w:rsid w:val="004B3DB1"/>
    <w:rsid w:val="004B3DBF"/>
    <w:rsid w:val="004D29E6"/>
    <w:rsid w:val="004D7596"/>
    <w:rsid w:val="004E4940"/>
    <w:rsid w:val="004E65BD"/>
    <w:rsid w:val="004F7915"/>
    <w:rsid w:val="00503FF2"/>
    <w:rsid w:val="00505349"/>
    <w:rsid w:val="00505E20"/>
    <w:rsid w:val="00507FBC"/>
    <w:rsid w:val="00512DC1"/>
    <w:rsid w:val="00531AF9"/>
    <w:rsid w:val="00533A62"/>
    <w:rsid w:val="00534BC3"/>
    <w:rsid w:val="00536E77"/>
    <w:rsid w:val="00537235"/>
    <w:rsid w:val="00541D70"/>
    <w:rsid w:val="00544663"/>
    <w:rsid w:val="00545638"/>
    <w:rsid w:val="0055034F"/>
    <w:rsid w:val="0055070E"/>
    <w:rsid w:val="00550D1D"/>
    <w:rsid w:val="00551652"/>
    <w:rsid w:val="0055734E"/>
    <w:rsid w:val="00561392"/>
    <w:rsid w:val="00563D09"/>
    <w:rsid w:val="00573FC6"/>
    <w:rsid w:val="00584024"/>
    <w:rsid w:val="005858B5"/>
    <w:rsid w:val="00585A19"/>
    <w:rsid w:val="00590C32"/>
    <w:rsid w:val="00590FDC"/>
    <w:rsid w:val="00594044"/>
    <w:rsid w:val="00594AA5"/>
    <w:rsid w:val="005A6056"/>
    <w:rsid w:val="005B6900"/>
    <w:rsid w:val="005B6E0B"/>
    <w:rsid w:val="005C06F3"/>
    <w:rsid w:val="005C40D9"/>
    <w:rsid w:val="005C422D"/>
    <w:rsid w:val="005C436A"/>
    <w:rsid w:val="005C6DEC"/>
    <w:rsid w:val="005D5151"/>
    <w:rsid w:val="005D528C"/>
    <w:rsid w:val="005D76AF"/>
    <w:rsid w:val="005E6CF2"/>
    <w:rsid w:val="005E7C20"/>
    <w:rsid w:val="005F4A83"/>
    <w:rsid w:val="006029EE"/>
    <w:rsid w:val="0060486E"/>
    <w:rsid w:val="00605063"/>
    <w:rsid w:val="00610E46"/>
    <w:rsid w:val="006113FC"/>
    <w:rsid w:val="00614213"/>
    <w:rsid w:val="00620705"/>
    <w:rsid w:val="00620DE1"/>
    <w:rsid w:val="006229A5"/>
    <w:rsid w:val="0062711E"/>
    <w:rsid w:val="006302B2"/>
    <w:rsid w:val="0063212C"/>
    <w:rsid w:val="00636EB1"/>
    <w:rsid w:val="00641CE1"/>
    <w:rsid w:val="00642550"/>
    <w:rsid w:val="00642901"/>
    <w:rsid w:val="006548ED"/>
    <w:rsid w:val="006617D3"/>
    <w:rsid w:val="00664EEE"/>
    <w:rsid w:val="00666548"/>
    <w:rsid w:val="00672D3B"/>
    <w:rsid w:val="00674D13"/>
    <w:rsid w:val="006774C0"/>
    <w:rsid w:val="00685AB6"/>
    <w:rsid w:val="006A798E"/>
    <w:rsid w:val="006A7AA4"/>
    <w:rsid w:val="006B02F4"/>
    <w:rsid w:val="006B27B6"/>
    <w:rsid w:val="006B3DE9"/>
    <w:rsid w:val="006C5029"/>
    <w:rsid w:val="006C58AF"/>
    <w:rsid w:val="006D17D8"/>
    <w:rsid w:val="006E2479"/>
    <w:rsid w:val="006E38AC"/>
    <w:rsid w:val="006E5496"/>
    <w:rsid w:val="006F2123"/>
    <w:rsid w:val="006F324F"/>
    <w:rsid w:val="006F657C"/>
    <w:rsid w:val="006F7F61"/>
    <w:rsid w:val="006F7FE3"/>
    <w:rsid w:val="00705062"/>
    <w:rsid w:val="00714116"/>
    <w:rsid w:val="00717589"/>
    <w:rsid w:val="007176AF"/>
    <w:rsid w:val="007204D6"/>
    <w:rsid w:val="00737DEE"/>
    <w:rsid w:val="00742A2A"/>
    <w:rsid w:val="00743D7B"/>
    <w:rsid w:val="00746FBA"/>
    <w:rsid w:val="00755D3C"/>
    <w:rsid w:val="00771548"/>
    <w:rsid w:val="0077324E"/>
    <w:rsid w:val="00775701"/>
    <w:rsid w:val="00785A7E"/>
    <w:rsid w:val="00785D8E"/>
    <w:rsid w:val="00786032"/>
    <w:rsid w:val="00792DF0"/>
    <w:rsid w:val="00793939"/>
    <w:rsid w:val="00793C1C"/>
    <w:rsid w:val="0079425B"/>
    <w:rsid w:val="007A3AE3"/>
    <w:rsid w:val="007A40BB"/>
    <w:rsid w:val="007A7072"/>
    <w:rsid w:val="007A7AB8"/>
    <w:rsid w:val="007B090F"/>
    <w:rsid w:val="007B1C83"/>
    <w:rsid w:val="007B7EDC"/>
    <w:rsid w:val="007E700F"/>
    <w:rsid w:val="007E7AA9"/>
    <w:rsid w:val="007F24B4"/>
    <w:rsid w:val="007F3387"/>
    <w:rsid w:val="007F79CA"/>
    <w:rsid w:val="008001CB"/>
    <w:rsid w:val="00803AB6"/>
    <w:rsid w:val="00803CDB"/>
    <w:rsid w:val="00821AE7"/>
    <w:rsid w:val="008231E9"/>
    <w:rsid w:val="008307EE"/>
    <w:rsid w:val="00834D83"/>
    <w:rsid w:val="008450B9"/>
    <w:rsid w:val="008505C8"/>
    <w:rsid w:val="0085063C"/>
    <w:rsid w:val="00856621"/>
    <w:rsid w:val="00857E87"/>
    <w:rsid w:val="0086161C"/>
    <w:rsid w:val="00866F35"/>
    <w:rsid w:val="00867BFE"/>
    <w:rsid w:val="00877E4E"/>
    <w:rsid w:val="00882450"/>
    <w:rsid w:val="00883147"/>
    <w:rsid w:val="00884EB7"/>
    <w:rsid w:val="008860FF"/>
    <w:rsid w:val="008959B6"/>
    <w:rsid w:val="00895E1B"/>
    <w:rsid w:val="00897418"/>
    <w:rsid w:val="008A034E"/>
    <w:rsid w:val="008A4A19"/>
    <w:rsid w:val="008A5D86"/>
    <w:rsid w:val="008A70EC"/>
    <w:rsid w:val="008B27D5"/>
    <w:rsid w:val="008B39B2"/>
    <w:rsid w:val="008B434D"/>
    <w:rsid w:val="008B437B"/>
    <w:rsid w:val="008C49DA"/>
    <w:rsid w:val="008C679A"/>
    <w:rsid w:val="008C6EBE"/>
    <w:rsid w:val="008D4481"/>
    <w:rsid w:val="008D5398"/>
    <w:rsid w:val="008F7C4B"/>
    <w:rsid w:val="00905E01"/>
    <w:rsid w:val="00907512"/>
    <w:rsid w:val="00916329"/>
    <w:rsid w:val="009222DC"/>
    <w:rsid w:val="00925104"/>
    <w:rsid w:val="00925EFE"/>
    <w:rsid w:val="009263A2"/>
    <w:rsid w:val="009272CA"/>
    <w:rsid w:val="00932B69"/>
    <w:rsid w:val="00934EA2"/>
    <w:rsid w:val="00946880"/>
    <w:rsid w:val="00953B07"/>
    <w:rsid w:val="0095552B"/>
    <w:rsid w:val="00957AEB"/>
    <w:rsid w:val="0097254A"/>
    <w:rsid w:val="00987570"/>
    <w:rsid w:val="00990085"/>
    <w:rsid w:val="009934C0"/>
    <w:rsid w:val="0099768D"/>
    <w:rsid w:val="009A66C5"/>
    <w:rsid w:val="009A7A27"/>
    <w:rsid w:val="009B0665"/>
    <w:rsid w:val="009B44A7"/>
    <w:rsid w:val="009C0C7E"/>
    <w:rsid w:val="009D11A2"/>
    <w:rsid w:val="009D4BE5"/>
    <w:rsid w:val="009D6BB9"/>
    <w:rsid w:val="009E07EB"/>
    <w:rsid w:val="009E1902"/>
    <w:rsid w:val="009E58A5"/>
    <w:rsid w:val="009E6D8B"/>
    <w:rsid w:val="009E746A"/>
    <w:rsid w:val="009F0283"/>
    <w:rsid w:val="009F3BC9"/>
    <w:rsid w:val="00A00B21"/>
    <w:rsid w:val="00A00E06"/>
    <w:rsid w:val="00A07231"/>
    <w:rsid w:val="00A11781"/>
    <w:rsid w:val="00A146B7"/>
    <w:rsid w:val="00A177B0"/>
    <w:rsid w:val="00A24B2F"/>
    <w:rsid w:val="00A3256A"/>
    <w:rsid w:val="00A51519"/>
    <w:rsid w:val="00A52DC5"/>
    <w:rsid w:val="00A5598D"/>
    <w:rsid w:val="00A649AA"/>
    <w:rsid w:val="00A64E27"/>
    <w:rsid w:val="00A71D17"/>
    <w:rsid w:val="00A7288B"/>
    <w:rsid w:val="00A7575E"/>
    <w:rsid w:val="00A83231"/>
    <w:rsid w:val="00A863F8"/>
    <w:rsid w:val="00A900EF"/>
    <w:rsid w:val="00A91BF9"/>
    <w:rsid w:val="00A93ABC"/>
    <w:rsid w:val="00A94989"/>
    <w:rsid w:val="00AA00CA"/>
    <w:rsid w:val="00AA110B"/>
    <w:rsid w:val="00AA1D0C"/>
    <w:rsid w:val="00AA2BA7"/>
    <w:rsid w:val="00AA322D"/>
    <w:rsid w:val="00AB27D5"/>
    <w:rsid w:val="00AB52DD"/>
    <w:rsid w:val="00AB7757"/>
    <w:rsid w:val="00AC1474"/>
    <w:rsid w:val="00AC3E57"/>
    <w:rsid w:val="00AC4FA8"/>
    <w:rsid w:val="00AC60D1"/>
    <w:rsid w:val="00AD0EB7"/>
    <w:rsid w:val="00AD2358"/>
    <w:rsid w:val="00AE1D12"/>
    <w:rsid w:val="00AF166C"/>
    <w:rsid w:val="00AF4834"/>
    <w:rsid w:val="00AF52C2"/>
    <w:rsid w:val="00AF648F"/>
    <w:rsid w:val="00AF6E1C"/>
    <w:rsid w:val="00B06AE7"/>
    <w:rsid w:val="00B2743D"/>
    <w:rsid w:val="00B310FE"/>
    <w:rsid w:val="00B31A46"/>
    <w:rsid w:val="00B3377F"/>
    <w:rsid w:val="00B37078"/>
    <w:rsid w:val="00B41858"/>
    <w:rsid w:val="00B4472C"/>
    <w:rsid w:val="00B4578B"/>
    <w:rsid w:val="00B605E5"/>
    <w:rsid w:val="00B6594A"/>
    <w:rsid w:val="00B7483C"/>
    <w:rsid w:val="00B86B63"/>
    <w:rsid w:val="00B93581"/>
    <w:rsid w:val="00B940AF"/>
    <w:rsid w:val="00BA2238"/>
    <w:rsid w:val="00BA48AE"/>
    <w:rsid w:val="00BA4FA3"/>
    <w:rsid w:val="00BB3559"/>
    <w:rsid w:val="00BB6E0D"/>
    <w:rsid w:val="00BC56D6"/>
    <w:rsid w:val="00BC6478"/>
    <w:rsid w:val="00BD00F6"/>
    <w:rsid w:val="00BD65B7"/>
    <w:rsid w:val="00BE037E"/>
    <w:rsid w:val="00BE4064"/>
    <w:rsid w:val="00BE440B"/>
    <w:rsid w:val="00BE5D6C"/>
    <w:rsid w:val="00BF00D1"/>
    <w:rsid w:val="00BF68E7"/>
    <w:rsid w:val="00C04459"/>
    <w:rsid w:val="00C070EC"/>
    <w:rsid w:val="00C079E1"/>
    <w:rsid w:val="00C1576A"/>
    <w:rsid w:val="00C16059"/>
    <w:rsid w:val="00C16240"/>
    <w:rsid w:val="00C17398"/>
    <w:rsid w:val="00C209D7"/>
    <w:rsid w:val="00C247AE"/>
    <w:rsid w:val="00C33A3C"/>
    <w:rsid w:val="00C45606"/>
    <w:rsid w:val="00C51E84"/>
    <w:rsid w:val="00C525DB"/>
    <w:rsid w:val="00C52C66"/>
    <w:rsid w:val="00C5434D"/>
    <w:rsid w:val="00C57F65"/>
    <w:rsid w:val="00C62CE3"/>
    <w:rsid w:val="00C62DD6"/>
    <w:rsid w:val="00C73672"/>
    <w:rsid w:val="00C7503B"/>
    <w:rsid w:val="00C76833"/>
    <w:rsid w:val="00C80869"/>
    <w:rsid w:val="00C83521"/>
    <w:rsid w:val="00C84F4D"/>
    <w:rsid w:val="00C90DE2"/>
    <w:rsid w:val="00C91554"/>
    <w:rsid w:val="00C93DDB"/>
    <w:rsid w:val="00CA1C12"/>
    <w:rsid w:val="00CA49AE"/>
    <w:rsid w:val="00CC2DA8"/>
    <w:rsid w:val="00CC6BD7"/>
    <w:rsid w:val="00CC76EE"/>
    <w:rsid w:val="00CD0D12"/>
    <w:rsid w:val="00CD12AA"/>
    <w:rsid w:val="00CD2D3A"/>
    <w:rsid w:val="00CD543C"/>
    <w:rsid w:val="00CE3645"/>
    <w:rsid w:val="00CE478B"/>
    <w:rsid w:val="00CE4EFD"/>
    <w:rsid w:val="00CF64BC"/>
    <w:rsid w:val="00D05491"/>
    <w:rsid w:val="00D200D3"/>
    <w:rsid w:val="00D241A5"/>
    <w:rsid w:val="00D26A64"/>
    <w:rsid w:val="00D33CAD"/>
    <w:rsid w:val="00D34652"/>
    <w:rsid w:val="00D40C23"/>
    <w:rsid w:val="00D51ECC"/>
    <w:rsid w:val="00D52F4D"/>
    <w:rsid w:val="00D55464"/>
    <w:rsid w:val="00D55FD6"/>
    <w:rsid w:val="00D61C1D"/>
    <w:rsid w:val="00D75B6B"/>
    <w:rsid w:val="00D76F99"/>
    <w:rsid w:val="00D87C9C"/>
    <w:rsid w:val="00D914B6"/>
    <w:rsid w:val="00D91BBD"/>
    <w:rsid w:val="00D92FDA"/>
    <w:rsid w:val="00DA1ADC"/>
    <w:rsid w:val="00DA3F02"/>
    <w:rsid w:val="00DB071B"/>
    <w:rsid w:val="00DB0CBA"/>
    <w:rsid w:val="00DB0ED1"/>
    <w:rsid w:val="00DB2131"/>
    <w:rsid w:val="00DB5588"/>
    <w:rsid w:val="00DE0B37"/>
    <w:rsid w:val="00DE2D37"/>
    <w:rsid w:val="00DF21D7"/>
    <w:rsid w:val="00E03291"/>
    <w:rsid w:val="00E316B2"/>
    <w:rsid w:val="00E3723E"/>
    <w:rsid w:val="00E43239"/>
    <w:rsid w:val="00E52A03"/>
    <w:rsid w:val="00E53453"/>
    <w:rsid w:val="00E61A5B"/>
    <w:rsid w:val="00E645F0"/>
    <w:rsid w:val="00E72791"/>
    <w:rsid w:val="00E8027A"/>
    <w:rsid w:val="00E92385"/>
    <w:rsid w:val="00E976AD"/>
    <w:rsid w:val="00EB1123"/>
    <w:rsid w:val="00EB5D20"/>
    <w:rsid w:val="00EB6554"/>
    <w:rsid w:val="00EB676F"/>
    <w:rsid w:val="00EB759F"/>
    <w:rsid w:val="00EC19C8"/>
    <w:rsid w:val="00EC2692"/>
    <w:rsid w:val="00EC2C3E"/>
    <w:rsid w:val="00EC2CFE"/>
    <w:rsid w:val="00ED2BAC"/>
    <w:rsid w:val="00ED425E"/>
    <w:rsid w:val="00ED4F09"/>
    <w:rsid w:val="00ED7AF4"/>
    <w:rsid w:val="00ED7FCB"/>
    <w:rsid w:val="00EE25DD"/>
    <w:rsid w:val="00EE6390"/>
    <w:rsid w:val="00EF4A28"/>
    <w:rsid w:val="00EF5CAE"/>
    <w:rsid w:val="00EF7E9E"/>
    <w:rsid w:val="00EF7EFC"/>
    <w:rsid w:val="00F03596"/>
    <w:rsid w:val="00F0504B"/>
    <w:rsid w:val="00F05A5B"/>
    <w:rsid w:val="00F06A1E"/>
    <w:rsid w:val="00F10386"/>
    <w:rsid w:val="00F12117"/>
    <w:rsid w:val="00F16058"/>
    <w:rsid w:val="00F17393"/>
    <w:rsid w:val="00F214F1"/>
    <w:rsid w:val="00F254CF"/>
    <w:rsid w:val="00F31A17"/>
    <w:rsid w:val="00F32B69"/>
    <w:rsid w:val="00F34CFE"/>
    <w:rsid w:val="00F37C1A"/>
    <w:rsid w:val="00F54248"/>
    <w:rsid w:val="00F64BAB"/>
    <w:rsid w:val="00F6578E"/>
    <w:rsid w:val="00F67BC3"/>
    <w:rsid w:val="00F74300"/>
    <w:rsid w:val="00F8689D"/>
    <w:rsid w:val="00F9384C"/>
    <w:rsid w:val="00F93BCF"/>
    <w:rsid w:val="00F9407C"/>
    <w:rsid w:val="00F949D7"/>
    <w:rsid w:val="00F971F5"/>
    <w:rsid w:val="00F97CC0"/>
    <w:rsid w:val="00FA3BFA"/>
    <w:rsid w:val="00FB2786"/>
    <w:rsid w:val="00FB4941"/>
    <w:rsid w:val="00FB6606"/>
    <w:rsid w:val="00FB703A"/>
    <w:rsid w:val="00FC08E4"/>
    <w:rsid w:val="00FD385B"/>
    <w:rsid w:val="00FD43C7"/>
    <w:rsid w:val="00FD6FE1"/>
    <w:rsid w:val="00FD7FD0"/>
    <w:rsid w:val="00FE1C95"/>
    <w:rsid w:val="00FE38D8"/>
    <w:rsid w:val="00FE3AEE"/>
    <w:rsid w:val="00FE3FD4"/>
    <w:rsid w:val="00FE7057"/>
    <w:rsid w:val="00FE74F1"/>
    <w:rsid w:val="00FF6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ind w:firstLine="709"/>
      <w:outlineLvl w:val="0"/>
    </w:pPr>
    <w:rPr>
      <w:sz w:val="28"/>
    </w:rPr>
  </w:style>
  <w:style w:type="paragraph" w:styleId="2">
    <w:name w:val="heading 2"/>
    <w:basedOn w:val="a"/>
    <w:next w:val="a"/>
    <w:link w:val="20"/>
    <w:qFormat/>
    <w:pPr>
      <w:keepNext/>
      <w:ind w:firstLine="709"/>
      <w:jc w:val="right"/>
      <w:outlineLvl w:val="1"/>
    </w:pPr>
    <w:rPr>
      <w:sz w:val="28"/>
    </w:rPr>
  </w:style>
  <w:style w:type="paragraph" w:styleId="3">
    <w:name w:val="heading 3"/>
    <w:basedOn w:val="a"/>
    <w:next w:val="a"/>
    <w:link w:val="30"/>
    <w:qFormat/>
    <w:pPr>
      <w:keepNext/>
      <w:ind w:firstLine="709"/>
      <w:jc w:val="center"/>
      <w:outlineLvl w:val="2"/>
    </w:pPr>
    <w:rPr>
      <w:sz w:val="28"/>
      <w:lang w:val="x-none" w:eastAsia="x-none"/>
    </w:rPr>
  </w:style>
  <w:style w:type="paragraph" w:styleId="4">
    <w:name w:val="heading 4"/>
    <w:basedOn w:val="a"/>
    <w:next w:val="a"/>
    <w:qFormat/>
    <w:pPr>
      <w:keepNext/>
      <w:ind w:firstLine="709"/>
      <w:jc w:val="both"/>
      <w:outlineLvl w:val="3"/>
    </w:pPr>
    <w:rPr>
      <w:sz w:val="28"/>
    </w:rPr>
  </w:style>
  <w:style w:type="paragraph" w:styleId="5">
    <w:name w:val="heading 5"/>
    <w:basedOn w:val="a"/>
    <w:next w:val="a"/>
    <w:qFormat/>
    <w:pPr>
      <w:keepNext/>
      <w:jc w:val="center"/>
      <w:outlineLvl w:val="4"/>
    </w:pPr>
    <w:rPr>
      <w:sz w:val="28"/>
    </w:rPr>
  </w:style>
  <w:style w:type="paragraph" w:styleId="6">
    <w:name w:val="heading 6"/>
    <w:basedOn w:val="a"/>
    <w:next w:val="a"/>
    <w:qFormat/>
    <w:pPr>
      <w:keepNext/>
      <w:ind w:right="453" w:firstLine="709"/>
      <w:jc w:val="right"/>
      <w:outlineLvl w:val="5"/>
    </w:pPr>
    <w:rPr>
      <w:sz w:val="28"/>
    </w:rPr>
  </w:style>
  <w:style w:type="paragraph" w:styleId="7">
    <w:name w:val="heading 7"/>
    <w:basedOn w:val="a"/>
    <w:next w:val="a"/>
    <w:qFormat/>
    <w:pPr>
      <w:keepNext/>
      <w:jc w:val="center"/>
      <w:outlineLvl w:val="6"/>
    </w:pPr>
    <w:rPr>
      <w:b/>
      <w:sz w:val="32"/>
    </w:rPr>
  </w:style>
  <w:style w:type="paragraph" w:styleId="8">
    <w:name w:val="heading 8"/>
    <w:basedOn w:val="a"/>
    <w:next w:val="a"/>
    <w:qFormat/>
    <w:pPr>
      <w:keepNext/>
      <w:outlineLvl w:val="7"/>
    </w:pPr>
    <w:rPr>
      <w:sz w:val="28"/>
    </w:rPr>
  </w:style>
  <w:style w:type="paragraph" w:styleId="9">
    <w:name w:val="heading 9"/>
    <w:basedOn w:val="a"/>
    <w:next w:val="a"/>
    <w:qFormat/>
    <w:pPr>
      <w:keepNext/>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character" w:styleId="a5">
    <w:name w:val="page number"/>
    <w:basedOn w:val="a0"/>
  </w:style>
  <w:style w:type="paragraph" w:styleId="a6">
    <w:name w:val="Body Text Indent"/>
    <w:basedOn w:val="a"/>
    <w:link w:val="a7"/>
    <w:pPr>
      <w:ind w:firstLine="709"/>
      <w:jc w:val="both"/>
    </w:pPr>
    <w:rPr>
      <w:sz w:val="28"/>
      <w:lang w:val="x-none" w:eastAsia="x-none"/>
    </w:rPr>
  </w:style>
  <w:style w:type="paragraph" w:styleId="a8">
    <w:name w:val="Body Text"/>
    <w:basedOn w:val="a"/>
    <w:pPr>
      <w:jc w:val="both"/>
    </w:pPr>
    <w:rPr>
      <w:sz w:val="28"/>
    </w:rPr>
  </w:style>
  <w:style w:type="character" w:styleId="a9">
    <w:name w:val="Emphasis"/>
    <w:qFormat/>
    <w:rPr>
      <w:i/>
    </w:rPr>
  </w:style>
  <w:style w:type="paragraph" w:styleId="21">
    <w:name w:val="Body Text Indent 2"/>
    <w:basedOn w:val="a"/>
    <w:pPr>
      <w:ind w:right="-425" w:firstLine="426"/>
      <w:jc w:val="center"/>
    </w:pPr>
    <w:rPr>
      <w:sz w:val="28"/>
    </w:rPr>
  </w:style>
  <w:style w:type="paragraph" w:styleId="31">
    <w:name w:val="Body Text Indent 3"/>
    <w:basedOn w:val="a"/>
    <w:pPr>
      <w:ind w:firstLine="426"/>
      <w:jc w:val="both"/>
    </w:pPr>
    <w:rPr>
      <w:sz w:val="28"/>
    </w:rPr>
  </w:style>
  <w:style w:type="paragraph" w:styleId="aa">
    <w:name w:val="Title"/>
    <w:basedOn w:val="a"/>
    <w:link w:val="ab"/>
    <w:qFormat/>
    <w:rsid w:val="003210D8"/>
    <w:pPr>
      <w:jc w:val="center"/>
    </w:pPr>
    <w:rPr>
      <w:b/>
      <w:bCs/>
      <w:sz w:val="28"/>
      <w:szCs w:val="28"/>
      <w:lang w:val="x-none" w:eastAsia="x-none"/>
    </w:rPr>
  </w:style>
  <w:style w:type="table" w:styleId="ac">
    <w:name w:val="Table Grid"/>
    <w:basedOn w:val="a1"/>
    <w:uiPriority w:val="99"/>
    <w:rsid w:val="00C15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rsid w:val="006302B2"/>
    <w:pPr>
      <w:tabs>
        <w:tab w:val="center" w:pos="4677"/>
        <w:tab w:val="right" w:pos="9355"/>
      </w:tabs>
    </w:pPr>
  </w:style>
  <w:style w:type="paragraph" w:customStyle="1" w:styleId="ConsPlusNormal">
    <w:name w:val="ConsPlusNormal"/>
    <w:link w:val="ConsPlusNormal0"/>
    <w:qFormat/>
    <w:rsid w:val="000942C8"/>
    <w:pPr>
      <w:widowControl w:val="0"/>
      <w:autoSpaceDE w:val="0"/>
      <w:autoSpaceDN w:val="0"/>
      <w:ind w:firstLine="720"/>
    </w:pPr>
    <w:rPr>
      <w:rFonts w:ascii="Arial" w:hAnsi="Arial" w:cs="Arial"/>
    </w:rPr>
  </w:style>
  <w:style w:type="paragraph" w:styleId="22">
    <w:name w:val="Body Text 2"/>
    <w:basedOn w:val="a"/>
    <w:link w:val="23"/>
    <w:rsid w:val="00666548"/>
    <w:pPr>
      <w:spacing w:after="120" w:line="480" w:lineRule="auto"/>
    </w:pPr>
    <w:rPr>
      <w:sz w:val="28"/>
      <w:szCs w:val="28"/>
      <w:lang w:val="x-none" w:eastAsia="x-none"/>
    </w:rPr>
  </w:style>
  <w:style w:type="character" w:customStyle="1" w:styleId="23">
    <w:name w:val="Основной текст 2 Знак"/>
    <w:link w:val="22"/>
    <w:rsid w:val="00666548"/>
    <w:rPr>
      <w:sz w:val="28"/>
      <w:szCs w:val="28"/>
    </w:rPr>
  </w:style>
  <w:style w:type="paragraph" w:customStyle="1" w:styleId="formattext">
    <w:name w:val="formattext"/>
    <w:basedOn w:val="a"/>
    <w:rsid w:val="00D241A5"/>
    <w:pPr>
      <w:spacing w:before="100" w:beforeAutospacing="1" w:after="100" w:afterAutospacing="1"/>
    </w:pPr>
    <w:rPr>
      <w:sz w:val="24"/>
      <w:szCs w:val="24"/>
    </w:rPr>
  </w:style>
  <w:style w:type="character" w:styleId="af">
    <w:name w:val="Hyperlink"/>
    <w:uiPriority w:val="99"/>
    <w:unhideWhenUsed/>
    <w:rsid w:val="00793C1C"/>
    <w:rPr>
      <w:color w:val="0000FF"/>
      <w:u w:val="single"/>
    </w:rPr>
  </w:style>
  <w:style w:type="paragraph" w:customStyle="1" w:styleId="headertext">
    <w:name w:val="headertext"/>
    <w:basedOn w:val="a"/>
    <w:rsid w:val="004716D8"/>
    <w:pPr>
      <w:spacing w:before="100" w:beforeAutospacing="1" w:after="100" w:afterAutospacing="1"/>
    </w:pPr>
    <w:rPr>
      <w:sz w:val="24"/>
      <w:szCs w:val="24"/>
    </w:rPr>
  </w:style>
  <w:style w:type="paragraph" w:customStyle="1" w:styleId="Heading">
    <w:name w:val="Heading"/>
    <w:rsid w:val="00B06AE7"/>
    <w:pPr>
      <w:autoSpaceDE w:val="0"/>
      <w:autoSpaceDN w:val="0"/>
      <w:adjustRightInd w:val="0"/>
    </w:pPr>
    <w:rPr>
      <w:rFonts w:ascii="Arial" w:hAnsi="Arial" w:cs="Arial"/>
      <w:b/>
      <w:bCs/>
      <w:sz w:val="22"/>
      <w:szCs w:val="22"/>
    </w:rPr>
  </w:style>
  <w:style w:type="paragraph" w:customStyle="1" w:styleId="Preformat">
    <w:name w:val="Preformat"/>
    <w:rsid w:val="00B06AE7"/>
    <w:pPr>
      <w:autoSpaceDE w:val="0"/>
      <w:autoSpaceDN w:val="0"/>
      <w:adjustRightInd w:val="0"/>
    </w:pPr>
    <w:rPr>
      <w:rFonts w:ascii="Courier New" w:hAnsi="Courier New" w:cs="Courier New"/>
    </w:rPr>
  </w:style>
  <w:style w:type="paragraph" w:customStyle="1" w:styleId="ConsNonformat">
    <w:name w:val="ConsNonformat"/>
    <w:rsid w:val="00B06AE7"/>
    <w:pPr>
      <w:widowControl w:val="0"/>
      <w:autoSpaceDE w:val="0"/>
      <w:autoSpaceDN w:val="0"/>
      <w:adjustRightInd w:val="0"/>
    </w:pPr>
    <w:rPr>
      <w:rFonts w:ascii="Courier New" w:hAnsi="Courier New" w:cs="Courier New"/>
    </w:rPr>
  </w:style>
  <w:style w:type="paragraph" w:styleId="af0">
    <w:name w:val="Balloon Text"/>
    <w:basedOn w:val="a"/>
    <w:link w:val="af1"/>
    <w:uiPriority w:val="99"/>
    <w:rsid w:val="00B06AE7"/>
    <w:rPr>
      <w:rFonts w:ascii="Tahoma" w:hAnsi="Tahoma"/>
      <w:sz w:val="16"/>
      <w:szCs w:val="16"/>
      <w:lang w:val="x-none" w:eastAsia="x-none"/>
    </w:rPr>
  </w:style>
  <w:style w:type="character" w:customStyle="1" w:styleId="af1">
    <w:name w:val="Текст выноски Знак"/>
    <w:link w:val="af0"/>
    <w:uiPriority w:val="99"/>
    <w:rsid w:val="00B06AE7"/>
    <w:rPr>
      <w:rFonts w:ascii="Tahoma" w:hAnsi="Tahoma" w:cs="Tahoma"/>
      <w:sz w:val="16"/>
      <w:szCs w:val="16"/>
    </w:rPr>
  </w:style>
  <w:style w:type="paragraph" w:customStyle="1" w:styleId="L2">
    <w:name w:val="! L=2 !"/>
    <w:basedOn w:val="a"/>
    <w:next w:val="a"/>
    <w:rsid w:val="00B06AE7"/>
    <w:pPr>
      <w:suppressAutoHyphens/>
      <w:spacing w:before="240" w:after="120"/>
      <w:jc w:val="both"/>
      <w:outlineLvl w:val="1"/>
    </w:pPr>
    <w:rPr>
      <w:b/>
      <w:smallCaps/>
      <w:color w:val="0000FF"/>
      <w:sz w:val="28"/>
      <w:szCs w:val="24"/>
    </w:rPr>
  </w:style>
  <w:style w:type="paragraph" w:styleId="af2">
    <w:name w:val="footnote text"/>
    <w:basedOn w:val="a"/>
    <w:link w:val="af3"/>
    <w:rsid w:val="00B06AE7"/>
  </w:style>
  <w:style w:type="character" w:customStyle="1" w:styleId="af3">
    <w:name w:val="Текст сноски Знак"/>
    <w:basedOn w:val="a0"/>
    <w:link w:val="af2"/>
    <w:rsid w:val="00B06AE7"/>
  </w:style>
  <w:style w:type="character" w:styleId="af4">
    <w:name w:val="footnote reference"/>
    <w:rsid w:val="00B06AE7"/>
    <w:rPr>
      <w:vertAlign w:val="superscript"/>
    </w:rPr>
  </w:style>
  <w:style w:type="paragraph" w:customStyle="1" w:styleId="ConsNormal">
    <w:name w:val="ConsNormal"/>
    <w:rsid w:val="00B06AE7"/>
    <w:pPr>
      <w:widowControl w:val="0"/>
      <w:autoSpaceDE w:val="0"/>
      <w:autoSpaceDN w:val="0"/>
      <w:adjustRightInd w:val="0"/>
      <w:ind w:firstLine="720"/>
    </w:pPr>
    <w:rPr>
      <w:rFonts w:ascii="Arial" w:hAnsi="Arial" w:cs="Arial"/>
    </w:rPr>
  </w:style>
  <w:style w:type="paragraph" w:customStyle="1" w:styleId="ConsTitle">
    <w:name w:val="ConsTitle"/>
    <w:rsid w:val="00B06AE7"/>
    <w:pPr>
      <w:widowControl w:val="0"/>
      <w:autoSpaceDE w:val="0"/>
      <w:autoSpaceDN w:val="0"/>
      <w:adjustRightInd w:val="0"/>
    </w:pPr>
    <w:rPr>
      <w:rFonts w:ascii="Arial" w:hAnsi="Arial" w:cs="Arial"/>
      <w:b/>
      <w:bCs/>
      <w:sz w:val="16"/>
      <w:szCs w:val="16"/>
    </w:rPr>
  </w:style>
  <w:style w:type="character" w:styleId="af5">
    <w:name w:val="annotation reference"/>
    <w:rsid w:val="00B06AE7"/>
    <w:rPr>
      <w:sz w:val="16"/>
      <w:szCs w:val="16"/>
    </w:rPr>
  </w:style>
  <w:style w:type="paragraph" w:styleId="af6">
    <w:name w:val="annotation text"/>
    <w:basedOn w:val="a"/>
    <w:link w:val="af7"/>
    <w:rsid w:val="00B06AE7"/>
  </w:style>
  <w:style w:type="character" w:customStyle="1" w:styleId="af7">
    <w:name w:val="Текст примечания Знак"/>
    <w:basedOn w:val="a0"/>
    <w:link w:val="af6"/>
    <w:rsid w:val="00B06AE7"/>
  </w:style>
  <w:style w:type="paragraph" w:styleId="af8">
    <w:name w:val="annotation subject"/>
    <w:basedOn w:val="af6"/>
    <w:next w:val="af6"/>
    <w:link w:val="af9"/>
    <w:rsid w:val="00B06AE7"/>
    <w:rPr>
      <w:b/>
      <w:bCs/>
      <w:lang w:val="x-none" w:eastAsia="x-none"/>
    </w:rPr>
  </w:style>
  <w:style w:type="character" w:customStyle="1" w:styleId="af9">
    <w:name w:val="Тема примечания Знак"/>
    <w:link w:val="af8"/>
    <w:rsid w:val="00B06AE7"/>
    <w:rPr>
      <w:b/>
      <w:bCs/>
    </w:rPr>
  </w:style>
  <w:style w:type="paragraph" w:customStyle="1" w:styleId="40">
    <w:name w:val="заголовок 4"/>
    <w:basedOn w:val="a"/>
    <w:next w:val="a"/>
    <w:rsid w:val="00B06AE7"/>
    <w:pPr>
      <w:keepNext/>
      <w:autoSpaceDE w:val="0"/>
      <w:autoSpaceDN w:val="0"/>
      <w:jc w:val="center"/>
    </w:pPr>
    <w:rPr>
      <w:sz w:val="28"/>
      <w:szCs w:val="28"/>
    </w:rPr>
  </w:style>
  <w:style w:type="paragraph" w:customStyle="1" w:styleId="ConsCell">
    <w:name w:val="ConsCell"/>
    <w:rsid w:val="00B06AE7"/>
    <w:pPr>
      <w:widowControl w:val="0"/>
      <w:autoSpaceDE w:val="0"/>
      <w:autoSpaceDN w:val="0"/>
      <w:adjustRightInd w:val="0"/>
      <w:ind w:right="19772"/>
    </w:pPr>
    <w:rPr>
      <w:rFonts w:ascii="Arial" w:hAnsi="Arial" w:cs="Arial"/>
    </w:rPr>
  </w:style>
  <w:style w:type="character" w:customStyle="1" w:styleId="afa">
    <w:name w:val="Цветовое выделение"/>
    <w:rsid w:val="00B06AE7"/>
    <w:rPr>
      <w:b/>
      <w:bCs/>
      <w:color w:val="000080"/>
      <w:sz w:val="20"/>
      <w:szCs w:val="20"/>
    </w:rPr>
  </w:style>
  <w:style w:type="character" w:customStyle="1" w:styleId="afb">
    <w:name w:val="Гипертекстовая ссылка"/>
    <w:rsid w:val="00B06AE7"/>
    <w:rPr>
      <w:b/>
      <w:bCs/>
      <w:color w:val="008000"/>
      <w:sz w:val="20"/>
      <w:szCs w:val="20"/>
      <w:u w:val="single"/>
    </w:rPr>
  </w:style>
  <w:style w:type="paragraph" w:customStyle="1" w:styleId="afc">
    <w:name w:val="Таблицы (моноширинный)"/>
    <w:basedOn w:val="a"/>
    <w:next w:val="a"/>
    <w:rsid w:val="00B06AE7"/>
    <w:pPr>
      <w:widowControl w:val="0"/>
      <w:autoSpaceDE w:val="0"/>
      <w:autoSpaceDN w:val="0"/>
      <w:adjustRightInd w:val="0"/>
      <w:jc w:val="both"/>
    </w:pPr>
    <w:rPr>
      <w:rFonts w:ascii="Courier New" w:hAnsi="Courier New" w:cs="Courier New"/>
    </w:rPr>
  </w:style>
  <w:style w:type="paragraph" w:styleId="32">
    <w:name w:val="Body Text 3"/>
    <w:basedOn w:val="a"/>
    <w:link w:val="33"/>
    <w:rsid w:val="00B06AE7"/>
    <w:pPr>
      <w:jc w:val="both"/>
    </w:pPr>
    <w:rPr>
      <w:sz w:val="24"/>
      <w:szCs w:val="24"/>
      <w:lang w:val="x-none" w:eastAsia="x-none"/>
    </w:rPr>
  </w:style>
  <w:style w:type="character" w:customStyle="1" w:styleId="33">
    <w:name w:val="Основной текст 3 Знак"/>
    <w:link w:val="32"/>
    <w:rsid w:val="00B06AE7"/>
    <w:rPr>
      <w:sz w:val="24"/>
      <w:szCs w:val="24"/>
    </w:rPr>
  </w:style>
  <w:style w:type="paragraph" w:customStyle="1" w:styleId="ConsPlusTitle">
    <w:name w:val="ConsPlusTitle"/>
    <w:rsid w:val="00B06AE7"/>
    <w:pPr>
      <w:widowControl w:val="0"/>
      <w:autoSpaceDE w:val="0"/>
      <w:autoSpaceDN w:val="0"/>
      <w:adjustRightInd w:val="0"/>
    </w:pPr>
    <w:rPr>
      <w:b/>
      <w:bCs/>
      <w:sz w:val="24"/>
      <w:szCs w:val="24"/>
    </w:rPr>
  </w:style>
  <w:style w:type="paragraph" w:customStyle="1" w:styleId="ConsPlusNonformat">
    <w:name w:val="ConsPlusNonformat"/>
    <w:rsid w:val="00B06AE7"/>
    <w:pPr>
      <w:widowControl w:val="0"/>
      <w:autoSpaceDE w:val="0"/>
      <w:autoSpaceDN w:val="0"/>
      <w:adjustRightInd w:val="0"/>
    </w:pPr>
    <w:rPr>
      <w:rFonts w:ascii="Courier New" w:hAnsi="Courier New" w:cs="Courier New"/>
    </w:rPr>
  </w:style>
  <w:style w:type="character" w:customStyle="1" w:styleId="apple-converted-space">
    <w:name w:val="apple-converted-space"/>
    <w:rsid w:val="00B06AE7"/>
  </w:style>
  <w:style w:type="paragraph" w:customStyle="1" w:styleId="topleveltext">
    <w:name w:val="topleveltext"/>
    <w:basedOn w:val="a"/>
    <w:rsid w:val="00B06AE7"/>
    <w:pPr>
      <w:spacing w:before="100" w:beforeAutospacing="1" w:after="100" w:afterAutospacing="1"/>
    </w:pPr>
    <w:rPr>
      <w:sz w:val="24"/>
      <w:szCs w:val="24"/>
    </w:rPr>
  </w:style>
  <w:style w:type="character" w:customStyle="1" w:styleId="30">
    <w:name w:val="Заголовок 3 Знак"/>
    <w:link w:val="3"/>
    <w:uiPriority w:val="9"/>
    <w:rsid w:val="00B06AE7"/>
    <w:rPr>
      <w:sz w:val="28"/>
    </w:rPr>
  </w:style>
  <w:style w:type="character" w:styleId="afd">
    <w:name w:val="FollowedHyperlink"/>
    <w:uiPriority w:val="99"/>
    <w:unhideWhenUsed/>
    <w:rsid w:val="00B06AE7"/>
    <w:rPr>
      <w:color w:val="800080"/>
      <w:u w:val="single"/>
    </w:rPr>
  </w:style>
  <w:style w:type="paragraph" w:customStyle="1" w:styleId="10">
    <w:name w:val="Абзац списка1"/>
    <w:basedOn w:val="a"/>
    <w:rsid w:val="00B06AE7"/>
    <w:pPr>
      <w:ind w:left="720" w:firstLine="709"/>
      <w:contextualSpacing/>
      <w:jc w:val="both"/>
    </w:pPr>
    <w:rPr>
      <w:rFonts w:eastAsia="Calibri"/>
      <w:sz w:val="28"/>
      <w:szCs w:val="28"/>
    </w:rPr>
  </w:style>
  <w:style w:type="character" w:customStyle="1" w:styleId="ConsPlusNormal0">
    <w:name w:val="ConsPlusNormal Знак"/>
    <w:link w:val="ConsPlusNormal"/>
    <w:qFormat/>
    <w:locked/>
    <w:rsid w:val="00B06AE7"/>
    <w:rPr>
      <w:rFonts w:ascii="Arial" w:hAnsi="Arial" w:cs="Arial"/>
      <w:lang w:val="ru-RU" w:eastAsia="ru-RU" w:bidi="ar-SA"/>
    </w:rPr>
  </w:style>
  <w:style w:type="character" w:customStyle="1" w:styleId="a7">
    <w:name w:val="Основной текст с отступом Знак"/>
    <w:link w:val="a6"/>
    <w:uiPriority w:val="99"/>
    <w:rsid w:val="00B06AE7"/>
    <w:rPr>
      <w:sz w:val="28"/>
    </w:rPr>
  </w:style>
  <w:style w:type="paragraph" w:styleId="afe">
    <w:name w:val="No Spacing"/>
    <w:uiPriority w:val="1"/>
    <w:qFormat/>
    <w:rsid w:val="00B06AE7"/>
    <w:rPr>
      <w:sz w:val="26"/>
    </w:rPr>
  </w:style>
  <w:style w:type="character" w:customStyle="1" w:styleId="ab">
    <w:name w:val="Название Знак"/>
    <w:link w:val="aa"/>
    <w:rsid w:val="00B06AE7"/>
    <w:rPr>
      <w:b/>
      <w:bCs/>
      <w:sz w:val="28"/>
      <w:szCs w:val="28"/>
    </w:rPr>
  </w:style>
  <w:style w:type="paragraph" w:customStyle="1" w:styleId="Default">
    <w:name w:val="Default"/>
    <w:rsid w:val="00B06AE7"/>
    <w:pPr>
      <w:autoSpaceDE w:val="0"/>
      <w:autoSpaceDN w:val="0"/>
      <w:adjustRightInd w:val="0"/>
    </w:pPr>
    <w:rPr>
      <w:color w:val="000000"/>
      <w:sz w:val="24"/>
      <w:szCs w:val="24"/>
    </w:rPr>
  </w:style>
  <w:style w:type="paragraph" w:styleId="aff">
    <w:name w:val="Normal (Web)"/>
    <w:basedOn w:val="a"/>
    <w:uiPriority w:val="99"/>
    <w:unhideWhenUsed/>
    <w:rsid w:val="00B06AE7"/>
    <w:pPr>
      <w:spacing w:before="100" w:beforeAutospacing="1" w:after="100" w:afterAutospacing="1"/>
    </w:pPr>
    <w:rPr>
      <w:sz w:val="24"/>
      <w:szCs w:val="24"/>
    </w:rPr>
  </w:style>
  <w:style w:type="character" w:customStyle="1" w:styleId="a4">
    <w:name w:val="Верхний колонтитул Знак"/>
    <w:link w:val="a3"/>
    <w:uiPriority w:val="99"/>
    <w:rsid w:val="00EF7EFC"/>
  </w:style>
  <w:style w:type="paragraph" w:customStyle="1" w:styleId="ConsPlusCell">
    <w:name w:val="ConsPlusCell"/>
    <w:uiPriority w:val="99"/>
    <w:rsid w:val="00EF7EFC"/>
    <w:pPr>
      <w:widowControl w:val="0"/>
      <w:autoSpaceDE w:val="0"/>
      <w:autoSpaceDN w:val="0"/>
      <w:adjustRightInd w:val="0"/>
    </w:pPr>
    <w:rPr>
      <w:rFonts w:ascii="Arial" w:hAnsi="Arial" w:cs="Arial"/>
    </w:rPr>
  </w:style>
  <w:style w:type="paragraph" w:customStyle="1" w:styleId="conspluscell0">
    <w:name w:val="conspluscell"/>
    <w:basedOn w:val="a"/>
    <w:rsid w:val="00EF7EFC"/>
    <w:pPr>
      <w:spacing w:before="75" w:after="75"/>
    </w:pPr>
    <w:rPr>
      <w:rFonts w:ascii="Arial" w:hAnsi="Arial" w:cs="Arial"/>
      <w:color w:val="000000"/>
    </w:rPr>
  </w:style>
  <w:style w:type="character" w:customStyle="1" w:styleId="ae">
    <w:name w:val="Нижний колонтитул Знак"/>
    <w:link w:val="ad"/>
    <w:uiPriority w:val="99"/>
    <w:rsid w:val="00EF7EFC"/>
  </w:style>
  <w:style w:type="character" w:customStyle="1" w:styleId="aff0">
    <w:name w:val="Основной текст_"/>
    <w:link w:val="24"/>
    <w:rsid w:val="00EF7EFC"/>
    <w:rPr>
      <w:sz w:val="27"/>
      <w:szCs w:val="27"/>
      <w:shd w:val="clear" w:color="auto" w:fill="FFFFFF"/>
    </w:rPr>
  </w:style>
  <w:style w:type="paragraph" w:customStyle="1" w:styleId="24">
    <w:name w:val="Основной текст2"/>
    <w:basedOn w:val="a"/>
    <w:link w:val="aff0"/>
    <w:rsid w:val="00EF7EFC"/>
    <w:pPr>
      <w:widowControl w:val="0"/>
      <w:shd w:val="clear" w:color="auto" w:fill="FFFFFF"/>
      <w:spacing w:before="300" w:after="300" w:line="326" w:lineRule="exact"/>
      <w:jc w:val="center"/>
    </w:pPr>
    <w:rPr>
      <w:sz w:val="27"/>
      <w:szCs w:val="27"/>
    </w:rPr>
  </w:style>
  <w:style w:type="character" w:customStyle="1" w:styleId="115pt">
    <w:name w:val="Основной текст + 11;5 pt"/>
    <w:rsid w:val="00EF7EFC"/>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1">
    <w:name w:val="Верхний колонтитул Знак1"/>
    <w:uiPriority w:val="99"/>
    <w:semiHidden/>
    <w:rsid w:val="00EF7EFC"/>
    <w:rPr>
      <w:rFonts w:ascii="Times New Roman" w:eastAsia="Times New Roman" w:hAnsi="Times New Roman" w:cs="Times New Roman"/>
      <w:sz w:val="20"/>
      <w:szCs w:val="20"/>
      <w:lang w:eastAsia="ru-RU"/>
    </w:rPr>
  </w:style>
  <w:style w:type="table" w:customStyle="1" w:styleId="12">
    <w:name w:val="Сетка таблицы1"/>
    <w:basedOn w:val="a1"/>
    <w:next w:val="ac"/>
    <w:uiPriority w:val="39"/>
    <w:rsid w:val="00EF7EFC"/>
    <w:pPr>
      <w:ind w:firstLine="851"/>
    </w:pPr>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EF7EFC"/>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ind w:firstLine="709"/>
      <w:outlineLvl w:val="0"/>
    </w:pPr>
    <w:rPr>
      <w:sz w:val="28"/>
    </w:rPr>
  </w:style>
  <w:style w:type="paragraph" w:styleId="2">
    <w:name w:val="heading 2"/>
    <w:basedOn w:val="a"/>
    <w:next w:val="a"/>
    <w:link w:val="20"/>
    <w:qFormat/>
    <w:pPr>
      <w:keepNext/>
      <w:ind w:firstLine="709"/>
      <w:jc w:val="right"/>
      <w:outlineLvl w:val="1"/>
    </w:pPr>
    <w:rPr>
      <w:sz w:val="28"/>
    </w:rPr>
  </w:style>
  <w:style w:type="paragraph" w:styleId="3">
    <w:name w:val="heading 3"/>
    <w:basedOn w:val="a"/>
    <w:next w:val="a"/>
    <w:link w:val="30"/>
    <w:qFormat/>
    <w:pPr>
      <w:keepNext/>
      <w:ind w:firstLine="709"/>
      <w:jc w:val="center"/>
      <w:outlineLvl w:val="2"/>
    </w:pPr>
    <w:rPr>
      <w:sz w:val="28"/>
      <w:lang w:val="x-none" w:eastAsia="x-none"/>
    </w:rPr>
  </w:style>
  <w:style w:type="paragraph" w:styleId="4">
    <w:name w:val="heading 4"/>
    <w:basedOn w:val="a"/>
    <w:next w:val="a"/>
    <w:qFormat/>
    <w:pPr>
      <w:keepNext/>
      <w:ind w:firstLine="709"/>
      <w:jc w:val="both"/>
      <w:outlineLvl w:val="3"/>
    </w:pPr>
    <w:rPr>
      <w:sz w:val="28"/>
    </w:rPr>
  </w:style>
  <w:style w:type="paragraph" w:styleId="5">
    <w:name w:val="heading 5"/>
    <w:basedOn w:val="a"/>
    <w:next w:val="a"/>
    <w:qFormat/>
    <w:pPr>
      <w:keepNext/>
      <w:jc w:val="center"/>
      <w:outlineLvl w:val="4"/>
    </w:pPr>
    <w:rPr>
      <w:sz w:val="28"/>
    </w:rPr>
  </w:style>
  <w:style w:type="paragraph" w:styleId="6">
    <w:name w:val="heading 6"/>
    <w:basedOn w:val="a"/>
    <w:next w:val="a"/>
    <w:qFormat/>
    <w:pPr>
      <w:keepNext/>
      <w:ind w:right="453" w:firstLine="709"/>
      <w:jc w:val="right"/>
      <w:outlineLvl w:val="5"/>
    </w:pPr>
    <w:rPr>
      <w:sz w:val="28"/>
    </w:rPr>
  </w:style>
  <w:style w:type="paragraph" w:styleId="7">
    <w:name w:val="heading 7"/>
    <w:basedOn w:val="a"/>
    <w:next w:val="a"/>
    <w:qFormat/>
    <w:pPr>
      <w:keepNext/>
      <w:jc w:val="center"/>
      <w:outlineLvl w:val="6"/>
    </w:pPr>
    <w:rPr>
      <w:b/>
      <w:sz w:val="32"/>
    </w:rPr>
  </w:style>
  <w:style w:type="paragraph" w:styleId="8">
    <w:name w:val="heading 8"/>
    <w:basedOn w:val="a"/>
    <w:next w:val="a"/>
    <w:qFormat/>
    <w:pPr>
      <w:keepNext/>
      <w:outlineLvl w:val="7"/>
    </w:pPr>
    <w:rPr>
      <w:sz w:val="28"/>
    </w:rPr>
  </w:style>
  <w:style w:type="paragraph" w:styleId="9">
    <w:name w:val="heading 9"/>
    <w:basedOn w:val="a"/>
    <w:next w:val="a"/>
    <w:qFormat/>
    <w:pPr>
      <w:keepNext/>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character" w:styleId="a5">
    <w:name w:val="page number"/>
    <w:basedOn w:val="a0"/>
  </w:style>
  <w:style w:type="paragraph" w:styleId="a6">
    <w:name w:val="Body Text Indent"/>
    <w:basedOn w:val="a"/>
    <w:link w:val="a7"/>
    <w:pPr>
      <w:ind w:firstLine="709"/>
      <w:jc w:val="both"/>
    </w:pPr>
    <w:rPr>
      <w:sz w:val="28"/>
      <w:lang w:val="x-none" w:eastAsia="x-none"/>
    </w:rPr>
  </w:style>
  <w:style w:type="paragraph" w:styleId="a8">
    <w:name w:val="Body Text"/>
    <w:basedOn w:val="a"/>
    <w:pPr>
      <w:jc w:val="both"/>
    </w:pPr>
    <w:rPr>
      <w:sz w:val="28"/>
    </w:rPr>
  </w:style>
  <w:style w:type="character" w:styleId="a9">
    <w:name w:val="Emphasis"/>
    <w:qFormat/>
    <w:rPr>
      <w:i/>
    </w:rPr>
  </w:style>
  <w:style w:type="paragraph" w:styleId="21">
    <w:name w:val="Body Text Indent 2"/>
    <w:basedOn w:val="a"/>
    <w:pPr>
      <w:ind w:right="-425" w:firstLine="426"/>
      <w:jc w:val="center"/>
    </w:pPr>
    <w:rPr>
      <w:sz w:val="28"/>
    </w:rPr>
  </w:style>
  <w:style w:type="paragraph" w:styleId="31">
    <w:name w:val="Body Text Indent 3"/>
    <w:basedOn w:val="a"/>
    <w:pPr>
      <w:ind w:firstLine="426"/>
      <w:jc w:val="both"/>
    </w:pPr>
    <w:rPr>
      <w:sz w:val="28"/>
    </w:rPr>
  </w:style>
  <w:style w:type="paragraph" w:styleId="aa">
    <w:name w:val="Title"/>
    <w:basedOn w:val="a"/>
    <w:link w:val="ab"/>
    <w:qFormat/>
    <w:rsid w:val="003210D8"/>
    <w:pPr>
      <w:jc w:val="center"/>
    </w:pPr>
    <w:rPr>
      <w:b/>
      <w:bCs/>
      <w:sz w:val="28"/>
      <w:szCs w:val="28"/>
      <w:lang w:val="x-none" w:eastAsia="x-none"/>
    </w:rPr>
  </w:style>
  <w:style w:type="table" w:styleId="ac">
    <w:name w:val="Table Grid"/>
    <w:basedOn w:val="a1"/>
    <w:uiPriority w:val="99"/>
    <w:rsid w:val="00C15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rsid w:val="006302B2"/>
    <w:pPr>
      <w:tabs>
        <w:tab w:val="center" w:pos="4677"/>
        <w:tab w:val="right" w:pos="9355"/>
      </w:tabs>
    </w:pPr>
  </w:style>
  <w:style w:type="paragraph" w:customStyle="1" w:styleId="ConsPlusNormal">
    <w:name w:val="ConsPlusNormal"/>
    <w:link w:val="ConsPlusNormal0"/>
    <w:qFormat/>
    <w:rsid w:val="000942C8"/>
    <w:pPr>
      <w:widowControl w:val="0"/>
      <w:autoSpaceDE w:val="0"/>
      <w:autoSpaceDN w:val="0"/>
      <w:ind w:firstLine="720"/>
    </w:pPr>
    <w:rPr>
      <w:rFonts w:ascii="Arial" w:hAnsi="Arial" w:cs="Arial"/>
    </w:rPr>
  </w:style>
  <w:style w:type="paragraph" w:styleId="22">
    <w:name w:val="Body Text 2"/>
    <w:basedOn w:val="a"/>
    <w:link w:val="23"/>
    <w:rsid w:val="00666548"/>
    <w:pPr>
      <w:spacing w:after="120" w:line="480" w:lineRule="auto"/>
    </w:pPr>
    <w:rPr>
      <w:sz w:val="28"/>
      <w:szCs w:val="28"/>
      <w:lang w:val="x-none" w:eastAsia="x-none"/>
    </w:rPr>
  </w:style>
  <w:style w:type="character" w:customStyle="1" w:styleId="23">
    <w:name w:val="Основной текст 2 Знак"/>
    <w:link w:val="22"/>
    <w:rsid w:val="00666548"/>
    <w:rPr>
      <w:sz w:val="28"/>
      <w:szCs w:val="28"/>
    </w:rPr>
  </w:style>
  <w:style w:type="paragraph" w:customStyle="1" w:styleId="formattext">
    <w:name w:val="formattext"/>
    <w:basedOn w:val="a"/>
    <w:rsid w:val="00D241A5"/>
    <w:pPr>
      <w:spacing w:before="100" w:beforeAutospacing="1" w:after="100" w:afterAutospacing="1"/>
    </w:pPr>
    <w:rPr>
      <w:sz w:val="24"/>
      <w:szCs w:val="24"/>
    </w:rPr>
  </w:style>
  <w:style w:type="character" w:styleId="af">
    <w:name w:val="Hyperlink"/>
    <w:uiPriority w:val="99"/>
    <w:unhideWhenUsed/>
    <w:rsid w:val="00793C1C"/>
    <w:rPr>
      <w:color w:val="0000FF"/>
      <w:u w:val="single"/>
    </w:rPr>
  </w:style>
  <w:style w:type="paragraph" w:customStyle="1" w:styleId="headertext">
    <w:name w:val="headertext"/>
    <w:basedOn w:val="a"/>
    <w:rsid w:val="004716D8"/>
    <w:pPr>
      <w:spacing w:before="100" w:beforeAutospacing="1" w:after="100" w:afterAutospacing="1"/>
    </w:pPr>
    <w:rPr>
      <w:sz w:val="24"/>
      <w:szCs w:val="24"/>
    </w:rPr>
  </w:style>
  <w:style w:type="paragraph" w:customStyle="1" w:styleId="Heading">
    <w:name w:val="Heading"/>
    <w:rsid w:val="00B06AE7"/>
    <w:pPr>
      <w:autoSpaceDE w:val="0"/>
      <w:autoSpaceDN w:val="0"/>
      <w:adjustRightInd w:val="0"/>
    </w:pPr>
    <w:rPr>
      <w:rFonts w:ascii="Arial" w:hAnsi="Arial" w:cs="Arial"/>
      <w:b/>
      <w:bCs/>
      <w:sz w:val="22"/>
      <w:szCs w:val="22"/>
    </w:rPr>
  </w:style>
  <w:style w:type="paragraph" w:customStyle="1" w:styleId="Preformat">
    <w:name w:val="Preformat"/>
    <w:rsid w:val="00B06AE7"/>
    <w:pPr>
      <w:autoSpaceDE w:val="0"/>
      <w:autoSpaceDN w:val="0"/>
      <w:adjustRightInd w:val="0"/>
    </w:pPr>
    <w:rPr>
      <w:rFonts w:ascii="Courier New" w:hAnsi="Courier New" w:cs="Courier New"/>
    </w:rPr>
  </w:style>
  <w:style w:type="paragraph" w:customStyle="1" w:styleId="ConsNonformat">
    <w:name w:val="ConsNonformat"/>
    <w:rsid w:val="00B06AE7"/>
    <w:pPr>
      <w:widowControl w:val="0"/>
      <w:autoSpaceDE w:val="0"/>
      <w:autoSpaceDN w:val="0"/>
      <w:adjustRightInd w:val="0"/>
    </w:pPr>
    <w:rPr>
      <w:rFonts w:ascii="Courier New" w:hAnsi="Courier New" w:cs="Courier New"/>
    </w:rPr>
  </w:style>
  <w:style w:type="paragraph" w:styleId="af0">
    <w:name w:val="Balloon Text"/>
    <w:basedOn w:val="a"/>
    <w:link w:val="af1"/>
    <w:uiPriority w:val="99"/>
    <w:rsid w:val="00B06AE7"/>
    <w:rPr>
      <w:rFonts w:ascii="Tahoma" w:hAnsi="Tahoma"/>
      <w:sz w:val="16"/>
      <w:szCs w:val="16"/>
      <w:lang w:val="x-none" w:eastAsia="x-none"/>
    </w:rPr>
  </w:style>
  <w:style w:type="character" w:customStyle="1" w:styleId="af1">
    <w:name w:val="Текст выноски Знак"/>
    <w:link w:val="af0"/>
    <w:uiPriority w:val="99"/>
    <w:rsid w:val="00B06AE7"/>
    <w:rPr>
      <w:rFonts w:ascii="Tahoma" w:hAnsi="Tahoma" w:cs="Tahoma"/>
      <w:sz w:val="16"/>
      <w:szCs w:val="16"/>
    </w:rPr>
  </w:style>
  <w:style w:type="paragraph" w:customStyle="1" w:styleId="L2">
    <w:name w:val="! L=2 !"/>
    <w:basedOn w:val="a"/>
    <w:next w:val="a"/>
    <w:rsid w:val="00B06AE7"/>
    <w:pPr>
      <w:suppressAutoHyphens/>
      <w:spacing w:before="240" w:after="120"/>
      <w:jc w:val="both"/>
      <w:outlineLvl w:val="1"/>
    </w:pPr>
    <w:rPr>
      <w:b/>
      <w:smallCaps/>
      <w:color w:val="0000FF"/>
      <w:sz w:val="28"/>
      <w:szCs w:val="24"/>
    </w:rPr>
  </w:style>
  <w:style w:type="paragraph" w:styleId="af2">
    <w:name w:val="footnote text"/>
    <w:basedOn w:val="a"/>
    <w:link w:val="af3"/>
    <w:rsid w:val="00B06AE7"/>
  </w:style>
  <w:style w:type="character" w:customStyle="1" w:styleId="af3">
    <w:name w:val="Текст сноски Знак"/>
    <w:basedOn w:val="a0"/>
    <w:link w:val="af2"/>
    <w:rsid w:val="00B06AE7"/>
  </w:style>
  <w:style w:type="character" w:styleId="af4">
    <w:name w:val="footnote reference"/>
    <w:rsid w:val="00B06AE7"/>
    <w:rPr>
      <w:vertAlign w:val="superscript"/>
    </w:rPr>
  </w:style>
  <w:style w:type="paragraph" w:customStyle="1" w:styleId="ConsNormal">
    <w:name w:val="ConsNormal"/>
    <w:rsid w:val="00B06AE7"/>
    <w:pPr>
      <w:widowControl w:val="0"/>
      <w:autoSpaceDE w:val="0"/>
      <w:autoSpaceDN w:val="0"/>
      <w:adjustRightInd w:val="0"/>
      <w:ind w:firstLine="720"/>
    </w:pPr>
    <w:rPr>
      <w:rFonts w:ascii="Arial" w:hAnsi="Arial" w:cs="Arial"/>
    </w:rPr>
  </w:style>
  <w:style w:type="paragraph" w:customStyle="1" w:styleId="ConsTitle">
    <w:name w:val="ConsTitle"/>
    <w:rsid w:val="00B06AE7"/>
    <w:pPr>
      <w:widowControl w:val="0"/>
      <w:autoSpaceDE w:val="0"/>
      <w:autoSpaceDN w:val="0"/>
      <w:adjustRightInd w:val="0"/>
    </w:pPr>
    <w:rPr>
      <w:rFonts w:ascii="Arial" w:hAnsi="Arial" w:cs="Arial"/>
      <w:b/>
      <w:bCs/>
      <w:sz w:val="16"/>
      <w:szCs w:val="16"/>
    </w:rPr>
  </w:style>
  <w:style w:type="character" w:styleId="af5">
    <w:name w:val="annotation reference"/>
    <w:rsid w:val="00B06AE7"/>
    <w:rPr>
      <w:sz w:val="16"/>
      <w:szCs w:val="16"/>
    </w:rPr>
  </w:style>
  <w:style w:type="paragraph" w:styleId="af6">
    <w:name w:val="annotation text"/>
    <w:basedOn w:val="a"/>
    <w:link w:val="af7"/>
    <w:rsid w:val="00B06AE7"/>
  </w:style>
  <w:style w:type="character" w:customStyle="1" w:styleId="af7">
    <w:name w:val="Текст примечания Знак"/>
    <w:basedOn w:val="a0"/>
    <w:link w:val="af6"/>
    <w:rsid w:val="00B06AE7"/>
  </w:style>
  <w:style w:type="paragraph" w:styleId="af8">
    <w:name w:val="annotation subject"/>
    <w:basedOn w:val="af6"/>
    <w:next w:val="af6"/>
    <w:link w:val="af9"/>
    <w:rsid w:val="00B06AE7"/>
    <w:rPr>
      <w:b/>
      <w:bCs/>
      <w:lang w:val="x-none" w:eastAsia="x-none"/>
    </w:rPr>
  </w:style>
  <w:style w:type="character" w:customStyle="1" w:styleId="af9">
    <w:name w:val="Тема примечания Знак"/>
    <w:link w:val="af8"/>
    <w:rsid w:val="00B06AE7"/>
    <w:rPr>
      <w:b/>
      <w:bCs/>
    </w:rPr>
  </w:style>
  <w:style w:type="paragraph" w:customStyle="1" w:styleId="40">
    <w:name w:val="заголовок 4"/>
    <w:basedOn w:val="a"/>
    <w:next w:val="a"/>
    <w:rsid w:val="00B06AE7"/>
    <w:pPr>
      <w:keepNext/>
      <w:autoSpaceDE w:val="0"/>
      <w:autoSpaceDN w:val="0"/>
      <w:jc w:val="center"/>
    </w:pPr>
    <w:rPr>
      <w:sz w:val="28"/>
      <w:szCs w:val="28"/>
    </w:rPr>
  </w:style>
  <w:style w:type="paragraph" w:customStyle="1" w:styleId="ConsCell">
    <w:name w:val="ConsCell"/>
    <w:rsid w:val="00B06AE7"/>
    <w:pPr>
      <w:widowControl w:val="0"/>
      <w:autoSpaceDE w:val="0"/>
      <w:autoSpaceDN w:val="0"/>
      <w:adjustRightInd w:val="0"/>
      <w:ind w:right="19772"/>
    </w:pPr>
    <w:rPr>
      <w:rFonts w:ascii="Arial" w:hAnsi="Arial" w:cs="Arial"/>
    </w:rPr>
  </w:style>
  <w:style w:type="character" w:customStyle="1" w:styleId="afa">
    <w:name w:val="Цветовое выделение"/>
    <w:rsid w:val="00B06AE7"/>
    <w:rPr>
      <w:b/>
      <w:bCs/>
      <w:color w:val="000080"/>
      <w:sz w:val="20"/>
      <w:szCs w:val="20"/>
    </w:rPr>
  </w:style>
  <w:style w:type="character" w:customStyle="1" w:styleId="afb">
    <w:name w:val="Гипертекстовая ссылка"/>
    <w:rsid w:val="00B06AE7"/>
    <w:rPr>
      <w:b/>
      <w:bCs/>
      <w:color w:val="008000"/>
      <w:sz w:val="20"/>
      <w:szCs w:val="20"/>
      <w:u w:val="single"/>
    </w:rPr>
  </w:style>
  <w:style w:type="paragraph" w:customStyle="1" w:styleId="afc">
    <w:name w:val="Таблицы (моноширинный)"/>
    <w:basedOn w:val="a"/>
    <w:next w:val="a"/>
    <w:rsid w:val="00B06AE7"/>
    <w:pPr>
      <w:widowControl w:val="0"/>
      <w:autoSpaceDE w:val="0"/>
      <w:autoSpaceDN w:val="0"/>
      <w:adjustRightInd w:val="0"/>
      <w:jc w:val="both"/>
    </w:pPr>
    <w:rPr>
      <w:rFonts w:ascii="Courier New" w:hAnsi="Courier New" w:cs="Courier New"/>
    </w:rPr>
  </w:style>
  <w:style w:type="paragraph" w:styleId="32">
    <w:name w:val="Body Text 3"/>
    <w:basedOn w:val="a"/>
    <w:link w:val="33"/>
    <w:rsid w:val="00B06AE7"/>
    <w:pPr>
      <w:jc w:val="both"/>
    </w:pPr>
    <w:rPr>
      <w:sz w:val="24"/>
      <w:szCs w:val="24"/>
      <w:lang w:val="x-none" w:eastAsia="x-none"/>
    </w:rPr>
  </w:style>
  <w:style w:type="character" w:customStyle="1" w:styleId="33">
    <w:name w:val="Основной текст 3 Знак"/>
    <w:link w:val="32"/>
    <w:rsid w:val="00B06AE7"/>
    <w:rPr>
      <w:sz w:val="24"/>
      <w:szCs w:val="24"/>
    </w:rPr>
  </w:style>
  <w:style w:type="paragraph" w:customStyle="1" w:styleId="ConsPlusTitle">
    <w:name w:val="ConsPlusTitle"/>
    <w:rsid w:val="00B06AE7"/>
    <w:pPr>
      <w:widowControl w:val="0"/>
      <w:autoSpaceDE w:val="0"/>
      <w:autoSpaceDN w:val="0"/>
      <w:adjustRightInd w:val="0"/>
    </w:pPr>
    <w:rPr>
      <w:b/>
      <w:bCs/>
      <w:sz w:val="24"/>
      <w:szCs w:val="24"/>
    </w:rPr>
  </w:style>
  <w:style w:type="paragraph" w:customStyle="1" w:styleId="ConsPlusNonformat">
    <w:name w:val="ConsPlusNonformat"/>
    <w:rsid w:val="00B06AE7"/>
    <w:pPr>
      <w:widowControl w:val="0"/>
      <w:autoSpaceDE w:val="0"/>
      <w:autoSpaceDN w:val="0"/>
      <w:adjustRightInd w:val="0"/>
    </w:pPr>
    <w:rPr>
      <w:rFonts w:ascii="Courier New" w:hAnsi="Courier New" w:cs="Courier New"/>
    </w:rPr>
  </w:style>
  <w:style w:type="character" w:customStyle="1" w:styleId="apple-converted-space">
    <w:name w:val="apple-converted-space"/>
    <w:rsid w:val="00B06AE7"/>
  </w:style>
  <w:style w:type="paragraph" w:customStyle="1" w:styleId="topleveltext">
    <w:name w:val="topleveltext"/>
    <w:basedOn w:val="a"/>
    <w:rsid w:val="00B06AE7"/>
    <w:pPr>
      <w:spacing w:before="100" w:beforeAutospacing="1" w:after="100" w:afterAutospacing="1"/>
    </w:pPr>
    <w:rPr>
      <w:sz w:val="24"/>
      <w:szCs w:val="24"/>
    </w:rPr>
  </w:style>
  <w:style w:type="character" w:customStyle="1" w:styleId="30">
    <w:name w:val="Заголовок 3 Знак"/>
    <w:link w:val="3"/>
    <w:uiPriority w:val="9"/>
    <w:rsid w:val="00B06AE7"/>
    <w:rPr>
      <w:sz w:val="28"/>
    </w:rPr>
  </w:style>
  <w:style w:type="character" w:styleId="afd">
    <w:name w:val="FollowedHyperlink"/>
    <w:uiPriority w:val="99"/>
    <w:unhideWhenUsed/>
    <w:rsid w:val="00B06AE7"/>
    <w:rPr>
      <w:color w:val="800080"/>
      <w:u w:val="single"/>
    </w:rPr>
  </w:style>
  <w:style w:type="paragraph" w:customStyle="1" w:styleId="10">
    <w:name w:val="Абзац списка1"/>
    <w:basedOn w:val="a"/>
    <w:rsid w:val="00B06AE7"/>
    <w:pPr>
      <w:ind w:left="720" w:firstLine="709"/>
      <w:contextualSpacing/>
      <w:jc w:val="both"/>
    </w:pPr>
    <w:rPr>
      <w:rFonts w:eastAsia="Calibri"/>
      <w:sz w:val="28"/>
      <w:szCs w:val="28"/>
    </w:rPr>
  </w:style>
  <w:style w:type="character" w:customStyle="1" w:styleId="ConsPlusNormal0">
    <w:name w:val="ConsPlusNormal Знак"/>
    <w:link w:val="ConsPlusNormal"/>
    <w:qFormat/>
    <w:locked/>
    <w:rsid w:val="00B06AE7"/>
    <w:rPr>
      <w:rFonts w:ascii="Arial" w:hAnsi="Arial" w:cs="Arial"/>
      <w:lang w:val="ru-RU" w:eastAsia="ru-RU" w:bidi="ar-SA"/>
    </w:rPr>
  </w:style>
  <w:style w:type="character" w:customStyle="1" w:styleId="a7">
    <w:name w:val="Основной текст с отступом Знак"/>
    <w:link w:val="a6"/>
    <w:uiPriority w:val="99"/>
    <w:rsid w:val="00B06AE7"/>
    <w:rPr>
      <w:sz w:val="28"/>
    </w:rPr>
  </w:style>
  <w:style w:type="paragraph" w:styleId="afe">
    <w:name w:val="No Spacing"/>
    <w:uiPriority w:val="1"/>
    <w:qFormat/>
    <w:rsid w:val="00B06AE7"/>
    <w:rPr>
      <w:sz w:val="26"/>
    </w:rPr>
  </w:style>
  <w:style w:type="character" w:customStyle="1" w:styleId="ab">
    <w:name w:val="Название Знак"/>
    <w:link w:val="aa"/>
    <w:rsid w:val="00B06AE7"/>
    <w:rPr>
      <w:b/>
      <w:bCs/>
      <w:sz w:val="28"/>
      <w:szCs w:val="28"/>
    </w:rPr>
  </w:style>
  <w:style w:type="paragraph" w:customStyle="1" w:styleId="Default">
    <w:name w:val="Default"/>
    <w:rsid w:val="00B06AE7"/>
    <w:pPr>
      <w:autoSpaceDE w:val="0"/>
      <w:autoSpaceDN w:val="0"/>
      <w:adjustRightInd w:val="0"/>
    </w:pPr>
    <w:rPr>
      <w:color w:val="000000"/>
      <w:sz w:val="24"/>
      <w:szCs w:val="24"/>
    </w:rPr>
  </w:style>
  <w:style w:type="paragraph" w:styleId="aff">
    <w:name w:val="Normal (Web)"/>
    <w:basedOn w:val="a"/>
    <w:uiPriority w:val="99"/>
    <w:unhideWhenUsed/>
    <w:rsid w:val="00B06AE7"/>
    <w:pPr>
      <w:spacing w:before="100" w:beforeAutospacing="1" w:after="100" w:afterAutospacing="1"/>
    </w:pPr>
    <w:rPr>
      <w:sz w:val="24"/>
      <w:szCs w:val="24"/>
    </w:rPr>
  </w:style>
  <w:style w:type="character" w:customStyle="1" w:styleId="a4">
    <w:name w:val="Верхний колонтитул Знак"/>
    <w:link w:val="a3"/>
    <w:uiPriority w:val="99"/>
    <w:rsid w:val="00EF7EFC"/>
  </w:style>
  <w:style w:type="paragraph" w:customStyle="1" w:styleId="ConsPlusCell">
    <w:name w:val="ConsPlusCell"/>
    <w:uiPriority w:val="99"/>
    <w:rsid w:val="00EF7EFC"/>
    <w:pPr>
      <w:widowControl w:val="0"/>
      <w:autoSpaceDE w:val="0"/>
      <w:autoSpaceDN w:val="0"/>
      <w:adjustRightInd w:val="0"/>
    </w:pPr>
    <w:rPr>
      <w:rFonts w:ascii="Arial" w:hAnsi="Arial" w:cs="Arial"/>
    </w:rPr>
  </w:style>
  <w:style w:type="paragraph" w:customStyle="1" w:styleId="conspluscell0">
    <w:name w:val="conspluscell"/>
    <w:basedOn w:val="a"/>
    <w:rsid w:val="00EF7EFC"/>
    <w:pPr>
      <w:spacing w:before="75" w:after="75"/>
    </w:pPr>
    <w:rPr>
      <w:rFonts w:ascii="Arial" w:hAnsi="Arial" w:cs="Arial"/>
      <w:color w:val="000000"/>
    </w:rPr>
  </w:style>
  <w:style w:type="character" w:customStyle="1" w:styleId="ae">
    <w:name w:val="Нижний колонтитул Знак"/>
    <w:link w:val="ad"/>
    <w:uiPriority w:val="99"/>
    <w:rsid w:val="00EF7EFC"/>
  </w:style>
  <w:style w:type="character" w:customStyle="1" w:styleId="aff0">
    <w:name w:val="Основной текст_"/>
    <w:link w:val="24"/>
    <w:rsid w:val="00EF7EFC"/>
    <w:rPr>
      <w:sz w:val="27"/>
      <w:szCs w:val="27"/>
      <w:shd w:val="clear" w:color="auto" w:fill="FFFFFF"/>
    </w:rPr>
  </w:style>
  <w:style w:type="paragraph" w:customStyle="1" w:styleId="24">
    <w:name w:val="Основной текст2"/>
    <w:basedOn w:val="a"/>
    <w:link w:val="aff0"/>
    <w:rsid w:val="00EF7EFC"/>
    <w:pPr>
      <w:widowControl w:val="0"/>
      <w:shd w:val="clear" w:color="auto" w:fill="FFFFFF"/>
      <w:spacing w:before="300" w:after="300" w:line="326" w:lineRule="exact"/>
      <w:jc w:val="center"/>
    </w:pPr>
    <w:rPr>
      <w:sz w:val="27"/>
      <w:szCs w:val="27"/>
    </w:rPr>
  </w:style>
  <w:style w:type="character" w:customStyle="1" w:styleId="115pt">
    <w:name w:val="Основной текст + 11;5 pt"/>
    <w:rsid w:val="00EF7EFC"/>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1">
    <w:name w:val="Верхний колонтитул Знак1"/>
    <w:uiPriority w:val="99"/>
    <w:semiHidden/>
    <w:rsid w:val="00EF7EFC"/>
    <w:rPr>
      <w:rFonts w:ascii="Times New Roman" w:eastAsia="Times New Roman" w:hAnsi="Times New Roman" w:cs="Times New Roman"/>
      <w:sz w:val="20"/>
      <w:szCs w:val="20"/>
      <w:lang w:eastAsia="ru-RU"/>
    </w:rPr>
  </w:style>
  <w:style w:type="table" w:customStyle="1" w:styleId="12">
    <w:name w:val="Сетка таблицы1"/>
    <w:basedOn w:val="a1"/>
    <w:next w:val="ac"/>
    <w:uiPriority w:val="39"/>
    <w:rsid w:val="00EF7EFC"/>
    <w:pPr>
      <w:ind w:firstLine="851"/>
    </w:pPr>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EF7EF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1130">
      <w:bodyDiv w:val="1"/>
      <w:marLeft w:val="0"/>
      <w:marRight w:val="0"/>
      <w:marTop w:val="0"/>
      <w:marBottom w:val="0"/>
      <w:divBdr>
        <w:top w:val="none" w:sz="0" w:space="0" w:color="auto"/>
        <w:left w:val="none" w:sz="0" w:space="0" w:color="auto"/>
        <w:bottom w:val="none" w:sz="0" w:space="0" w:color="auto"/>
        <w:right w:val="none" w:sz="0" w:space="0" w:color="auto"/>
      </w:divBdr>
    </w:div>
    <w:div w:id="221791212">
      <w:bodyDiv w:val="1"/>
      <w:marLeft w:val="0"/>
      <w:marRight w:val="0"/>
      <w:marTop w:val="0"/>
      <w:marBottom w:val="0"/>
      <w:divBdr>
        <w:top w:val="none" w:sz="0" w:space="0" w:color="auto"/>
        <w:left w:val="none" w:sz="0" w:space="0" w:color="auto"/>
        <w:bottom w:val="none" w:sz="0" w:space="0" w:color="auto"/>
        <w:right w:val="none" w:sz="0" w:space="0" w:color="auto"/>
      </w:divBdr>
    </w:div>
    <w:div w:id="336084539">
      <w:bodyDiv w:val="1"/>
      <w:marLeft w:val="0"/>
      <w:marRight w:val="0"/>
      <w:marTop w:val="0"/>
      <w:marBottom w:val="0"/>
      <w:divBdr>
        <w:top w:val="none" w:sz="0" w:space="0" w:color="auto"/>
        <w:left w:val="none" w:sz="0" w:space="0" w:color="auto"/>
        <w:bottom w:val="none" w:sz="0" w:space="0" w:color="auto"/>
        <w:right w:val="none" w:sz="0" w:space="0" w:color="auto"/>
      </w:divBdr>
    </w:div>
    <w:div w:id="360976507">
      <w:bodyDiv w:val="1"/>
      <w:marLeft w:val="0"/>
      <w:marRight w:val="0"/>
      <w:marTop w:val="0"/>
      <w:marBottom w:val="0"/>
      <w:divBdr>
        <w:top w:val="none" w:sz="0" w:space="0" w:color="auto"/>
        <w:left w:val="none" w:sz="0" w:space="0" w:color="auto"/>
        <w:bottom w:val="none" w:sz="0" w:space="0" w:color="auto"/>
        <w:right w:val="none" w:sz="0" w:space="0" w:color="auto"/>
      </w:divBdr>
    </w:div>
    <w:div w:id="495921489">
      <w:bodyDiv w:val="1"/>
      <w:marLeft w:val="0"/>
      <w:marRight w:val="0"/>
      <w:marTop w:val="0"/>
      <w:marBottom w:val="0"/>
      <w:divBdr>
        <w:top w:val="none" w:sz="0" w:space="0" w:color="auto"/>
        <w:left w:val="none" w:sz="0" w:space="0" w:color="auto"/>
        <w:bottom w:val="none" w:sz="0" w:space="0" w:color="auto"/>
        <w:right w:val="none" w:sz="0" w:space="0" w:color="auto"/>
      </w:divBdr>
    </w:div>
    <w:div w:id="765467645">
      <w:bodyDiv w:val="1"/>
      <w:marLeft w:val="0"/>
      <w:marRight w:val="0"/>
      <w:marTop w:val="0"/>
      <w:marBottom w:val="0"/>
      <w:divBdr>
        <w:top w:val="none" w:sz="0" w:space="0" w:color="auto"/>
        <w:left w:val="none" w:sz="0" w:space="0" w:color="auto"/>
        <w:bottom w:val="none" w:sz="0" w:space="0" w:color="auto"/>
        <w:right w:val="none" w:sz="0" w:space="0" w:color="auto"/>
      </w:divBdr>
    </w:div>
    <w:div w:id="1089889805">
      <w:bodyDiv w:val="1"/>
      <w:marLeft w:val="0"/>
      <w:marRight w:val="0"/>
      <w:marTop w:val="0"/>
      <w:marBottom w:val="0"/>
      <w:divBdr>
        <w:top w:val="none" w:sz="0" w:space="0" w:color="auto"/>
        <w:left w:val="none" w:sz="0" w:space="0" w:color="auto"/>
        <w:bottom w:val="none" w:sz="0" w:space="0" w:color="auto"/>
        <w:right w:val="none" w:sz="0" w:space="0" w:color="auto"/>
      </w:divBdr>
    </w:div>
    <w:div w:id="1315722728">
      <w:bodyDiv w:val="1"/>
      <w:marLeft w:val="0"/>
      <w:marRight w:val="0"/>
      <w:marTop w:val="0"/>
      <w:marBottom w:val="0"/>
      <w:divBdr>
        <w:top w:val="none" w:sz="0" w:space="0" w:color="auto"/>
        <w:left w:val="none" w:sz="0" w:space="0" w:color="auto"/>
        <w:bottom w:val="none" w:sz="0" w:space="0" w:color="auto"/>
        <w:right w:val="none" w:sz="0" w:space="0" w:color="auto"/>
      </w:divBdr>
    </w:div>
    <w:div w:id="1749501043">
      <w:bodyDiv w:val="1"/>
      <w:marLeft w:val="0"/>
      <w:marRight w:val="0"/>
      <w:marTop w:val="0"/>
      <w:marBottom w:val="0"/>
      <w:divBdr>
        <w:top w:val="none" w:sz="0" w:space="0" w:color="auto"/>
        <w:left w:val="none" w:sz="0" w:space="0" w:color="auto"/>
        <w:bottom w:val="none" w:sz="0" w:space="0" w:color="auto"/>
        <w:right w:val="none" w:sz="0" w:space="0" w:color="auto"/>
      </w:divBdr>
    </w:div>
    <w:div w:id="1756781061">
      <w:bodyDiv w:val="1"/>
      <w:marLeft w:val="0"/>
      <w:marRight w:val="0"/>
      <w:marTop w:val="0"/>
      <w:marBottom w:val="0"/>
      <w:divBdr>
        <w:top w:val="none" w:sz="0" w:space="0" w:color="auto"/>
        <w:left w:val="none" w:sz="0" w:space="0" w:color="auto"/>
        <w:bottom w:val="none" w:sz="0" w:space="0" w:color="auto"/>
        <w:right w:val="none" w:sz="0" w:space="0" w:color="auto"/>
      </w:divBdr>
    </w:div>
    <w:div w:id="1797718070">
      <w:bodyDiv w:val="1"/>
      <w:marLeft w:val="0"/>
      <w:marRight w:val="0"/>
      <w:marTop w:val="0"/>
      <w:marBottom w:val="0"/>
      <w:divBdr>
        <w:top w:val="none" w:sz="0" w:space="0" w:color="auto"/>
        <w:left w:val="none" w:sz="0" w:space="0" w:color="auto"/>
        <w:bottom w:val="none" w:sz="0" w:space="0" w:color="auto"/>
        <w:right w:val="none" w:sz="0" w:space="0" w:color="auto"/>
      </w:divBdr>
    </w:div>
    <w:div w:id="20473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25021C931FC47A9DC0FED1EF17F9E505FADDD92420A1D059A046F6FCCCBEB464C8A2D6B61A614958A56FC4B06A8615E7614AA489E1LAK8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BBC55-A259-4CA7-B309-F1DB855E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28</Pages>
  <Words>7195</Words>
  <Characters>41016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НИИ ИТ</Company>
  <LinksUpToDate>false</LinksUpToDate>
  <CharactersWithSpaces>48115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Алексеенкова Анна Викторовна</dc:creator>
  <cp:lastModifiedBy>Алексеенкова АВ</cp:lastModifiedBy>
  <cp:revision>23</cp:revision>
  <cp:lastPrinted>2024-04-05T11:04:00Z</cp:lastPrinted>
  <dcterms:created xsi:type="dcterms:W3CDTF">2023-09-22T09:37:00Z</dcterms:created>
  <dcterms:modified xsi:type="dcterms:W3CDTF">2024-04-11T14:02:00Z</dcterms:modified>
</cp:coreProperties>
</file>