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97" w:rsidRPr="000D5EE7" w:rsidRDefault="00204897" w:rsidP="00204897">
      <w:pPr>
        <w:pStyle w:val="5"/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-24765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</w:t>
      </w:r>
      <w:r w:rsidRPr="000D5EE7">
        <w:rPr>
          <w:sz w:val="24"/>
          <w:szCs w:val="24"/>
        </w:rPr>
        <w:t xml:space="preserve">    </w:t>
      </w:r>
    </w:p>
    <w:p w:rsidR="00204897" w:rsidRPr="00204897" w:rsidRDefault="00204897" w:rsidP="00204897">
      <w:pPr>
        <w:pStyle w:val="5"/>
        <w:jc w:val="left"/>
        <w:rPr>
          <w:b/>
        </w:rPr>
      </w:pPr>
      <w:r w:rsidRPr="00204897">
        <w:rPr>
          <w:b/>
        </w:rPr>
        <w:t xml:space="preserve">Проект </w:t>
      </w:r>
    </w:p>
    <w:p w:rsidR="00204897" w:rsidRDefault="00204897" w:rsidP="00204897">
      <w:pPr>
        <w:pStyle w:val="5"/>
      </w:pPr>
    </w:p>
    <w:p w:rsidR="00204897" w:rsidRDefault="00204897" w:rsidP="00204897">
      <w:pPr>
        <w:pStyle w:val="5"/>
      </w:pPr>
    </w:p>
    <w:p w:rsidR="00204897" w:rsidRDefault="00204897" w:rsidP="00204897">
      <w:pPr>
        <w:pStyle w:val="5"/>
      </w:pPr>
    </w:p>
    <w:p w:rsidR="00204897" w:rsidRDefault="00204897" w:rsidP="00204897">
      <w:pPr>
        <w:pStyle w:val="5"/>
      </w:pPr>
    </w:p>
    <w:p w:rsidR="00204897" w:rsidRDefault="00204897" w:rsidP="00204897">
      <w:pPr>
        <w:pStyle w:val="5"/>
      </w:pPr>
      <w:r>
        <w:t xml:space="preserve"> АДМИНИСТРАЦИЯ МУНИЦИПАЛЬНОГО ОБРАЗОВАНИЯ </w:t>
      </w:r>
      <w:r>
        <w:br/>
        <w:t>«ПОЧИ</w:t>
      </w:r>
      <w:r>
        <w:t>Н</w:t>
      </w:r>
      <w:r>
        <w:t>КОВСКИЙ  РАЙОН»  СМОЛЕНСКОЙ ОБЛАСТИ</w:t>
      </w:r>
    </w:p>
    <w:p w:rsidR="00204897" w:rsidRDefault="00204897" w:rsidP="00204897">
      <w:pPr>
        <w:pStyle w:val="7"/>
        <w:rPr>
          <w:sz w:val="28"/>
        </w:rPr>
      </w:pPr>
    </w:p>
    <w:p w:rsidR="00204897" w:rsidRDefault="00204897" w:rsidP="00204897">
      <w:pPr>
        <w:pStyle w:val="7"/>
        <w:rPr>
          <w:sz w:val="28"/>
        </w:rPr>
      </w:pPr>
      <w:r>
        <w:rPr>
          <w:sz w:val="28"/>
        </w:rPr>
        <w:t xml:space="preserve">П О С Т А Н О В Л Е Н И Е </w:t>
      </w:r>
    </w:p>
    <w:p w:rsidR="00204897" w:rsidRPr="00204897" w:rsidRDefault="00204897" w:rsidP="00204897"/>
    <w:p w:rsidR="00204897" w:rsidRDefault="00204897" w:rsidP="00204897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567"/>
        <w:gridCol w:w="1701"/>
        <w:gridCol w:w="425"/>
        <w:gridCol w:w="851"/>
      </w:tblGrid>
      <w:tr w:rsidR="00204897" w:rsidTr="004F467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04897" w:rsidRDefault="00204897" w:rsidP="004F4679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4897" w:rsidRDefault="00204897" w:rsidP="004F4679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204897" w:rsidRDefault="00204897" w:rsidP="004F4679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4897" w:rsidRDefault="00204897" w:rsidP="004F4679">
            <w:pPr>
              <w:jc w:val="center"/>
              <w:rPr>
                <w:sz w:val="24"/>
              </w:rPr>
            </w:pPr>
          </w:p>
        </w:tc>
      </w:tr>
    </w:tbl>
    <w:p w:rsidR="00204897" w:rsidRDefault="00204897" w:rsidP="00204897">
      <w:pPr>
        <w:rPr>
          <w:sz w:val="28"/>
        </w:rPr>
      </w:pPr>
    </w:p>
    <w:p w:rsidR="00204897" w:rsidRDefault="00204897" w:rsidP="00204897">
      <w:pPr>
        <w:rPr>
          <w:sz w:val="28"/>
        </w:rPr>
      </w:pPr>
    </w:p>
    <w:p w:rsidR="00204897" w:rsidRDefault="00204897" w:rsidP="00204897">
      <w:pPr>
        <w:ind w:left="284" w:right="53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   внесении      изменений     в </w:t>
      </w:r>
    </w:p>
    <w:p w:rsidR="00204897" w:rsidRDefault="00204897" w:rsidP="00204897">
      <w:pPr>
        <w:ind w:left="284" w:right="53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softHyphen/>
        <w:t>новление Администрации муниципального образования «По</w:t>
      </w:r>
      <w:r>
        <w:rPr>
          <w:b/>
          <w:sz w:val="28"/>
          <w:szCs w:val="28"/>
        </w:rPr>
        <w:softHyphen/>
        <w:t>чинковский район» Смоленской области от 10.04.2014 года № 58</w:t>
      </w:r>
    </w:p>
    <w:p w:rsidR="00204897" w:rsidRPr="001C6BEB" w:rsidRDefault="00204897" w:rsidP="00204897">
      <w:pPr>
        <w:pStyle w:val="ConsPlusTitle"/>
        <w:widowControl/>
        <w:tabs>
          <w:tab w:val="left" w:pos="4536"/>
        </w:tabs>
        <w:ind w:left="284" w:right="-86"/>
        <w:jc w:val="both"/>
        <w:rPr>
          <w:sz w:val="28"/>
          <w:szCs w:val="28"/>
        </w:rPr>
      </w:pPr>
    </w:p>
    <w:p w:rsidR="00204897" w:rsidRDefault="00204897" w:rsidP="00204897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4897" w:rsidRDefault="00204897" w:rsidP="00204897">
      <w:pPr>
        <w:pStyle w:val="ConsPlusNormal"/>
        <w:widowControl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0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Pr="00AD6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 Федеральным </w:t>
      </w:r>
      <w:r w:rsidRPr="00AD6009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6009">
        <w:rPr>
          <w:rFonts w:ascii="Times New Roman" w:hAnsi="Times New Roman" w:cs="Times New Roman"/>
          <w:sz w:val="28"/>
          <w:szCs w:val="28"/>
        </w:rPr>
        <w:t xml:space="preserve"> от 29 декабря 2012 г</w:t>
      </w:r>
      <w:r>
        <w:rPr>
          <w:rFonts w:ascii="Times New Roman" w:hAnsi="Times New Roman" w:cs="Times New Roman"/>
          <w:sz w:val="28"/>
          <w:szCs w:val="28"/>
        </w:rPr>
        <w:t>ода № 273-ФЗ «</w:t>
      </w:r>
      <w:r w:rsidRPr="00AD6009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 xml:space="preserve">азовании в Российской Федерации», Федеральным законом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 правах инвалидов», </w:t>
      </w:r>
      <w:r w:rsidRPr="00AD6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897" w:rsidRDefault="00204897" w:rsidP="00204897">
      <w:pPr>
        <w:pStyle w:val="ConsPlusNormal"/>
        <w:widowControl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897" w:rsidRDefault="00204897" w:rsidP="00204897">
      <w:pPr>
        <w:pStyle w:val="ConsPlusNormal"/>
        <w:widowControl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«Починковский район» Смоленской области  п о с т а н о в л я е т:</w:t>
      </w:r>
    </w:p>
    <w:p w:rsidR="00204897" w:rsidRDefault="00204897" w:rsidP="00204897">
      <w:pPr>
        <w:pStyle w:val="ConsPlusNormal"/>
        <w:widowControl/>
        <w:ind w:left="284"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897" w:rsidRDefault="00204897" w:rsidP="00204897">
      <w:pPr>
        <w:pStyle w:val="a3"/>
        <w:ind w:left="284" w:firstLine="709"/>
        <w:jc w:val="both"/>
        <w:rPr>
          <w:b w:val="0"/>
        </w:rPr>
      </w:pPr>
      <w:r>
        <w:rPr>
          <w:b w:val="0"/>
        </w:rPr>
        <w:t>1. Внести в постановление Администрации муниципального образов</w:t>
      </w:r>
      <w:r>
        <w:rPr>
          <w:b w:val="0"/>
        </w:rPr>
        <w:t>а</w:t>
      </w:r>
      <w:r>
        <w:rPr>
          <w:b w:val="0"/>
        </w:rPr>
        <w:t>ния «Починковский район» Смоленской области от 10.04.2014 года  №  58 «Об утверждении Административного регламента предоставления Админ</w:t>
      </w:r>
      <w:r>
        <w:rPr>
          <w:b w:val="0"/>
        </w:rPr>
        <w:t>и</w:t>
      </w:r>
      <w:r>
        <w:rPr>
          <w:b w:val="0"/>
        </w:rPr>
        <w:t>страцией муниципального образования «Починковский район» Смоленской области муниципальной услуги «Организация отдыха детей, проживающих на территории муниципального образования «Починковский район» Смоле</w:t>
      </w:r>
      <w:r>
        <w:rPr>
          <w:b w:val="0"/>
        </w:rPr>
        <w:t>н</w:t>
      </w:r>
      <w:r>
        <w:rPr>
          <w:b w:val="0"/>
        </w:rPr>
        <w:t>ской области, в лагерях дневного пребывания в каникулярное время»  следующие изменения:</w:t>
      </w:r>
    </w:p>
    <w:p w:rsidR="00204897" w:rsidRDefault="00204897" w:rsidP="00204897">
      <w:pPr>
        <w:pStyle w:val="ConsPlusTitle"/>
        <w:widowControl/>
        <w:ind w:left="28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1). В разделе 2 «Стандарт предоставления муниципальной услуги» пункт 2.13. «Требования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предоставления каждой муниципальной услуги»  дополнить подпунктом 2.13.3 следующего содержания:</w:t>
      </w:r>
    </w:p>
    <w:p w:rsidR="00204897" w:rsidRDefault="00204897" w:rsidP="00204897">
      <w:pPr>
        <w:pStyle w:val="ConsPlusTitle"/>
        <w:widowControl/>
        <w:ind w:left="284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567B3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2.13.3. Помещения для предоставления муниципальной услуги инвалидам (включая инвалидов, использующих кресла-коляски и собак-проводников) обеспечиваются:</w:t>
      </w:r>
    </w:p>
    <w:p w:rsidR="00204897" w:rsidRDefault="00204897" w:rsidP="00204897">
      <w:pPr>
        <w:pStyle w:val="ConsPlusTitle"/>
        <w:widowControl/>
        <w:ind w:left="284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- условиями беспрепятственного доступа к помещению, в котором услуга предоставляется;</w:t>
      </w:r>
    </w:p>
    <w:p w:rsidR="00204897" w:rsidRDefault="00204897" w:rsidP="00204897">
      <w:pPr>
        <w:pStyle w:val="ConsPlusTitle"/>
        <w:widowControl/>
        <w:ind w:left="284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возможностью самостоятельного передвижения по территории, на которой расположены помещения для предоставления муниципальной услуги, а также входа в такие  помещения и выхода из них; </w:t>
      </w:r>
    </w:p>
    <w:p w:rsidR="00204897" w:rsidRDefault="00204897" w:rsidP="00204897">
      <w:pPr>
        <w:pStyle w:val="ConsPlusTitle"/>
        <w:widowControl/>
        <w:ind w:left="284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567B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дублированием необходимой для инвалидов звуковой и зрительной информацией, а также надписями, знаками и иной текстовой и графической информации знаками, выполненными рельефно-точечным шрифтом Брайля;</w:t>
      </w:r>
    </w:p>
    <w:p w:rsidR="00204897" w:rsidRDefault="00204897" w:rsidP="00204897">
      <w:pPr>
        <w:pStyle w:val="ConsPlusTitle"/>
        <w:widowControl/>
        <w:ind w:left="284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- допуском сурдопереводчика и тифлосурдопереводчика;</w:t>
      </w:r>
    </w:p>
    <w:p w:rsidR="00204897" w:rsidRDefault="00204897" w:rsidP="00204897">
      <w:pPr>
        <w:pStyle w:val="ConsPlusTitle"/>
        <w:widowControl/>
        <w:ind w:left="284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- допуском собаки-проводника в помещения, в которых предоставляется услуга;</w:t>
      </w:r>
    </w:p>
    <w:p w:rsidR="00204897" w:rsidRDefault="00204897" w:rsidP="00204897">
      <w:pPr>
        <w:pStyle w:val="ConsPlusTitle"/>
        <w:widowControl/>
        <w:ind w:left="284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- оказанием инвалидам помощи в преодолении барьеров, мешающих получению ими услуги наравне с другими лицами».</w:t>
      </w:r>
    </w:p>
    <w:p w:rsidR="00204897" w:rsidRPr="00204897" w:rsidRDefault="00204897" w:rsidP="00204897">
      <w:pPr>
        <w:ind w:left="312" w:firstLine="6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F3289">
        <w:rPr>
          <w:sz w:val="28"/>
          <w:szCs w:val="28"/>
        </w:rPr>
        <w:t>Опубликовать настоящее постано</w:t>
      </w:r>
      <w:r>
        <w:rPr>
          <w:sz w:val="28"/>
          <w:szCs w:val="28"/>
        </w:rPr>
        <w:t xml:space="preserve">вление в газете «Сельская новь»                         и разместить на официальном сайте Администрации муниципального образования «Починковский район» Смоленской области </w:t>
      </w:r>
      <w:hyperlink r:id="rId7" w:history="1">
        <w:r>
          <w:rPr>
            <w:rStyle w:val="a5"/>
            <w:sz w:val="28"/>
            <w:szCs w:val="28"/>
          </w:rPr>
          <w:t>http://pochinok.admin-smolensk.ru/</w:t>
        </w:r>
      </w:hyperlink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04897" w:rsidRPr="00204897" w:rsidRDefault="00204897" w:rsidP="00204897">
      <w:pPr>
        <w:ind w:left="312" w:firstLine="68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3289">
        <w:rPr>
          <w:sz w:val="28"/>
          <w:szCs w:val="28"/>
        </w:rPr>
        <w:t xml:space="preserve">.   </w:t>
      </w:r>
      <w:r>
        <w:rPr>
          <w:sz w:val="28"/>
          <w:szCs w:val="28"/>
        </w:rPr>
        <w:t>Контроль за исполнением настоящего распоряжения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муниципального образования «Починковский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он» Смоленской области по социальным вопросам С. В. Савченкова.</w:t>
      </w:r>
    </w:p>
    <w:p w:rsidR="00204897" w:rsidRDefault="00204897" w:rsidP="00204897">
      <w:pPr>
        <w:pStyle w:val="ConsPlusNormal"/>
        <w:widowControl/>
        <w:ind w:left="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4897" w:rsidRDefault="00204897" w:rsidP="0020489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204897" w:rsidRDefault="00204897" w:rsidP="00204897">
      <w:pPr>
        <w:pStyle w:val="ConsPlusNormal"/>
        <w:widowControl/>
        <w:ind w:left="284" w:firstLine="709"/>
        <w:jc w:val="both"/>
        <w:rPr>
          <w:sz w:val="28"/>
          <w:szCs w:val="28"/>
        </w:rPr>
      </w:pPr>
    </w:p>
    <w:p w:rsidR="00204897" w:rsidRPr="00C124FB" w:rsidRDefault="00204897" w:rsidP="00204897">
      <w:pPr>
        <w:pStyle w:val="ConsPlusNormal"/>
        <w:widowControl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C124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04897" w:rsidRPr="00C124FB" w:rsidRDefault="00204897" w:rsidP="00204897">
      <w:pPr>
        <w:pStyle w:val="ConsPlusNormal"/>
        <w:widowControl/>
        <w:ind w:left="284" w:firstLine="0"/>
        <w:rPr>
          <w:rFonts w:ascii="Times New Roman" w:hAnsi="Times New Roman" w:cs="Times New Roman"/>
          <w:sz w:val="28"/>
          <w:szCs w:val="28"/>
        </w:rPr>
      </w:pPr>
      <w:r w:rsidRPr="00C124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04897" w:rsidRPr="00C124FB" w:rsidRDefault="00204897" w:rsidP="00204897">
      <w:pPr>
        <w:pStyle w:val="ConsPlusNormal"/>
        <w:widowControl/>
        <w:ind w:left="284" w:firstLine="0"/>
        <w:rPr>
          <w:rFonts w:ascii="Times New Roman" w:hAnsi="Times New Roman" w:cs="Times New Roman"/>
          <w:sz w:val="28"/>
          <w:szCs w:val="28"/>
        </w:rPr>
      </w:pPr>
      <w:r w:rsidRPr="00C124FB">
        <w:rPr>
          <w:rFonts w:ascii="Times New Roman" w:hAnsi="Times New Roman" w:cs="Times New Roman"/>
          <w:sz w:val="28"/>
          <w:szCs w:val="28"/>
        </w:rPr>
        <w:t xml:space="preserve">«Починковский район» </w:t>
      </w:r>
    </w:p>
    <w:p w:rsidR="00204897" w:rsidRDefault="00204897" w:rsidP="00204897">
      <w:pPr>
        <w:pStyle w:val="ConsPlusNormal"/>
        <w:widowControl/>
        <w:tabs>
          <w:tab w:val="left" w:pos="9354"/>
        </w:tabs>
        <w:ind w:left="284" w:right="-6" w:firstLine="0"/>
        <w:rPr>
          <w:rFonts w:ascii="Times New Roman" w:hAnsi="Times New Roman" w:cs="Times New Roman"/>
          <w:sz w:val="28"/>
          <w:szCs w:val="28"/>
        </w:rPr>
      </w:pPr>
      <w:r w:rsidRPr="00C124FB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124F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Ю. Р. Карипов</w:t>
      </w:r>
      <w:r w:rsidRPr="00C124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4897" w:rsidRDefault="00204897" w:rsidP="00204897">
      <w:pPr>
        <w:pStyle w:val="ConsPlusNormal"/>
        <w:widowControl/>
        <w:tabs>
          <w:tab w:val="left" w:pos="9354"/>
        </w:tabs>
        <w:ind w:left="284" w:right="-6" w:firstLine="0"/>
        <w:rPr>
          <w:rFonts w:ascii="Times New Roman" w:hAnsi="Times New Roman" w:cs="Times New Roman"/>
          <w:sz w:val="28"/>
          <w:szCs w:val="28"/>
        </w:rPr>
      </w:pPr>
    </w:p>
    <w:p w:rsidR="0044778E" w:rsidRDefault="0044778E"/>
    <w:sectPr w:rsidR="0044778E" w:rsidSect="0020489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B29" w:rsidRDefault="00834B29" w:rsidP="00204897">
      <w:r>
        <w:separator/>
      </w:r>
    </w:p>
  </w:endnote>
  <w:endnote w:type="continuationSeparator" w:id="1">
    <w:p w:rsidR="00834B29" w:rsidRDefault="00834B29" w:rsidP="00204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B29" w:rsidRDefault="00834B29" w:rsidP="00204897">
      <w:r>
        <w:separator/>
      </w:r>
    </w:p>
  </w:footnote>
  <w:footnote w:type="continuationSeparator" w:id="1">
    <w:p w:rsidR="00834B29" w:rsidRDefault="00834B29" w:rsidP="00204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79001"/>
      <w:docPartObj>
        <w:docPartGallery w:val="Page Numbers (Top of Page)"/>
        <w:docPartUnique/>
      </w:docPartObj>
    </w:sdtPr>
    <w:sdtContent>
      <w:p w:rsidR="00204897" w:rsidRDefault="00204897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04897" w:rsidRDefault="0020489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897"/>
    <w:rsid w:val="000D025A"/>
    <w:rsid w:val="000D18C1"/>
    <w:rsid w:val="00204897"/>
    <w:rsid w:val="002912DD"/>
    <w:rsid w:val="002E3816"/>
    <w:rsid w:val="0036142C"/>
    <w:rsid w:val="0044778E"/>
    <w:rsid w:val="004523E0"/>
    <w:rsid w:val="0070440C"/>
    <w:rsid w:val="00737390"/>
    <w:rsid w:val="00750F13"/>
    <w:rsid w:val="007F6279"/>
    <w:rsid w:val="00834720"/>
    <w:rsid w:val="00834B29"/>
    <w:rsid w:val="00A5191D"/>
    <w:rsid w:val="00AB0D58"/>
    <w:rsid w:val="00B26411"/>
    <w:rsid w:val="00B266D2"/>
    <w:rsid w:val="00BA3E9F"/>
    <w:rsid w:val="00BD4F3A"/>
    <w:rsid w:val="00C674BE"/>
    <w:rsid w:val="00C71199"/>
    <w:rsid w:val="00D26349"/>
    <w:rsid w:val="00F823CF"/>
    <w:rsid w:val="00F9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04897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204897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048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048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20489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048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048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20489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5">
    <w:name w:val="Hyperlink"/>
    <w:rsid w:val="0020489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048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48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048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48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ochinok.admin-smole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РРЦ</dc:creator>
  <cp:keywords/>
  <dc:description/>
  <cp:lastModifiedBy>РРЦ</cp:lastModifiedBy>
  <cp:revision>2</cp:revision>
  <dcterms:created xsi:type="dcterms:W3CDTF">2016-03-10T09:35:00Z</dcterms:created>
  <dcterms:modified xsi:type="dcterms:W3CDTF">2016-03-10T09:47:00Z</dcterms:modified>
</cp:coreProperties>
</file>