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81" w:rsidRDefault="00FC0C81" w:rsidP="00FC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предприниматели! </w:t>
      </w:r>
    </w:p>
    <w:p w:rsidR="00FC0C81" w:rsidRDefault="00FC0C81" w:rsidP="00FC0C81">
      <w:pPr>
        <w:rPr>
          <w:sz w:val="28"/>
          <w:szCs w:val="28"/>
        </w:rPr>
      </w:pPr>
    </w:p>
    <w:p w:rsidR="00FC0C81" w:rsidRDefault="00FC0C81" w:rsidP="00FC0C8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17 августа 2012 года </w:t>
      </w:r>
      <w:r>
        <w:rPr>
          <w:sz w:val="28"/>
          <w:szCs w:val="28"/>
        </w:rPr>
        <w:t xml:space="preserve">с 14 час. 00 мин. до 17 час. 00 мин. в кабинете </w:t>
      </w:r>
      <w:r>
        <w:rPr>
          <w:b/>
          <w:sz w:val="28"/>
          <w:szCs w:val="28"/>
        </w:rPr>
        <w:t>№ 102</w:t>
      </w:r>
      <w:r>
        <w:rPr>
          <w:sz w:val="28"/>
          <w:szCs w:val="28"/>
        </w:rPr>
        <w:t xml:space="preserve"> здания № 2 Администрации Смоленской области (г. Смоленск, ул. Октябрьской революции, д.14-а) пройдёт </w:t>
      </w:r>
      <w:r>
        <w:rPr>
          <w:b/>
          <w:sz w:val="28"/>
          <w:szCs w:val="28"/>
        </w:rPr>
        <w:t xml:space="preserve">единый информационный день </w:t>
      </w:r>
      <w:r>
        <w:rPr>
          <w:sz w:val="28"/>
          <w:szCs w:val="28"/>
        </w:rPr>
        <w:t xml:space="preserve">по разъяснению оформления конкурсной документации участникам отбора по предоставлению субсидий субъектам малого и среднего предпринимательства Смоленской области, проводимых Департаментом Смоленской области по развитию потребительского рынка и предпринимательства. </w:t>
      </w:r>
      <w:proofErr w:type="gramEnd"/>
    </w:p>
    <w:p w:rsidR="00FC0C81" w:rsidRDefault="00FC0C81" w:rsidP="00FC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Вы сможете получить квалифицированную консультацию специалистов Департамента по следующим формам финансовой поддержки субъектов малого и среднего предпринимательства:   </w:t>
      </w:r>
    </w:p>
    <w:p w:rsidR="00FC0C81" w:rsidRDefault="00FC0C81" w:rsidP="00FC0C81">
      <w:pPr>
        <w:jc w:val="both"/>
        <w:rPr>
          <w:b/>
          <w:sz w:val="28"/>
          <w:szCs w:val="28"/>
        </w:rPr>
      </w:pPr>
    </w:p>
    <w:p w:rsidR="00FC0C81" w:rsidRDefault="00FC0C81" w:rsidP="00FC0C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малого предпринимательства, осуществляющим свою деятельность менее одного года, субсидий на создание собственного бизнеса;</w:t>
      </w:r>
    </w:p>
    <w:p w:rsidR="00FC0C81" w:rsidRDefault="00FC0C81" w:rsidP="00FC0C81">
      <w:pPr>
        <w:jc w:val="both"/>
        <w:rPr>
          <w:sz w:val="28"/>
          <w:szCs w:val="28"/>
        </w:rPr>
      </w:pPr>
    </w:p>
    <w:p w:rsidR="00FC0C81" w:rsidRDefault="00FC0C81" w:rsidP="00FC0C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малого и среднего предпринимательства субсидий на возмещение части затрат на технологическое присоединение к электрическим сетям (до 500 кВт);</w:t>
      </w:r>
    </w:p>
    <w:p w:rsidR="00FC0C81" w:rsidRDefault="00FC0C81" w:rsidP="00FC0C81">
      <w:pPr>
        <w:jc w:val="both"/>
        <w:rPr>
          <w:sz w:val="28"/>
          <w:szCs w:val="28"/>
        </w:rPr>
      </w:pPr>
    </w:p>
    <w:p w:rsidR="00FC0C81" w:rsidRDefault="00FC0C81" w:rsidP="00FC0C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малого и среднего предпринимательства субсидий на    возмещение затрат связанных с оплатой услуг по выполнению обязательных требований  законодательства Российской Федерации и (или) законодательства страны-импортера, являющихся необходимыми  для   экспорта товаров (работ, услуг);</w:t>
      </w:r>
    </w:p>
    <w:p w:rsidR="00FC0C81" w:rsidRDefault="00FC0C81" w:rsidP="00FC0C81">
      <w:pPr>
        <w:jc w:val="both"/>
        <w:rPr>
          <w:sz w:val="28"/>
          <w:szCs w:val="28"/>
        </w:rPr>
      </w:pPr>
    </w:p>
    <w:p w:rsidR="00FC0C81" w:rsidRDefault="00FC0C81" w:rsidP="00FC0C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юридическим лицам - действующим инновационным компаниям - субъектам малого и среднего предпринимательства в целях возмещения затрат или недополученных доходов  в связи  с производством (реализацией) товаров выполнением работ, оказанием услуг.</w:t>
      </w:r>
    </w:p>
    <w:p w:rsidR="00FC0C81" w:rsidRDefault="00FC0C81" w:rsidP="00FC0C81">
      <w:pPr>
        <w:jc w:val="both"/>
        <w:rPr>
          <w:sz w:val="28"/>
          <w:szCs w:val="28"/>
        </w:rPr>
      </w:pPr>
    </w:p>
    <w:p w:rsidR="00FC0C81" w:rsidRDefault="00FC0C81" w:rsidP="00FC0C81">
      <w:pPr>
        <w:rPr>
          <w:sz w:val="20"/>
          <w:szCs w:val="20"/>
        </w:rPr>
      </w:pPr>
      <w:r>
        <w:rPr>
          <w:sz w:val="28"/>
          <w:szCs w:val="28"/>
        </w:rPr>
        <w:t xml:space="preserve"> - предоставление субъектам малого и  среднего предпринимательства 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детьми.</w:t>
      </w:r>
    </w:p>
    <w:p w:rsidR="00907BCD" w:rsidRDefault="00907BCD">
      <w:bookmarkStart w:id="0" w:name="_GoBack"/>
      <w:bookmarkEnd w:id="0"/>
    </w:p>
    <w:sectPr w:rsidR="0090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4"/>
    <w:rsid w:val="00781984"/>
    <w:rsid w:val="00907BCD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2012-08-14T07:20:00Z</dcterms:created>
  <dcterms:modified xsi:type="dcterms:W3CDTF">2012-08-14T07:20:00Z</dcterms:modified>
</cp:coreProperties>
</file>