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1B7135" w:rsidRDefault="00C9543B" w:rsidP="0027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-03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10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43B" w:rsidRPr="00C9543B" w:rsidRDefault="00C9543B" w:rsidP="00C954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954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43B">
        <w:rPr>
          <w:rFonts w:ascii="Times New Roman" w:hAnsi="Times New Roman" w:cs="Times New Roman"/>
          <w:sz w:val="28"/>
          <w:szCs w:val="28"/>
        </w:rPr>
        <w:t xml:space="preserve"> О пр</w:t>
      </w:r>
      <w:r w:rsidRPr="00C9543B">
        <w:rPr>
          <w:rFonts w:ascii="Times New Roman" w:hAnsi="Times New Roman" w:cs="Times New Roman"/>
          <w:sz w:val="28"/>
          <w:szCs w:val="28"/>
        </w:rPr>
        <w:t>и</w:t>
      </w:r>
      <w:r w:rsidRPr="00C9543B">
        <w:rPr>
          <w:rFonts w:ascii="Times New Roman" w:hAnsi="Times New Roman" w:cs="Times New Roman"/>
          <w:sz w:val="28"/>
          <w:szCs w:val="28"/>
        </w:rPr>
        <w:t>нятых мерах  по 100 % охвату в 2017 году организованными формами досуга, отдыха и оздоро</w:t>
      </w:r>
      <w:r w:rsidRPr="00C9543B">
        <w:rPr>
          <w:rFonts w:ascii="Times New Roman" w:hAnsi="Times New Roman" w:cs="Times New Roman"/>
          <w:sz w:val="28"/>
          <w:szCs w:val="28"/>
        </w:rPr>
        <w:t>в</w:t>
      </w:r>
      <w:r w:rsidRPr="00C9543B">
        <w:rPr>
          <w:rFonts w:ascii="Times New Roman" w:hAnsi="Times New Roman" w:cs="Times New Roman"/>
          <w:sz w:val="28"/>
          <w:szCs w:val="28"/>
        </w:rPr>
        <w:t>ления, занятостью всех несовершеннолетних, состоящих на проф</w:t>
      </w:r>
      <w:r w:rsidRPr="00C9543B">
        <w:rPr>
          <w:rFonts w:ascii="Times New Roman" w:hAnsi="Times New Roman" w:cs="Times New Roman"/>
          <w:sz w:val="28"/>
          <w:szCs w:val="28"/>
        </w:rPr>
        <w:t>и</w:t>
      </w:r>
      <w:r w:rsidRPr="00C9543B">
        <w:rPr>
          <w:rFonts w:ascii="Times New Roman" w:hAnsi="Times New Roman" w:cs="Times New Roman"/>
          <w:sz w:val="28"/>
          <w:szCs w:val="28"/>
        </w:rPr>
        <w:t>лактическом учете в органах внутренних дел, комиссии по делам несовершеннолетних и защ</w:t>
      </w:r>
      <w:r w:rsidRPr="00C9543B">
        <w:rPr>
          <w:rFonts w:ascii="Times New Roman" w:hAnsi="Times New Roman" w:cs="Times New Roman"/>
          <w:sz w:val="28"/>
          <w:szCs w:val="28"/>
        </w:rPr>
        <w:t>и</w:t>
      </w:r>
      <w:r w:rsidRPr="00C9543B">
        <w:rPr>
          <w:rFonts w:ascii="Times New Roman" w:hAnsi="Times New Roman" w:cs="Times New Roman"/>
          <w:sz w:val="28"/>
          <w:szCs w:val="28"/>
        </w:rPr>
        <w:t>те их прав, особенно в летний период.(Отдел культуры)</w:t>
      </w:r>
    </w:p>
    <w:p w:rsidR="00C9543B" w:rsidRPr="00C9543B" w:rsidRDefault="00C9543B" w:rsidP="00C954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43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9543B">
        <w:rPr>
          <w:rFonts w:ascii="Times New Roman" w:hAnsi="Times New Roman" w:cs="Times New Roman"/>
          <w:sz w:val="28"/>
          <w:szCs w:val="28"/>
        </w:rPr>
        <w:t xml:space="preserve">. </w:t>
      </w:r>
      <w:r w:rsidRPr="00C9543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 об организации ведения единого учета по семьям, находящимся в социально опасном положении, проживающих на территории МО «Починковский район»</w:t>
      </w:r>
      <w:r w:rsidRPr="00C9543B">
        <w:rPr>
          <w:rFonts w:ascii="Times New Roman" w:hAnsi="Times New Roman" w:cs="Times New Roman"/>
          <w:sz w:val="28"/>
          <w:szCs w:val="28"/>
        </w:rPr>
        <w:t xml:space="preserve"> за 3 квартал 2017 года. Анализ выполнения индивидуальных планов комплексной реабилитации семей, находящихся в социально опасном положении.</w:t>
      </w:r>
    </w:p>
    <w:p w:rsidR="00C9543B" w:rsidRPr="00C9543B" w:rsidRDefault="00C9543B" w:rsidP="00C954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43B">
        <w:rPr>
          <w:rFonts w:ascii="Times New Roman" w:hAnsi="Times New Roman" w:cs="Times New Roman"/>
          <w:sz w:val="28"/>
          <w:szCs w:val="28"/>
        </w:rPr>
        <w:t>. О работе наркологического кабинета по профилакт</w:t>
      </w:r>
      <w:r w:rsidRPr="00C9543B">
        <w:rPr>
          <w:rFonts w:ascii="Times New Roman" w:hAnsi="Times New Roman" w:cs="Times New Roman"/>
          <w:sz w:val="28"/>
          <w:szCs w:val="28"/>
        </w:rPr>
        <w:t>и</w:t>
      </w:r>
      <w:r w:rsidRPr="00C9543B">
        <w:rPr>
          <w:rFonts w:ascii="Times New Roman" w:hAnsi="Times New Roman" w:cs="Times New Roman"/>
          <w:sz w:val="28"/>
          <w:szCs w:val="28"/>
        </w:rPr>
        <w:t>ке пьянства, наркомании и токсикомании несовершенноле</w:t>
      </w:r>
      <w:r w:rsidRPr="00C9543B">
        <w:rPr>
          <w:rFonts w:ascii="Times New Roman" w:hAnsi="Times New Roman" w:cs="Times New Roman"/>
          <w:sz w:val="28"/>
          <w:szCs w:val="28"/>
        </w:rPr>
        <w:t>т</w:t>
      </w:r>
      <w:r w:rsidRPr="00C9543B">
        <w:rPr>
          <w:rFonts w:ascii="Times New Roman" w:hAnsi="Times New Roman" w:cs="Times New Roman"/>
          <w:sz w:val="28"/>
          <w:szCs w:val="28"/>
        </w:rPr>
        <w:t>них</w:t>
      </w:r>
      <w:r w:rsidRPr="00C9543B">
        <w:rPr>
          <w:rFonts w:ascii="Times New Roman" w:hAnsi="Times New Roman" w:cs="Times New Roman"/>
        </w:rPr>
        <w:t>.</w:t>
      </w:r>
      <w:r w:rsidRPr="00C9543B">
        <w:rPr>
          <w:rFonts w:ascii="Times New Roman" w:hAnsi="Times New Roman" w:cs="Times New Roman"/>
          <w:sz w:val="28"/>
          <w:szCs w:val="28"/>
        </w:rPr>
        <w:t xml:space="preserve"> за 3 квартал 2017 года.</w:t>
      </w:r>
    </w:p>
    <w:p w:rsidR="005F57D1" w:rsidRPr="002F1928" w:rsidRDefault="000C0F64" w:rsidP="000A0451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Комиссии был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C9543B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F64" w:rsidRPr="00DA4FED" w:rsidRDefault="00AB6433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ч.1 ст.</w:t>
      </w:r>
      <w:r w:rsidR="00C9543B">
        <w:rPr>
          <w:rFonts w:ascii="Times New Roman" w:hAnsi="Times New Roman" w:cs="Times New Roman"/>
          <w:sz w:val="28"/>
          <w:szCs w:val="28"/>
        </w:rPr>
        <w:t>20.20</w:t>
      </w:r>
      <w:r w:rsidR="005B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543B">
        <w:rPr>
          <w:rFonts w:ascii="Times New Roman" w:hAnsi="Times New Roman" w:cs="Times New Roman"/>
          <w:sz w:val="28"/>
          <w:szCs w:val="28"/>
        </w:rPr>
        <w:t>80,82</w:t>
      </w:r>
      <w:r w:rsidR="005F57D1">
        <w:rPr>
          <w:rFonts w:ascii="Times New Roman" w:hAnsi="Times New Roman" w:cs="Times New Roman"/>
          <w:sz w:val="28"/>
          <w:szCs w:val="28"/>
        </w:rPr>
        <w:t xml:space="preserve">. </w:t>
      </w:r>
      <w:r w:rsidR="00C9543B">
        <w:rPr>
          <w:rFonts w:ascii="Times New Roman" w:hAnsi="Times New Roman" w:cs="Times New Roman"/>
          <w:sz w:val="28"/>
          <w:szCs w:val="28"/>
        </w:rPr>
        <w:t xml:space="preserve">Ст.20.22 </w:t>
      </w:r>
      <w:proofErr w:type="spellStart"/>
      <w:r w:rsidR="00C9543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9543B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C9543B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C9543B">
        <w:rPr>
          <w:rFonts w:ascii="Times New Roman" w:hAnsi="Times New Roman" w:cs="Times New Roman"/>
          <w:sz w:val="28"/>
          <w:szCs w:val="28"/>
        </w:rPr>
        <w:t xml:space="preserve"> №81.</w:t>
      </w:r>
      <w:r w:rsidR="005F57D1">
        <w:rPr>
          <w:rFonts w:ascii="Times New Roman" w:hAnsi="Times New Roman" w:cs="Times New Roman"/>
          <w:sz w:val="28"/>
          <w:szCs w:val="28"/>
        </w:rPr>
        <w:t xml:space="preserve"> Назначены</w:t>
      </w:r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F57D1">
        <w:rPr>
          <w:rFonts w:ascii="Times New Roman" w:hAnsi="Times New Roman" w:cs="Times New Roman"/>
          <w:sz w:val="28"/>
          <w:szCs w:val="28"/>
        </w:rPr>
        <w:t>наказания</w:t>
      </w:r>
      <w:r w:rsidR="000C0F64"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81" w:rsidRPr="00C9543B" w:rsidRDefault="00C9543B" w:rsidP="00C9543B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семей</w:t>
      </w:r>
      <w:r w:rsidR="005B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сняты</w:t>
      </w:r>
      <w:r w:rsidRPr="00C9543B">
        <w:rPr>
          <w:rFonts w:ascii="Times New Roman" w:hAnsi="Times New Roman" w:cs="Times New Roman"/>
          <w:sz w:val="28"/>
          <w:szCs w:val="28"/>
        </w:rPr>
        <w:t xml:space="preserve"> с Единого учета семей, находящихся в социально опасном положении, проживающих на территории муниципального образования «Починковский ра</w:t>
      </w:r>
      <w:r w:rsidRPr="00C9543B">
        <w:rPr>
          <w:rFonts w:ascii="Times New Roman" w:hAnsi="Times New Roman" w:cs="Times New Roman"/>
          <w:sz w:val="28"/>
          <w:szCs w:val="28"/>
        </w:rPr>
        <w:t>й</w:t>
      </w:r>
      <w:r w:rsidRPr="00C9543B">
        <w:rPr>
          <w:rFonts w:ascii="Times New Roman" w:hAnsi="Times New Roman" w:cs="Times New Roman"/>
          <w:sz w:val="28"/>
          <w:szCs w:val="28"/>
        </w:rPr>
        <w:t>он»,</w:t>
      </w:r>
      <w:r>
        <w:rPr>
          <w:rFonts w:ascii="Times New Roman" w:hAnsi="Times New Roman" w:cs="Times New Roman"/>
          <w:sz w:val="28"/>
          <w:szCs w:val="28"/>
        </w:rPr>
        <w:t xml:space="preserve"> четыре </w:t>
      </w:r>
      <w:r w:rsidRPr="00C9543B">
        <w:rPr>
          <w:rFonts w:ascii="Times New Roman" w:hAnsi="Times New Roman" w:cs="Times New Roman"/>
          <w:sz w:val="28"/>
          <w:szCs w:val="28"/>
        </w:rPr>
        <w:t>в связи с исправлением</w:t>
      </w:r>
      <w:r>
        <w:rPr>
          <w:rFonts w:ascii="Times New Roman" w:hAnsi="Times New Roman" w:cs="Times New Roman"/>
          <w:sz w:val="28"/>
          <w:szCs w:val="28"/>
        </w:rPr>
        <w:t xml:space="preserve">, одна </w:t>
      </w:r>
      <w:r w:rsidRPr="00C9543B">
        <w:rPr>
          <w:rFonts w:ascii="Times New Roman" w:hAnsi="Times New Roman" w:cs="Times New Roman"/>
          <w:sz w:val="28"/>
          <w:szCs w:val="28"/>
        </w:rPr>
        <w:t>лишена родительских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43B" w:rsidRPr="00C9543B" w:rsidRDefault="00C9543B" w:rsidP="00C9543B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43B">
        <w:rPr>
          <w:rFonts w:ascii="Times New Roman" w:hAnsi="Times New Roman" w:cs="Times New Roman"/>
          <w:b/>
          <w:sz w:val="28"/>
          <w:szCs w:val="28"/>
        </w:rPr>
        <w:t>Отделу образования</w:t>
      </w:r>
      <w:r w:rsidRPr="00C9543B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«Починковский район» Смоленской области (</w:t>
      </w:r>
      <w:proofErr w:type="spellStart"/>
      <w:r w:rsidRPr="00C9543B">
        <w:rPr>
          <w:rFonts w:ascii="Times New Roman" w:hAnsi="Times New Roman" w:cs="Times New Roman"/>
          <w:sz w:val="28"/>
          <w:szCs w:val="28"/>
        </w:rPr>
        <w:t>Н.В.Ковжарова</w:t>
      </w:r>
      <w:proofErr w:type="spellEnd"/>
      <w:r w:rsidRPr="00C954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C9543B">
        <w:rPr>
          <w:rFonts w:ascii="Times New Roman" w:hAnsi="Times New Roman" w:cs="Times New Roman"/>
          <w:sz w:val="28"/>
          <w:szCs w:val="28"/>
        </w:rPr>
        <w:t xml:space="preserve">провести в ОО района родительские собрания, классные часы о запрете пребывания несовершеннолетних в заброшенных зданиях, сооружениях. </w:t>
      </w:r>
    </w:p>
    <w:p w:rsidR="000A0451" w:rsidRPr="005B5781" w:rsidRDefault="000A0451" w:rsidP="005B5781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5B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C0F64"/>
    <w:rsid w:val="000E49DF"/>
    <w:rsid w:val="00174EA6"/>
    <w:rsid w:val="001B7135"/>
    <w:rsid w:val="0025069E"/>
    <w:rsid w:val="00265943"/>
    <w:rsid w:val="00271B22"/>
    <w:rsid w:val="00275E08"/>
    <w:rsid w:val="00283685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460628"/>
    <w:rsid w:val="004A07F7"/>
    <w:rsid w:val="004A3516"/>
    <w:rsid w:val="004D0994"/>
    <w:rsid w:val="004F3D71"/>
    <w:rsid w:val="004F5EC7"/>
    <w:rsid w:val="005253AF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7D54A1"/>
    <w:rsid w:val="008165BF"/>
    <w:rsid w:val="0088244C"/>
    <w:rsid w:val="008D2BAD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70910"/>
    <w:rsid w:val="00D92138"/>
    <w:rsid w:val="00DA118F"/>
    <w:rsid w:val="00DC5BB7"/>
    <w:rsid w:val="00E0285D"/>
    <w:rsid w:val="00E21A23"/>
    <w:rsid w:val="00E412EB"/>
    <w:rsid w:val="00EC0690"/>
    <w:rsid w:val="00EF26E8"/>
    <w:rsid w:val="00EF2E42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760A55-6996-46D2-81C7-D6ACCB60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2017-10-05T07:50:00Z</dcterms:created>
  <dcterms:modified xsi:type="dcterms:W3CDTF">2017-10-05T07:50:00Z</dcterms:modified>
</cp:coreProperties>
</file>