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FB" w:rsidRDefault="00D4554B" w:rsidP="00FE00C7">
      <w:pPr>
        <w:jc w:val="right"/>
        <w:rPr>
          <w:sz w:val="24"/>
          <w:szCs w:val="24"/>
        </w:rPr>
      </w:pPr>
      <w:bookmarkStart w:id="0" w:name="_GoBack"/>
      <w:bookmarkEnd w:id="0"/>
      <w:r>
        <w:rPr>
          <w:sz w:val="24"/>
          <w:szCs w:val="24"/>
        </w:rPr>
        <w:t>ПРОЕКТ</w:t>
      </w:r>
      <w:r w:rsidR="009B480E">
        <w:rPr>
          <w:color w:val="000080"/>
          <w:sz w:val="16"/>
          <w:szCs w:val="16"/>
        </w:rPr>
        <w:t xml:space="preserve"> </w:t>
      </w:r>
      <w:r w:rsidR="00FE00C7">
        <w:rPr>
          <w:color w:val="000080"/>
          <w:sz w:val="16"/>
          <w:szCs w:val="16"/>
        </w:rPr>
        <w:t xml:space="preserve">              </w:t>
      </w:r>
    </w:p>
    <w:p w:rsidR="00FE00C7" w:rsidRPr="00121200" w:rsidRDefault="00FE00C7" w:rsidP="00FE00C7">
      <w:pPr>
        <w:jc w:val="right"/>
        <w:rPr>
          <w:color w:val="000080"/>
          <w:sz w:val="16"/>
          <w:szCs w:val="16"/>
        </w:rPr>
      </w:pPr>
    </w:p>
    <w:p w:rsidR="0049311E" w:rsidRPr="0049311E" w:rsidRDefault="0049311E" w:rsidP="0049311E">
      <w:pPr>
        <w:rPr>
          <w:sz w:val="28"/>
          <w:szCs w:val="28"/>
        </w:rPr>
      </w:pPr>
      <w:r w:rsidRPr="0049311E">
        <w:rPr>
          <w:sz w:val="28"/>
          <w:szCs w:val="28"/>
        </w:rPr>
        <w:t xml:space="preserve">                                                             </w:t>
      </w:r>
      <w:r w:rsidRPr="0049311E">
        <w:rPr>
          <w:noProof/>
          <w:sz w:val="28"/>
          <w:szCs w:val="28"/>
        </w:rPr>
        <w:drawing>
          <wp:anchor distT="0" distB="0" distL="114300" distR="114300" simplePos="0" relativeHeight="251659264" behindDoc="1" locked="0" layoutInCell="1" allowOverlap="1">
            <wp:simplePos x="0" y="0"/>
            <wp:positionH relativeFrom="column">
              <wp:posOffset>2693035</wp:posOffset>
            </wp:positionH>
            <wp:positionV relativeFrom="paragraph">
              <wp:posOffset>-3810</wp:posOffset>
            </wp:positionV>
            <wp:extent cx="771525" cy="1009650"/>
            <wp:effectExtent l="0" t="0" r="0" b="0"/>
            <wp:wrapTight wrapText="bothSides">
              <wp:wrapPolygon edited="0">
                <wp:start x="0" y="0"/>
                <wp:lineTo x="0" y="21192"/>
                <wp:lineTo x="21333" y="21192"/>
                <wp:lineTo x="2133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anchor>
        </w:drawing>
      </w:r>
      <w:r w:rsidRPr="0049311E">
        <w:rPr>
          <w:sz w:val="28"/>
          <w:szCs w:val="28"/>
        </w:rPr>
        <w:t xml:space="preserve">    </w:t>
      </w:r>
    </w:p>
    <w:p w:rsidR="0049311E" w:rsidRPr="0049311E" w:rsidRDefault="0049311E" w:rsidP="0049311E">
      <w:pPr>
        <w:rPr>
          <w:sz w:val="28"/>
          <w:szCs w:val="28"/>
        </w:rPr>
      </w:pPr>
    </w:p>
    <w:p w:rsidR="0049311E" w:rsidRPr="0049311E" w:rsidRDefault="0049311E" w:rsidP="0049311E">
      <w:pPr>
        <w:rPr>
          <w:sz w:val="28"/>
          <w:szCs w:val="28"/>
        </w:rPr>
      </w:pPr>
    </w:p>
    <w:p w:rsidR="0049311E" w:rsidRPr="0049311E" w:rsidRDefault="0049311E" w:rsidP="0049311E">
      <w:pPr>
        <w:rPr>
          <w:sz w:val="28"/>
          <w:szCs w:val="28"/>
        </w:rPr>
      </w:pPr>
    </w:p>
    <w:p w:rsidR="0049311E" w:rsidRPr="0049311E" w:rsidRDefault="0049311E" w:rsidP="0049311E">
      <w:pPr>
        <w:rPr>
          <w:sz w:val="28"/>
          <w:szCs w:val="28"/>
        </w:rPr>
      </w:pPr>
    </w:p>
    <w:p w:rsidR="0049311E" w:rsidRPr="0049311E" w:rsidRDefault="0049311E" w:rsidP="0049311E">
      <w:pPr>
        <w:jc w:val="center"/>
        <w:rPr>
          <w:sz w:val="28"/>
          <w:szCs w:val="28"/>
        </w:rPr>
      </w:pPr>
      <w:r w:rsidRPr="0049311E">
        <w:rPr>
          <w:sz w:val="28"/>
          <w:szCs w:val="28"/>
        </w:rPr>
        <w:t xml:space="preserve">АДМИНИСТРАЦИЯ МУНИЦИПАЛЬНОГО ОБРАЗОВАНИЯ </w:t>
      </w:r>
      <w:r w:rsidRPr="0049311E">
        <w:rPr>
          <w:sz w:val="28"/>
          <w:szCs w:val="28"/>
        </w:rPr>
        <w:br/>
        <w:t>«ПОЧИНКОВСКИЙ РАЙОН» СМОЛЕНСКОЙ ОБЛАСТИ</w:t>
      </w:r>
    </w:p>
    <w:p w:rsidR="0049311E" w:rsidRPr="0049311E" w:rsidRDefault="0049311E" w:rsidP="0049311E">
      <w:pPr>
        <w:rPr>
          <w:sz w:val="28"/>
          <w:szCs w:val="28"/>
        </w:rPr>
      </w:pPr>
    </w:p>
    <w:p w:rsidR="0049311E" w:rsidRPr="0049311E" w:rsidRDefault="0049311E" w:rsidP="0049311E">
      <w:pPr>
        <w:jc w:val="center"/>
        <w:rPr>
          <w:b/>
          <w:sz w:val="28"/>
          <w:szCs w:val="28"/>
        </w:rPr>
      </w:pPr>
      <w:proofErr w:type="gramStart"/>
      <w:r w:rsidRPr="0049311E">
        <w:rPr>
          <w:b/>
          <w:sz w:val="28"/>
          <w:szCs w:val="28"/>
        </w:rPr>
        <w:t>П</w:t>
      </w:r>
      <w:proofErr w:type="gramEnd"/>
      <w:r w:rsidRPr="0049311E">
        <w:rPr>
          <w:b/>
          <w:sz w:val="28"/>
          <w:szCs w:val="28"/>
        </w:rPr>
        <w:t xml:space="preserve"> О С Т А Н О В Л Е Н И Е</w:t>
      </w:r>
    </w:p>
    <w:p w:rsidR="0049311E" w:rsidRPr="0049311E" w:rsidRDefault="0049311E" w:rsidP="0049311E">
      <w:pPr>
        <w:rPr>
          <w:sz w:val="28"/>
          <w:szCs w:val="28"/>
        </w:rPr>
      </w:pPr>
    </w:p>
    <w:tbl>
      <w:tblPr>
        <w:tblW w:w="0" w:type="auto"/>
        <w:tblLayout w:type="fixed"/>
        <w:tblLook w:val="0000" w:firstRow="0" w:lastRow="0" w:firstColumn="0" w:lastColumn="0" w:noHBand="0" w:noVBand="0"/>
      </w:tblPr>
      <w:tblGrid>
        <w:gridCol w:w="567"/>
        <w:gridCol w:w="1701"/>
        <w:gridCol w:w="425"/>
        <w:gridCol w:w="1243"/>
      </w:tblGrid>
      <w:tr w:rsidR="0049311E" w:rsidRPr="0049311E" w:rsidTr="00E80D48">
        <w:tc>
          <w:tcPr>
            <w:tcW w:w="567" w:type="dxa"/>
          </w:tcPr>
          <w:p w:rsidR="0049311E" w:rsidRPr="0049311E" w:rsidRDefault="0049311E" w:rsidP="0049311E">
            <w:pPr>
              <w:rPr>
                <w:sz w:val="28"/>
                <w:szCs w:val="28"/>
              </w:rPr>
            </w:pPr>
            <w:r w:rsidRPr="0049311E">
              <w:rPr>
                <w:sz w:val="28"/>
                <w:szCs w:val="28"/>
              </w:rPr>
              <w:t>от</w:t>
            </w:r>
          </w:p>
        </w:tc>
        <w:tc>
          <w:tcPr>
            <w:tcW w:w="1701" w:type="dxa"/>
            <w:tcBorders>
              <w:bottom w:val="single" w:sz="4" w:space="0" w:color="auto"/>
            </w:tcBorders>
          </w:tcPr>
          <w:p w:rsidR="0049311E" w:rsidRPr="0049311E" w:rsidRDefault="0049311E" w:rsidP="0049311E">
            <w:pPr>
              <w:rPr>
                <w:sz w:val="28"/>
                <w:szCs w:val="28"/>
              </w:rPr>
            </w:pPr>
          </w:p>
        </w:tc>
        <w:tc>
          <w:tcPr>
            <w:tcW w:w="425" w:type="dxa"/>
          </w:tcPr>
          <w:p w:rsidR="0049311E" w:rsidRPr="0049311E" w:rsidRDefault="0049311E" w:rsidP="0049311E">
            <w:pPr>
              <w:rPr>
                <w:sz w:val="28"/>
                <w:szCs w:val="28"/>
              </w:rPr>
            </w:pPr>
            <w:r w:rsidRPr="0049311E">
              <w:rPr>
                <w:sz w:val="28"/>
                <w:szCs w:val="28"/>
              </w:rPr>
              <w:t>№</w:t>
            </w:r>
          </w:p>
        </w:tc>
        <w:tc>
          <w:tcPr>
            <w:tcW w:w="1243" w:type="dxa"/>
            <w:tcBorders>
              <w:bottom w:val="single" w:sz="4" w:space="0" w:color="auto"/>
            </w:tcBorders>
          </w:tcPr>
          <w:p w:rsidR="0049311E" w:rsidRPr="0049311E" w:rsidRDefault="0049311E" w:rsidP="0049311E">
            <w:pPr>
              <w:rPr>
                <w:sz w:val="28"/>
                <w:szCs w:val="28"/>
              </w:rPr>
            </w:pPr>
          </w:p>
        </w:tc>
      </w:tr>
    </w:tbl>
    <w:p w:rsidR="0049311E" w:rsidRDefault="0049311E" w:rsidP="0049311E">
      <w:pPr>
        <w:rPr>
          <w:sz w:val="28"/>
          <w:szCs w:val="28"/>
        </w:rPr>
      </w:pPr>
    </w:p>
    <w:p w:rsidR="0049311E" w:rsidRPr="0049311E" w:rsidRDefault="0049311E" w:rsidP="0049311E">
      <w:pPr>
        <w:rPr>
          <w:sz w:val="28"/>
          <w:szCs w:val="28"/>
        </w:rPr>
      </w:pPr>
    </w:p>
    <w:p w:rsidR="008E0E45" w:rsidRDefault="009E0D3E" w:rsidP="009E0D3E">
      <w:pPr>
        <w:ind w:right="5952"/>
        <w:jc w:val="both"/>
        <w:rPr>
          <w:sz w:val="28"/>
          <w:szCs w:val="28"/>
        </w:rPr>
      </w:pPr>
      <w:r w:rsidRPr="004D6B8F">
        <w:rPr>
          <w:sz w:val="28"/>
          <w:szCs w:val="28"/>
        </w:rPr>
        <w:t xml:space="preserve">О внесении изменений в постановление Администрации </w:t>
      </w:r>
      <w:r>
        <w:rPr>
          <w:sz w:val="28"/>
          <w:szCs w:val="28"/>
        </w:rPr>
        <w:t xml:space="preserve">муниципального образования «Починковский район» </w:t>
      </w:r>
      <w:r w:rsidRPr="004D6B8F">
        <w:rPr>
          <w:sz w:val="28"/>
          <w:szCs w:val="28"/>
        </w:rPr>
        <w:t xml:space="preserve">Смоленской области от </w:t>
      </w:r>
      <w:r w:rsidR="00D2414E">
        <w:rPr>
          <w:sz w:val="28"/>
          <w:szCs w:val="28"/>
        </w:rPr>
        <w:t>12</w:t>
      </w:r>
      <w:r>
        <w:rPr>
          <w:sz w:val="28"/>
          <w:szCs w:val="28"/>
        </w:rPr>
        <w:t>.</w:t>
      </w:r>
      <w:r w:rsidR="00D2414E">
        <w:rPr>
          <w:sz w:val="28"/>
          <w:szCs w:val="28"/>
        </w:rPr>
        <w:t>1</w:t>
      </w:r>
      <w:r>
        <w:rPr>
          <w:sz w:val="28"/>
          <w:szCs w:val="28"/>
        </w:rPr>
        <w:t>2</w:t>
      </w:r>
      <w:r w:rsidRPr="004D6B8F">
        <w:rPr>
          <w:sz w:val="28"/>
          <w:szCs w:val="28"/>
        </w:rPr>
        <w:t>.201</w:t>
      </w:r>
      <w:r w:rsidR="00D2414E">
        <w:rPr>
          <w:sz w:val="28"/>
          <w:szCs w:val="28"/>
        </w:rPr>
        <w:t>9</w:t>
      </w:r>
      <w:r w:rsidRPr="004D6B8F">
        <w:rPr>
          <w:sz w:val="28"/>
          <w:szCs w:val="28"/>
        </w:rPr>
        <w:t xml:space="preserve"> № </w:t>
      </w:r>
      <w:r>
        <w:rPr>
          <w:sz w:val="28"/>
          <w:szCs w:val="28"/>
        </w:rPr>
        <w:t>1</w:t>
      </w:r>
      <w:r w:rsidR="00D2414E">
        <w:rPr>
          <w:sz w:val="28"/>
          <w:szCs w:val="28"/>
        </w:rPr>
        <w:t>69-адм</w:t>
      </w:r>
    </w:p>
    <w:p w:rsidR="00D2414E" w:rsidRDefault="00D2414E" w:rsidP="009E0D3E">
      <w:pPr>
        <w:ind w:right="5952"/>
        <w:jc w:val="both"/>
        <w:rPr>
          <w:sz w:val="28"/>
          <w:szCs w:val="28"/>
        </w:rPr>
      </w:pPr>
    </w:p>
    <w:p w:rsidR="00763483" w:rsidRDefault="009E0D3E" w:rsidP="009E0D3E">
      <w:pPr>
        <w:pStyle w:val="s1"/>
        <w:shd w:val="clear" w:color="auto" w:fill="FFFFFF"/>
        <w:ind w:firstLine="709"/>
        <w:jc w:val="both"/>
        <w:rPr>
          <w:sz w:val="28"/>
          <w:szCs w:val="28"/>
        </w:rPr>
      </w:pPr>
      <w:r w:rsidRPr="004D6B8F">
        <w:rPr>
          <w:sz w:val="28"/>
          <w:szCs w:val="28"/>
        </w:rPr>
        <w:t xml:space="preserve">Администрация </w:t>
      </w:r>
      <w:r>
        <w:rPr>
          <w:sz w:val="28"/>
          <w:szCs w:val="28"/>
        </w:rPr>
        <w:t xml:space="preserve">муниципального образования «Починковский район» </w:t>
      </w:r>
      <w:r w:rsidRPr="004D6B8F">
        <w:rPr>
          <w:sz w:val="28"/>
          <w:szCs w:val="28"/>
        </w:rPr>
        <w:t xml:space="preserve">Смоленской области </w:t>
      </w:r>
      <w:proofErr w:type="gramStart"/>
      <w:r w:rsidRPr="004D6B8F">
        <w:rPr>
          <w:sz w:val="28"/>
          <w:szCs w:val="28"/>
        </w:rPr>
        <w:t>п</w:t>
      </w:r>
      <w:proofErr w:type="gramEnd"/>
      <w:r w:rsidRPr="004D6B8F">
        <w:rPr>
          <w:sz w:val="28"/>
          <w:szCs w:val="28"/>
        </w:rPr>
        <w:t xml:space="preserve"> о с т а н о в л я е т:</w:t>
      </w:r>
    </w:p>
    <w:p w:rsidR="002E6537" w:rsidRDefault="00FB7914" w:rsidP="007D70C6">
      <w:pPr>
        <w:ind w:firstLine="709"/>
        <w:jc w:val="both"/>
        <w:rPr>
          <w:sz w:val="28"/>
          <w:szCs w:val="28"/>
        </w:rPr>
      </w:pPr>
      <w:r w:rsidRPr="004D6B8F">
        <w:rPr>
          <w:sz w:val="28"/>
          <w:szCs w:val="28"/>
        </w:rPr>
        <w:t>Внести в постановление Администрации</w:t>
      </w:r>
      <w:r>
        <w:rPr>
          <w:sz w:val="28"/>
          <w:szCs w:val="28"/>
        </w:rPr>
        <w:t xml:space="preserve"> муниципального образования «Починковский район» </w:t>
      </w:r>
      <w:r w:rsidRPr="004D6B8F">
        <w:rPr>
          <w:sz w:val="28"/>
          <w:szCs w:val="28"/>
        </w:rPr>
        <w:t xml:space="preserve"> Смоленской области </w:t>
      </w:r>
      <w:r w:rsidR="002E6537">
        <w:rPr>
          <w:sz w:val="28"/>
          <w:szCs w:val="28"/>
          <w:lang w:eastAsia="en-US"/>
        </w:rPr>
        <w:t xml:space="preserve">от </w:t>
      </w:r>
      <w:r w:rsidR="00D2414E">
        <w:rPr>
          <w:sz w:val="28"/>
          <w:szCs w:val="28"/>
          <w:lang w:eastAsia="en-US"/>
        </w:rPr>
        <w:t>12</w:t>
      </w:r>
      <w:r w:rsidR="002E6537">
        <w:rPr>
          <w:sz w:val="28"/>
          <w:szCs w:val="28"/>
          <w:lang w:eastAsia="en-US"/>
        </w:rPr>
        <w:t>.</w:t>
      </w:r>
      <w:r w:rsidR="00D2414E">
        <w:rPr>
          <w:sz w:val="28"/>
          <w:szCs w:val="28"/>
          <w:lang w:eastAsia="en-US"/>
        </w:rPr>
        <w:t>1</w:t>
      </w:r>
      <w:r>
        <w:rPr>
          <w:sz w:val="28"/>
          <w:szCs w:val="28"/>
          <w:lang w:eastAsia="en-US"/>
        </w:rPr>
        <w:t>2</w:t>
      </w:r>
      <w:r w:rsidR="002E6537">
        <w:rPr>
          <w:sz w:val="28"/>
          <w:szCs w:val="28"/>
          <w:lang w:eastAsia="en-US"/>
        </w:rPr>
        <w:t>.201</w:t>
      </w:r>
      <w:r w:rsidR="00D2414E">
        <w:rPr>
          <w:sz w:val="28"/>
          <w:szCs w:val="28"/>
          <w:lang w:eastAsia="en-US"/>
        </w:rPr>
        <w:t>9</w:t>
      </w:r>
      <w:r w:rsidR="002E6537">
        <w:rPr>
          <w:sz w:val="28"/>
          <w:szCs w:val="28"/>
          <w:lang w:eastAsia="en-US"/>
        </w:rPr>
        <w:t xml:space="preserve"> № </w:t>
      </w:r>
      <w:r>
        <w:rPr>
          <w:sz w:val="28"/>
          <w:szCs w:val="28"/>
          <w:lang w:eastAsia="en-US"/>
        </w:rPr>
        <w:t>1</w:t>
      </w:r>
      <w:r w:rsidR="00D2414E">
        <w:rPr>
          <w:sz w:val="28"/>
          <w:szCs w:val="28"/>
          <w:lang w:eastAsia="en-US"/>
        </w:rPr>
        <w:t>69-адм</w:t>
      </w:r>
      <w:r w:rsidR="002E6537">
        <w:rPr>
          <w:sz w:val="28"/>
          <w:szCs w:val="28"/>
          <w:lang w:eastAsia="en-US"/>
        </w:rPr>
        <w:t xml:space="preserve"> «</w:t>
      </w:r>
      <w:r w:rsidR="00D2414E" w:rsidRPr="003B78E3">
        <w:rPr>
          <w:bCs/>
          <w:iCs/>
          <w:sz w:val="28"/>
          <w:szCs w:val="28"/>
        </w:rPr>
        <w:t xml:space="preserve">Об утверждении  </w:t>
      </w:r>
      <w:r w:rsidR="00D2414E">
        <w:rPr>
          <w:bCs/>
          <w:iCs/>
          <w:sz w:val="28"/>
          <w:szCs w:val="28"/>
        </w:rPr>
        <w:t>Методики</w:t>
      </w:r>
      <w:r w:rsidR="00D2414E" w:rsidRPr="003B78E3">
        <w:rPr>
          <w:bCs/>
          <w:iCs/>
          <w:sz w:val="28"/>
          <w:szCs w:val="28"/>
        </w:rPr>
        <w:t xml:space="preserve"> </w:t>
      </w:r>
      <w:r w:rsidR="00D2414E">
        <w:rPr>
          <w:bCs/>
          <w:iCs/>
          <w:sz w:val="28"/>
          <w:szCs w:val="28"/>
        </w:rPr>
        <w:t>распределения</w:t>
      </w:r>
      <w:r w:rsidR="00D2414E" w:rsidRPr="003B78E3">
        <w:rPr>
          <w:bCs/>
          <w:iCs/>
          <w:sz w:val="28"/>
          <w:szCs w:val="28"/>
        </w:rPr>
        <w:t xml:space="preserve"> иных межбюджетных трансфертов из бюджета муниципального образования «Починковский район» Смоленской области на поддержку мер по обеспечению сбалансированности бюджетов поселений Починковского района Смоленской области</w:t>
      </w:r>
      <w:r w:rsidR="001F7403">
        <w:rPr>
          <w:sz w:val="28"/>
          <w:szCs w:val="28"/>
        </w:rPr>
        <w:t>»</w:t>
      </w:r>
      <w:r w:rsidR="007D70C6">
        <w:rPr>
          <w:sz w:val="28"/>
          <w:szCs w:val="28"/>
        </w:rPr>
        <w:t xml:space="preserve"> (далее - Методика)</w:t>
      </w:r>
      <w:r w:rsidR="002E6537">
        <w:rPr>
          <w:sz w:val="28"/>
          <w:szCs w:val="28"/>
        </w:rPr>
        <w:t xml:space="preserve"> </w:t>
      </w:r>
      <w:r w:rsidR="002E6537" w:rsidRPr="004E561D">
        <w:rPr>
          <w:sz w:val="28"/>
          <w:szCs w:val="28"/>
        </w:rPr>
        <w:t>следующ</w:t>
      </w:r>
      <w:r w:rsidR="00D2414E">
        <w:rPr>
          <w:sz w:val="28"/>
          <w:szCs w:val="28"/>
        </w:rPr>
        <w:t>е</w:t>
      </w:r>
      <w:r w:rsidR="002E6537" w:rsidRPr="004E561D">
        <w:rPr>
          <w:sz w:val="28"/>
          <w:szCs w:val="28"/>
        </w:rPr>
        <w:t>е изменени</w:t>
      </w:r>
      <w:r w:rsidR="00D2414E">
        <w:rPr>
          <w:sz w:val="28"/>
          <w:szCs w:val="28"/>
        </w:rPr>
        <w:t>е</w:t>
      </w:r>
      <w:r w:rsidR="002E6537" w:rsidRPr="004E561D">
        <w:rPr>
          <w:sz w:val="28"/>
          <w:szCs w:val="28"/>
        </w:rPr>
        <w:t>:</w:t>
      </w:r>
    </w:p>
    <w:p w:rsidR="0072624D" w:rsidRDefault="00D2414E" w:rsidP="0072624D">
      <w:pPr>
        <w:shd w:val="clear" w:color="auto" w:fill="FFFFFF"/>
        <w:ind w:firstLine="709"/>
        <w:jc w:val="both"/>
        <w:rPr>
          <w:sz w:val="28"/>
          <w:szCs w:val="28"/>
        </w:rPr>
      </w:pPr>
      <w:r>
        <w:rPr>
          <w:sz w:val="28"/>
          <w:szCs w:val="28"/>
        </w:rPr>
        <w:t xml:space="preserve">пункт 4 </w:t>
      </w:r>
      <w:r w:rsidR="007D70C6">
        <w:rPr>
          <w:sz w:val="28"/>
          <w:szCs w:val="28"/>
        </w:rPr>
        <w:t xml:space="preserve">Методики </w:t>
      </w:r>
      <w:r>
        <w:rPr>
          <w:sz w:val="28"/>
          <w:szCs w:val="28"/>
        </w:rPr>
        <w:t>дополнить подпунктом 4.</w:t>
      </w:r>
      <w:r w:rsidR="009B2F0F">
        <w:rPr>
          <w:sz w:val="28"/>
          <w:szCs w:val="28"/>
        </w:rPr>
        <w:t>3</w:t>
      </w:r>
      <w:r>
        <w:rPr>
          <w:sz w:val="28"/>
          <w:szCs w:val="28"/>
        </w:rPr>
        <w:t xml:space="preserve"> следующего содержания:</w:t>
      </w:r>
    </w:p>
    <w:p w:rsidR="00B60706" w:rsidRPr="003D0696" w:rsidRDefault="00B60706" w:rsidP="00B60706">
      <w:pPr>
        <w:pStyle w:val="ConsPlusNormal"/>
        <w:jc w:val="both"/>
        <w:rPr>
          <w:rFonts w:ascii="Times New Roman" w:hAnsi="Times New Roman"/>
          <w:sz w:val="28"/>
          <w:szCs w:val="28"/>
        </w:rPr>
      </w:pPr>
      <w:r w:rsidRPr="00B60706">
        <w:rPr>
          <w:rFonts w:ascii="Times New Roman" w:hAnsi="Times New Roman" w:cs="Times New Roman"/>
          <w:sz w:val="28"/>
          <w:szCs w:val="28"/>
        </w:rPr>
        <w:t>«4.</w:t>
      </w:r>
      <w:r w:rsidR="009B2F0F">
        <w:rPr>
          <w:rFonts w:ascii="Times New Roman" w:hAnsi="Times New Roman" w:cs="Times New Roman"/>
          <w:sz w:val="28"/>
          <w:szCs w:val="28"/>
        </w:rPr>
        <w:t>3</w:t>
      </w:r>
      <w:proofErr w:type="gramStart"/>
      <w:r w:rsidRPr="003D0696">
        <w:rPr>
          <w:rFonts w:ascii="Times New Roman" w:hAnsi="Times New Roman"/>
          <w:sz w:val="28"/>
          <w:szCs w:val="28"/>
        </w:rPr>
        <w:t xml:space="preserve"> С</w:t>
      </w:r>
      <w:proofErr w:type="gramEnd"/>
      <w:r w:rsidRPr="003D0696">
        <w:rPr>
          <w:rFonts w:ascii="Times New Roman" w:hAnsi="Times New Roman"/>
          <w:sz w:val="28"/>
          <w:szCs w:val="28"/>
        </w:rPr>
        <w:t xml:space="preserve"> учетом исполнения бюджетами поселений за 10 месяцев налоговых и неналоговых доходов, по иным межбюджетным трансфертам на поддержку мер по обеспечению сбалансированности бюджетов поселений производится перерасчет относительно распределения  на первом этапе при утверждении бюджета муниципального образования «Починковский район» Смоленской области.  Расчет  производится по следующей формуле:</w:t>
      </w:r>
    </w:p>
    <w:p w:rsidR="00B60706" w:rsidRPr="003D0696" w:rsidRDefault="00B60706" w:rsidP="00B60706">
      <w:pPr>
        <w:pStyle w:val="ConsPlusNormal"/>
        <w:ind w:firstLine="709"/>
        <w:jc w:val="center"/>
        <w:rPr>
          <w:rFonts w:ascii="Times New Roman" w:hAnsi="Times New Roman"/>
          <w:sz w:val="28"/>
          <w:szCs w:val="28"/>
        </w:rPr>
      </w:pPr>
      <w:r w:rsidRPr="003D0696">
        <w:rPr>
          <w:rFonts w:ascii="Times New Roman" w:hAnsi="Times New Roman"/>
          <w:sz w:val="28"/>
          <w:szCs w:val="28"/>
        </w:rPr>
        <w:t>СП(1)</w:t>
      </w:r>
      <w:r w:rsidRPr="003D0696">
        <w:rPr>
          <w:rFonts w:ascii="Times New Roman" w:hAnsi="Times New Roman"/>
          <w:sz w:val="28"/>
          <w:szCs w:val="28"/>
          <w:vertAlign w:val="subscript"/>
        </w:rPr>
        <w:t>j</w:t>
      </w:r>
      <w:r w:rsidRPr="003D0696">
        <w:rPr>
          <w:rFonts w:ascii="Times New Roman" w:hAnsi="Times New Roman"/>
          <w:sz w:val="28"/>
          <w:szCs w:val="28"/>
        </w:rPr>
        <w:t xml:space="preserve"> = </w:t>
      </w:r>
      <w:proofErr w:type="spellStart"/>
      <w:r w:rsidRPr="003D0696">
        <w:rPr>
          <w:rFonts w:ascii="Times New Roman" w:hAnsi="Times New Roman"/>
          <w:sz w:val="28"/>
          <w:szCs w:val="28"/>
        </w:rPr>
        <w:t>Дои</w:t>
      </w:r>
      <w:r w:rsidRPr="003D0696">
        <w:rPr>
          <w:rFonts w:ascii="Times New Roman" w:hAnsi="Times New Roman"/>
          <w:sz w:val="28"/>
          <w:szCs w:val="28"/>
          <w:vertAlign w:val="subscript"/>
        </w:rPr>
        <w:t>j</w:t>
      </w:r>
      <w:proofErr w:type="spellEnd"/>
      <w:r w:rsidRPr="003D0696">
        <w:rPr>
          <w:rFonts w:ascii="Times New Roman" w:hAnsi="Times New Roman"/>
          <w:sz w:val="28"/>
          <w:szCs w:val="28"/>
        </w:rPr>
        <w:t xml:space="preserve"> + </w:t>
      </w:r>
      <w:proofErr w:type="spellStart"/>
      <w:r w:rsidRPr="003D0696">
        <w:rPr>
          <w:rFonts w:ascii="Times New Roman" w:hAnsi="Times New Roman"/>
          <w:sz w:val="28"/>
          <w:szCs w:val="28"/>
        </w:rPr>
        <w:t>Онг</w:t>
      </w:r>
      <w:proofErr w:type="spellEnd"/>
      <w:r w:rsidRPr="003D0696">
        <w:rPr>
          <w:rFonts w:ascii="Times New Roman" w:hAnsi="Times New Roman" w:cs="Times New Roman"/>
          <w:sz w:val="28"/>
          <w:szCs w:val="28"/>
          <w:vertAlign w:val="subscript"/>
        </w:rPr>
        <w:t xml:space="preserve"> </w:t>
      </w:r>
      <w:r w:rsidRPr="003D0696">
        <w:rPr>
          <w:rFonts w:ascii="Times New Roman" w:hAnsi="Times New Roman"/>
          <w:sz w:val="28"/>
          <w:szCs w:val="28"/>
          <w:vertAlign w:val="subscript"/>
        </w:rPr>
        <w:t>j</w:t>
      </w:r>
      <w:r w:rsidRPr="003D0696">
        <w:rPr>
          <w:rFonts w:ascii="Times New Roman" w:hAnsi="Times New Roman"/>
          <w:sz w:val="28"/>
          <w:szCs w:val="28"/>
        </w:rPr>
        <w:t xml:space="preserve"> – </w:t>
      </w:r>
      <w:proofErr w:type="gramStart"/>
      <w:r w:rsidRPr="003D0696">
        <w:rPr>
          <w:rFonts w:ascii="Times New Roman" w:hAnsi="Times New Roman"/>
          <w:sz w:val="28"/>
          <w:szCs w:val="28"/>
        </w:rPr>
        <w:t>Р</w:t>
      </w:r>
      <w:proofErr w:type="gramEnd"/>
      <w:r w:rsidRPr="003D0696">
        <w:rPr>
          <w:rFonts w:ascii="Times New Roman" w:hAnsi="Times New Roman"/>
          <w:sz w:val="28"/>
          <w:szCs w:val="28"/>
        </w:rPr>
        <w:t>(1д)</w:t>
      </w:r>
      <w:r w:rsidRPr="003D0696">
        <w:rPr>
          <w:rFonts w:ascii="Times New Roman" w:hAnsi="Times New Roman"/>
          <w:sz w:val="28"/>
          <w:szCs w:val="28"/>
          <w:vertAlign w:val="subscript"/>
        </w:rPr>
        <w:t>j,</w:t>
      </w:r>
      <w:r w:rsidRPr="003D0696">
        <w:rPr>
          <w:rFonts w:ascii="Times New Roman" w:hAnsi="Times New Roman"/>
          <w:sz w:val="28"/>
          <w:szCs w:val="28"/>
        </w:rPr>
        <w:t xml:space="preserve">  где:</w:t>
      </w:r>
    </w:p>
    <w:p w:rsidR="00B60706" w:rsidRPr="003D0696" w:rsidRDefault="00B60706" w:rsidP="00B60706">
      <w:pPr>
        <w:pStyle w:val="ConsPlusNormal"/>
        <w:ind w:firstLine="709"/>
        <w:jc w:val="center"/>
        <w:rPr>
          <w:rFonts w:ascii="Times New Roman" w:hAnsi="Times New Roman"/>
          <w:sz w:val="28"/>
          <w:szCs w:val="28"/>
        </w:rPr>
      </w:pPr>
    </w:p>
    <w:p w:rsidR="00B60706" w:rsidRPr="003D0696" w:rsidRDefault="00B60706" w:rsidP="00B60706">
      <w:pPr>
        <w:pStyle w:val="ConsPlusNormal"/>
        <w:ind w:firstLine="709"/>
        <w:jc w:val="both"/>
        <w:rPr>
          <w:rFonts w:ascii="Times New Roman" w:hAnsi="Times New Roman"/>
          <w:sz w:val="28"/>
          <w:szCs w:val="28"/>
        </w:rPr>
      </w:pPr>
      <w:r w:rsidRPr="003D0696">
        <w:rPr>
          <w:rFonts w:ascii="Times New Roman" w:hAnsi="Times New Roman"/>
          <w:sz w:val="28"/>
          <w:szCs w:val="28"/>
        </w:rPr>
        <w:t>СП(1)</w:t>
      </w:r>
      <w:r w:rsidRPr="003D0696">
        <w:rPr>
          <w:rFonts w:ascii="Times New Roman" w:hAnsi="Times New Roman"/>
          <w:sz w:val="28"/>
          <w:szCs w:val="28"/>
          <w:vertAlign w:val="subscript"/>
        </w:rPr>
        <w:t xml:space="preserve">j  </w:t>
      </w:r>
      <w:r w:rsidRPr="003D0696">
        <w:rPr>
          <w:rFonts w:ascii="Times New Roman" w:hAnsi="Times New Roman"/>
          <w:sz w:val="28"/>
          <w:szCs w:val="28"/>
        </w:rPr>
        <w:t>- сумма перерасчета иных межбюджетных трансфертов на поддержку мер по обеспечению сбалансированности бюджетов поселений относительно распределения  на первом этапе при утверждении бюджета муниципального образования «Починковский район» Смоленской области;</w:t>
      </w: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t>Дои</w:t>
      </w:r>
      <w:proofErr w:type="gramStart"/>
      <w:r w:rsidRPr="003D0696">
        <w:rPr>
          <w:rFonts w:ascii="Times New Roman" w:hAnsi="Times New Roman"/>
          <w:sz w:val="28"/>
          <w:szCs w:val="28"/>
          <w:vertAlign w:val="subscript"/>
        </w:rPr>
        <w:t>j</w:t>
      </w:r>
      <w:proofErr w:type="spellEnd"/>
      <w:proofErr w:type="gramEnd"/>
      <w:r w:rsidRPr="003D0696">
        <w:rPr>
          <w:rFonts w:ascii="Times New Roman" w:hAnsi="Times New Roman"/>
          <w:sz w:val="28"/>
          <w:szCs w:val="28"/>
        </w:rPr>
        <w:t xml:space="preserve"> - ожидаемое исполнение доходов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с учетом </w:t>
      </w:r>
      <w:r w:rsidRPr="003D0696">
        <w:rPr>
          <w:rFonts w:ascii="Times New Roman" w:hAnsi="Times New Roman"/>
          <w:sz w:val="28"/>
          <w:szCs w:val="28"/>
        </w:rPr>
        <w:lastRenderedPageBreak/>
        <w:t>выравнивания бюджетной обеспеченности поселения, и иных межбюджетных трансфертов на поддержку мер по обеспечению сбалансированности бюджета поселения, определяемых при формировании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w:t>
      </w: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t>Онг</w:t>
      </w:r>
      <w:proofErr w:type="gramStart"/>
      <w:r w:rsidRPr="003D0696">
        <w:rPr>
          <w:rFonts w:ascii="Times New Roman" w:hAnsi="Times New Roman"/>
          <w:sz w:val="28"/>
          <w:szCs w:val="28"/>
          <w:vertAlign w:val="subscript"/>
        </w:rPr>
        <w:t>j</w:t>
      </w:r>
      <w:proofErr w:type="spellEnd"/>
      <w:proofErr w:type="gramEnd"/>
      <w:r w:rsidRPr="003D0696">
        <w:rPr>
          <w:rFonts w:ascii="Times New Roman" w:hAnsi="Times New Roman"/>
          <w:sz w:val="28"/>
          <w:szCs w:val="28"/>
          <w:vertAlign w:val="subscript"/>
        </w:rPr>
        <w:t xml:space="preserve">  </w:t>
      </w:r>
      <w:r w:rsidRPr="003D0696">
        <w:rPr>
          <w:rFonts w:ascii="Times New Roman" w:hAnsi="Times New Roman"/>
          <w:sz w:val="28"/>
          <w:szCs w:val="28"/>
        </w:rPr>
        <w:t>-</w:t>
      </w:r>
      <w:r w:rsidRPr="003D0696">
        <w:rPr>
          <w:rFonts w:ascii="Times New Roman" w:hAnsi="Times New Roman"/>
          <w:sz w:val="28"/>
          <w:szCs w:val="28"/>
          <w:vertAlign w:val="subscript"/>
        </w:rPr>
        <w:t xml:space="preserve"> </w:t>
      </w:r>
      <w:r w:rsidRPr="003D0696">
        <w:rPr>
          <w:rFonts w:ascii="Times New Roman" w:hAnsi="Times New Roman"/>
          <w:sz w:val="28"/>
          <w:szCs w:val="28"/>
        </w:rPr>
        <w:t>остатки денежных средств по состоянию на 01 января текущего финансового года за исключением целевых средств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w:t>
      </w:r>
    </w:p>
    <w:p w:rsidR="00B60706" w:rsidRPr="003D0696" w:rsidRDefault="00B60706" w:rsidP="00B60706">
      <w:pPr>
        <w:pStyle w:val="ConsPlusNormal"/>
        <w:jc w:val="both"/>
        <w:rPr>
          <w:rFonts w:ascii="Times New Roman" w:hAnsi="Times New Roman"/>
          <w:sz w:val="28"/>
          <w:szCs w:val="28"/>
        </w:rPr>
      </w:pPr>
      <w:proofErr w:type="gramStart"/>
      <w:r w:rsidRPr="003D0696">
        <w:rPr>
          <w:rFonts w:ascii="Times New Roman" w:hAnsi="Times New Roman"/>
          <w:sz w:val="28"/>
          <w:szCs w:val="28"/>
        </w:rPr>
        <w:t>Р</w:t>
      </w:r>
      <w:proofErr w:type="gramEnd"/>
      <w:r w:rsidRPr="003D0696">
        <w:rPr>
          <w:rFonts w:ascii="Times New Roman" w:hAnsi="Times New Roman"/>
          <w:sz w:val="28"/>
          <w:szCs w:val="28"/>
        </w:rPr>
        <w:t>(1д)</w:t>
      </w:r>
      <w:r w:rsidRPr="003D0696">
        <w:rPr>
          <w:rFonts w:ascii="Times New Roman" w:hAnsi="Times New Roman"/>
          <w:sz w:val="28"/>
          <w:szCs w:val="28"/>
          <w:vertAlign w:val="subscript"/>
        </w:rPr>
        <w:t>j</w:t>
      </w:r>
      <w:r w:rsidRPr="003D0696">
        <w:rPr>
          <w:rFonts w:ascii="Times New Roman" w:hAnsi="Times New Roman"/>
          <w:sz w:val="28"/>
          <w:szCs w:val="28"/>
        </w:rPr>
        <w:t xml:space="preserve"> - объем расходных обязательств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определенный на первом этапе с учетом объема расходных обязательств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потребность в финансировании которого возникла в ходе </w:t>
      </w:r>
      <w:r w:rsidR="005F1773">
        <w:rPr>
          <w:rFonts w:ascii="Times New Roman" w:hAnsi="Times New Roman"/>
          <w:sz w:val="28"/>
          <w:szCs w:val="28"/>
        </w:rPr>
        <w:t>его исполнения за 10 месяцев.</w:t>
      </w:r>
    </w:p>
    <w:p w:rsidR="00B60706" w:rsidRPr="003D0696" w:rsidRDefault="00B60706" w:rsidP="00B60706">
      <w:pPr>
        <w:pStyle w:val="ConsPlusNormal"/>
        <w:jc w:val="both"/>
        <w:rPr>
          <w:rFonts w:ascii="Times New Roman" w:hAnsi="Times New Roman"/>
          <w:sz w:val="28"/>
          <w:szCs w:val="28"/>
        </w:rPr>
      </w:pPr>
      <w:r w:rsidRPr="003D0696">
        <w:rPr>
          <w:rFonts w:ascii="Times New Roman" w:hAnsi="Times New Roman"/>
          <w:sz w:val="28"/>
          <w:szCs w:val="28"/>
        </w:rPr>
        <w:t>Ожидаемое исполнение доходов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определяемое с учетом исполнения за 10 месяцев, рассчитывается по следующей формуле:</w:t>
      </w:r>
    </w:p>
    <w:p w:rsidR="00B60706" w:rsidRPr="003D0696" w:rsidRDefault="00B60706" w:rsidP="00B60706">
      <w:pPr>
        <w:pStyle w:val="ConsPlusNormal"/>
        <w:ind w:firstLine="709"/>
        <w:jc w:val="both"/>
        <w:rPr>
          <w:rFonts w:ascii="Times New Roman" w:hAnsi="Times New Roman"/>
          <w:sz w:val="28"/>
          <w:szCs w:val="28"/>
        </w:rPr>
      </w:pPr>
    </w:p>
    <w:p w:rsidR="00B60706" w:rsidRPr="003D0696" w:rsidRDefault="00B60706" w:rsidP="00B60706">
      <w:pPr>
        <w:pStyle w:val="ConsPlusNormal"/>
        <w:ind w:firstLine="709"/>
        <w:jc w:val="both"/>
        <w:rPr>
          <w:rFonts w:ascii="Times New Roman" w:hAnsi="Times New Roman"/>
          <w:sz w:val="28"/>
          <w:szCs w:val="28"/>
        </w:rPr>
      </w:pPr>
      <w:proofErr w:type="spellStart"/>
      <w:r w:rsidRPr="003D0696">
        <w:rPr>
          <w:rFonts w:ascii="Times New Roman" w:hAnsi="Times New Roman"/>
          <w:sz w:val="28"/>
          <w:szCs w:val="28"/>
        </w:rPr>
        <w:t>Дои</w:t>
      </w:r>
      <w:r w:rsidRPr="003D0696">
        <w:rPr>
          <w:rFonts w:ascii="Times New Roman" w:hAnsi="Times New Roman"/>
          <w:sz w:val="28"/>
          <w:szCs w:val="28"/>
          <w:vertAlign w:val="subscript"/>
        </w:rPr>
        <w:t>j</w:t>
      </w:r>
      <w:proofErr w:type="spellEnd"/>
      <w:r w:rsidRPr="003D0696">
        <w:rPr>
          <w:rFonts w:ascii="Times New Roman" w:hAnsi="Times New Roman"/>
          <w:sz w:val="28"/>
          <w:szCs w:val="28"/>
        </w:rPr>
        <w:t xml:space="preserve"> = </w:t>
      </w:r>
      <w:proofErr w:type="spellStart"/>
      <w:r w:rsidRPr="003D0696">
        <w:rPr>
          <w:rFonts w:ascii="Times New Roman" w:hAnsi="Times New Roman"/>
          <w:sz w:val="28"/>
          <w:szCs w:val="28"/>
        </w:rPr>
        <w:t>Донн</w:t>
      </w:r>
      <w:r w:rsidRPr="003D0696">
        <w:rPr>
          <w:rFonts w:ascii="Times New Roman" w:hAnsi="Times New Roman"/>
          <w:sz w:val="28"/>
          <w:szCs w:val="28"/>
          <w:vertAlign w:val="subscript"/>
        </w:rPr>
        <w:t>j</w:t>
      </w:r>
      <w:proofErr w:type="spellEnd"/>
      <w:r w:rsidRPr="003D0696">
        <w:rPr>
          <w:rFonts w:ascii="Times New Roman" w:hAnsi="Times New Roman"/>
          <w:sz w:val="28"/>
          <w:szCs w:val="28"/>
        </w:rPr>
        <w:t xml:space="preserve"> + </w:t>
      </w:r>
      <w:proofErr w:type="spellStart"/>
      <w:r w:rsidRPr="003D0696">
        <w:rPr>
          <w:rFonts w:ascii="Times New Roman" w:hAnsi="Times New Roman"/>
          <w:sz w:val="28"/>
          <w:szCs w:val="28"/>
        </w:rPr>
        <w:t>Дв</w:t>
      </w:r>
      <w:r w:rsidRPr="003D0696">
        <w:rPr>
          <w:rFonts w:ascii="Times New Roman" w:hAnsi="Times New Roman"/>
          <w:sz w:val="28"/>
          <w:szCs w:val="28"/>
          <w:vertAlign w:val="subscript"/>
        </w:rPr>
        <w:t>j</w:t>
      </w:r>
      <w:proofErr w:type="spellEnd"/>
      <w:proofErr w:type="gramStart"/>
      <w:r w:rsidRPr="003D0696">
        <w:rPr>
          <w:rFonts w:ascii="Times New Roman" w:hAnsi="Times New Roman"/>
          <w:sz w:val="28"/>
          <w:szCs w:val="28"/>
          <w:vertAlign w:val="subscript"/>
        </w:rPr>
        <w:t xml:space="preserve"> </w:t>
      </w:r>
      <w:r w:rsidRPr="003D0696">
        <w:rPr>
          <w:rFonts w:ascii="Times New Roman" w:hAnsi="Times New Roman"/>
          <w:sz w:val="28"/>
          <w:szCs w:val="28"/>
        </w:rPr>
        <w:t>+Д</w:t>
      </w:r>
      <w:proofErr w:type="gramEnd"/>
      <w:r w:rsidRPr="003D0696">
        <w:rPr>
          <w:rFonts w:ascii="Times New Roman" w:hAnsi="Times New Roman"/>
          <w:sz w:val="28"/>
          <w:szCs w:val="28"/>
        </w:rPr>
        <w:t>(1)</w:t>
      </w:r>
      <w:r w:rsidRPr="003D0696">
        <w:rPr>
          <w:rFonts w:ascii="Times New Roman" w:hAnsi="Times New Roman"/>
          <w:sz w:val="28"/>
          <w:szCs w:val="28"/>
          <w:vertAlign w:val="subscript"/>
        </w:rPr>
        <w:t xml:space="preserve">j </w:t>
      </w:r>
      <w:r w:rsidRPr="003D0696">
        <w:rPr>
          <w:rFonts w:ascii="Times New Roman" w:hAnsi="Times New Roman"/>
          <w:sz w:val="28"/>
          <w:szCs w:val="28"/>
        </w:rPr>
        <w:t>, где:</w:t>
      </w:r>
    </w:p>
    <w:p w:rsidR="00B60706" w:rsidRPr="003D0696" w:rsidRDefault="00B60706" w:rsidP="00B60706">
      <w:pPr>
        <w:pStyle w:val="ConsPlusNormal"/>
        <w:ind w:firstLine="709"/>
        <w:rPr>
          <w:rFonts w:ascii="Times New Roman" w:hAnsi="Times New Roman"/>
          <w:sz w:val="28"/>
          <w:szCs w:val="28"/>
        </w:rPr>
      </w:pP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t>Донн</w:t>
      </w:r>
      <w:proofErr w:type="gramStart"/>
      <w:r w:rsidRPr="003D0696">
        <w:rPr>
          <w:rFonts w:ascii="Times New Roman" w:hAnsi="Times New Roman"/>
          <w:sz w:val="28"/>
          <w:szCs w:val="28"/>
          <w:vertAlign w:val="subscript"/>
        </w:rPr>
        <w:t>j</w:t>
      </w:r>
      <w:proofErr w:type="spellEnd"/>
      <w:proofErr w:type="gramEnd"/>
      <w:r w:rsidRPr="003D0696">
        <w:rPr>
          <w:rFonts w:ascii="Times New Roman" w:hAnsi="Times New Roman"/>
          <w:sz w:val="28"/>
          <w:szCs w:val="28"/>
        </w:rPr>
        <w:t xml:space="preserve"> - ожидаемое исполнение по налоговым и неналоговым доходам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w:t>
      </w: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t>Дв</w:t>
      </w:r>
      <w:proofErr w:type="gramStart"/>
      <w:r w:rsidRPr="003D0696">
        <w:rPr>
          <w:rFonts w:ascii="Times New Roman" w:hAnsi="Times New Roman"/>
          <w:sz w:val="28"/>
          <w:szCs w:val="28"/>
          <w:vertAlign w:val="subscript"/>
        </w:rPr>
        <w:t>j</w:t>
      </w:r>
      <w:proofErr w:type="spellEnd"/>
      <w:proofErr w:type="gramEnd"/>
      <w:r w:rsidRPr="003D0696">
        <w:rPr>
          <w:rFonts w:ascii="Times New Roman" w:hAnsi="Times New Roman"/>
          <w:sz w:val="28"/>
          <w:szCs w:val="28"/>
        </w:rPr>
        <w:t xml:space="preserve"> - объем дотации  на выравнивание бюджетной обеспеченности бюджету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определенный согласно решению о бюджете поселения «Починковский район» Смоленской области;</w:t>
      </w:r>
    </w:p>
    <w:p w:rsidR="00B60706" w:rsidRPr="003D0696" w:rsidRDefault="00B60706" w:rsidP="00B60706">
      <w:pPr>
        <w:pStyle w:val="ConsPlusNormal"/>
        <w:jc w:val="both"/>
        <w:rPr>
          <w:rFonts w:ascii="Times New Roman" w:hAnsi="Times New Roman"/>
          <w:sz w:val="28"/>
          <w:szCs w:val="28"/>
        </w:rPr>
      </w:pPr>
      <w:r w:rsidRPr="003D0696">
        <w:rPr>
          <w:rFonts w:ascii="Times New Roman" w:hAnsi="Times New Roman"/>
          <w:sz w:val="28"/>
          <w:szCs w:val="28"/>
        </w:rPr>
        <w:t>Д(1)</w:t>
      </w:r>
      <w:r w:rsidRPr="003D0696">
        <w:rPr>
          <w:rFonts w:ascii="Times New Roman" w:hAnsi="Times New Roman"/>
          <w:sz w:val="28"/>
          <w:szCs w:val="28"/>
          <w:vertAlign w:val="subscript"/>
        </w:rPr>
        <w:t xml:space="preserve">j  </w:t>
      </w:r>
      <w:r w:rsidRPr="003D0696">
        <w:rPr>
          <w:rFonts w:ascii="Times New Roman" w:hAnsi="Times New Roman"/>
          <w:sz w:val="28"/>
          <w:szCs w:val="28"/>
        </w:rPr>
        <w:t>- объем иных межбюджетных трансфертов на поддержку мер по обеспечению сбалансированности бюджета поселения, определяемых при формировании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w:t>
      </w:r>
    </w:p>
    <w:p w:rsidR="00B60706" w:rsidRPr="003D0696" w:rsidRDefault="00B60706" w:rsidP="00B60706">
      <w:pPr>
        <w:pStyle w:val="ConsPlusNormal"/>
        <w:jc w:val="both"/>
        <w:rPr>
          <w:rFonts w:ascii="Times New Roman" w:hAnsi="Times New Roman"/>
          <w:sz w:val="28"/>
          <w:szCs w:val="28"/>
        </w:rPr>
      </w:pPr>
      <w:r w:rsidRPr="003D0696">
        <w:rPr>
          <w:rFonts w:ascii="Times New Roman" w:hAnsi="Times New Roman"/>
          <w:sz w:val="28"/>
          <w:szCs w:val="28"/>
        </w:rPr>
        <w:t>Ожидаемое исполнение по налоговым и неналоговым доходам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рассчитывается по следующей формуле:</w:t>
      </w:r>
    </w:p>
    <w:p w:rsidR="00B60706" w:rsidRPr="003D0696" w:rsidRDefault="00B60706" w:rsidP="00B60706">
      <w:pPr>
        <w:pStyle w:val="ConsPlusNormal"/>
        <w:ind w:firstLine="709"/>
        <w:rPr>
          <w:rFonts w:ascii="Times New Roman" w:hAnsi="Times New Roman"/>
          <w:sz w:val="28"/>
          <w:szCs w:val="28"/>
        </w:rPr>
      </w:pPr>
    </w:p>
    <w:p w:rsidR="00B60706" w:rsidRPr="003D0696" w:rsidRDefault="00B60706" w:rsidP="00B60706">
      <w:pPr>
        <w:pStyle w:val="ConsPlusNormal"/>
        <w:ind w:firstLine="709"/>
        <w:jc w:val="both"/>
        <w:rPr>
          <w:rFonts w:ascii="Times New Roman" w:hAnsi="Times New Roman"/>
          <w:sz w:val="28"/>
          <w:szCs w:val="28"/>
        </w:rPr>
      </w:pPr>
      <w:proofErr w:type="spellStart"/>
      <w:r w:rsidRPr="003D0696">
        <w:rPr>
          <w:rFonts w:ascii="Times New Roman" w:hAnsi="Times New Roman"/>
          <w:sz w:val="28"/>
          <w:szCs w:val="28"/>
        </w:rPr>
        <w:t>Донн</w:t>
      </w:r>
      <w:proofErr w:type="gramStart"/>
      <w:r w:rsidRPr="003D0696">
        <w:rPr>
          <w:rFonts w:ascii="Times New Roman" w:hAnsi="Times New Roman"/>
          <w:sz w:val="28"/>
          <w:szCs w:val="28"/>
          <w:vertAlign w:val="subscript"/>
        </w:rPr>
        <w:t>j</w:t>
      </w:r>
      <w:proofErr w:type="spellEnd"/>
      <w:proofErr w:type="gramEnd"/>
      <w:r w:rsidRPr="003D0696">
        <w:rPr>
          <w:rFonts w:ascii="Times New Roman" w:hAnsi="Times New Roman"/>
          <w:sz w:val="28"/>
          <w:szCs w:val="28"/>
        </w:rPr>
        <w:t xml:space="preserve"> = </w:t>
      </w:r>
      <w:proofErr w:type="spellStart"/>
      <w:r w:rsidRPr="003D0696">
        <w:rPr>
          <w:rFonts w:ascii="Times New Roman" w:hAnsi="Times New Roman"/>
          <w:sz w:val="28"/>
          <w:szCs w:val="28"/>
        </w:rPr>
        <w:t>Донал</w:t>
      </w:r>
      <w:r w:rsidRPr="003D0696">
        <w:rPr>
          <w:rFonts w:ascii="Times New Roman" w:hAnsi="Times New Roman"/>
          <w:sz w:val="28"/>
          <w:szCs w:val="28"/>
          <w:vertAlign w:val="subscript"/>
        </w:rPr>
        <w:t>j</w:t>
      </w:r>
      <w:proofErr w:type="spellEnd"/>
      <w:r w:rsidRPr="003D0696">
        <w:rPr>
          <w:rFonts w:ascii="Times New Roman" w:hAnsi="Times New Roman"/>
          <w:sz w:val="28"/>
          <w:szCs w:val="28"/>
        </w:rPr>
        <w:t xml:space="preserve"> + </w:t>
      </w:r>
      <w:proofErr w:type="spellStart"/>
      <w:r w:rsidRPr="003D0696">
        <w:rPr>
          <w:rFonts w:ascii="Times New Roman" w:hAnsi="Times New Roman"/>
          <w:sz w:val="28"/>
          <w:szCs w:val="28"/>
        </w:rPr>
        <w:t>Доненал</w:t>
      </w:r>
      <w:r w:rsidRPr="003D0696">
        <w:rPr>
          <w:rFonts w:ascii="Times New Roman" w:hAnsi="Times New Roman"/>
          <w:sz w:val="28"/>
          <w:szCs w:val="28"/>
          <w:vertAlign w:val="subscript"/>
        </w:rPr>
        <w:t>j</w:t>
      </w:r>
      <w:proofErr w:type="spellEnd"/>
      <w:r w:rsidRPr="003D0696">
        <w:rPr>
          <w:rFonts w:ascii="Times New Roman" w:hAnsi="Times New Roman"/>
          <w:sz w:val="28"/>
          <w:szCs w:val="28"/>
        </w:rPr>
        <w:t>, где:</w:t>
      </w:r>
    </w:p>
    <w:p w:rsidR="00B60706" w:rsidRPr="003D0696" w:rsidRDefault="00B60706" w:rsidP="00B60706">
      <w:pPr>
        <w:pStyle w:val="ConsPlusNormal"/>
        <w:ind w:firstLine="709"/>
        <w:rPr>
          <w:rFonts w:ascii="Times New Roman" w:hAnsi="Times New Roman"/>
          <w:sz w:val="28"/>
          <w:szCs w:val="28"/>
        </w:rPr>
      </w:pP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t>Донал</w:t>
      </w:r>
      <w:proofErr w:type="gramStart"/>
      <w:r w:rsidRPr="003D0696">
        <w:rPr>
          <w:rFonts w:ascii="Times New Roman" w:hAnsi="Times New Roman"/>
          <w:sz w:val="28"/>
          <w:szCs w:val="28"/>
          <w:vertAlign w:val="subscript"/>
        </w:rPr>
        <w:t>j</w:t>
      </w:r>
      <w:proofErr w:type="spellEnd"/>
      <w:proofErr w:type="gramEnd"/>
      <w:r w:rsidRPr="003D0696">
        <w:rPr>
          <w:rFonts w:ascii="Times New Roman" w:hAnsi="Times New Roman"/>
          <w:sz w:val="28"/>
          <w:szCs w:val="28"/>
        </w:rPr>
        <w:t xml:space="preserve"> – ожидаемое исполнение по налоговым доходам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который рассчитывается по следующей формуле:</w:t>
      </w:r>
    </w:p>
    <w:p w:rsidR="00B60706" w:rsidRPr="003D0696" w:rsidRDefault="00B60706" w:rsidP="00B60706">
      <w:pPr>
        <w:pStyle w:val="ConsPlusNormal"/>
        <w:ind w:firstLine="709"/>
        <w:jc w:val="both"/>
        <w:rPr>
          <w:rFonts w:ascii="Times New Roman" w:hAnsi="Times New Roman"/>
          <w:sz w:val="28"/>
          <w:szCs w:val="28"/>
        </w:rPr>
      </w:pPr>
    </w:p>
    <w:p w:rsidR="00B60706" w:rsidRPr="003D0696" w:rsidRDefault="00B60706" w:rsidP="00B60706">
      <w:pPr>
        <w:pStyle w:val="ConsPlusNormal"/>
        <w:ind w:firstLine="709"/>
        <w:jc w:val="both"/>
        <w:rPr>
          <w:rFonts w:ascii="Times New Roman" w:hAnsi="Times New Roman"/>
          <w:sz w:val="28"/>
          <w:szCs w:val="28"/>
        </w:rPr>
      </w:pPr>
      <w:proofErr w:type="spellStart"/>
      <w:r w:rsidRPr="003D0696">
        <w:rPr>
          <w:rFonts w:ascii="Times New Roman" w:hAnsi="Times New Roman"/>
          <w:sz w:val="28"/>
          <w:szCs w:val="28"/>
        </w:rPr>
        <w:t>Донал</w:t>
      </w:r>
      <w:proofErr w:type="gramStart"/>
      <w:r w:rsidRPr="003D0696">
        <w:rPr>
          <w:rFonts w:ascii="Times New Roman" w:hAnsi="Times New Roman"/>
          <w:sz w:val="28"/>
          <w:szCs w:val="28"/>
          <w:vertAlign w:val="subscript"/>
        </w:rPr>
        <w:t>j</w:t>
      </w:r>
      <w:proofErr w:type="spellEnd"/>
      <w:proofErr w:type="gramEnd"/>
      <w:r w:rsidRPr="003D0696">
        <w:rPr>
          <w:rFonts w:ascii="Times New Roman" w:hAnsi="Times New Roman"/>
          <w:sz w:val="28"/>
          <w:szCs w:val="28"/>
        </w:rPr>
        <w:t xml:space="preserve"> = </w:t>
      </w:r>
      <w:proofErr w:type="spellStart"/>
      <w:r w:rsidRPr="003D0696">
        <w:rPr>
          <w:rFonts w:ascii="Times New Roman" w:hAnsi="Times New Roman"/>
          <w:sz w:val="28"/>
          <w:szCs w:val="28"/>
        </w:rPr>
        <w:t>Д</w:t>
      </w:r>
      <w:r w:rsidRPr="003D0696">
        <w:rPr>
          <w:rFonts w:ascii="Times New Roman" w:hAnsi="Times New Roman"/>
          <w:sz w:val="28"/>
          <w:szCs w:val="28"/>
          <w:vertAlign w:val="subscript"/>
        </w:rPr>
        <w:t>ij</w:t>
      </w:r>
      <w:proofErr w:type="spellEnd"/>
      <w:r w:rsidRPr="003D0696">
        <w:rPr>
          <w:rFonts w:ascii="Times New Roman" w:hAnsi="Times New Roman"/>
          <w:sz w:val="28"/>
          <w:szCs w:val="28"/>
        </w:rPr>
        <w:t>, где:</w:t>
      </w:r>
    </w:p>
    <w:p w:rsidR="00B60706" w:rsidRPr="003D0696" w:rsidRDefault="00B60706" w:rsidP="00B60706">
      <w:pPr>
        <w:pStyle w:val="ConsPlusNormal"/>
        <w:ind w:firstLine="709"/>
        <w:jc w:val="both"/>
        <w:rPr>
          <w:rFonts w:ascii="Times New Roman" w:hAnsi="Times New Roman"/>
          <w:sz w:val="28"/>
          <w:szCs w:val="28"/>
        </w:rPr>
      </w:pP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t>ОД</w:t>
      </w:r>
      <w:proofErr w:type="gramStart"/>
      <w:r w:rsidRPr="003D0696">
        <w:rPr>
          <w:rFonts w:ascii="Times New Roman" w:hAnsi="Times New Roman"/>
          <w:sz w:val="28"/>
          <w:szCs w:val="28"/>
          <w:vertAlign w:val="subscript"/>
        </w:rPr>
        <w:t>ij</w:t>
      </w:r>
      <w:proofErr w:type="spellEnd"/>
      <w:proofErr w:type="gramEnd"/>
      <w:r w:rsidRPr="003D0696">
        <w:rPr>
          <w:rFonts w:ascii="Times New Roman" w:hAnsi="Times New Roman"/>
          <w:sz w:val="28"/>
          <w:szCs w:val="28"/>
        </w:rPr>
        <w:t xml:space="preserve"> - суммарное ожидаемое исполнение i-х налоговых доходов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который определяется по следующей формуле:</w:t>
      </w:r>
    </w:p>
    <w:p w:rsidR="00B60706" w:rsidRPr="003D0696" w:rsidRDefault="00B60706" w:rsidP="00B60706">
      <w:pPr>
        <w:pStyle w:val="ConsPlusNormal"/>
        <w:ind w:firstLine="709"/>
        <w:jc w:val="both"/>
        <w:rPr>
          <w:rFonts w:ascii="Times New Roman" w:hAnsi="Times New Roman"/>
          <w:sz w:val="28"/>
          <w:szCs w:val="28"/>
        </w:rPr>
      </w:pPr>
    </w:p>
    <w:p w:rsidR="00B60706" w:rsidRPr="003D0696" w:rsidRDefault="00B60706" w:rsidP="00B60706">
      <w:pPr>
        <w:pStyle w:val="ConsPlusNormal"/>
        <w:ind w:firstLine="709"/>
        <w:jc w:val="both"/>
        <w:rPr>
          <w:rFonts w:ascii="Times New Roman" w:hAnsi="Times New Roman"/>
          <w:sz w:val="28"/>
          <w:szCs w:val="28"/>
        </w:rPr>
      </w:pPr>
      <w:r w:rsidRPr="003D0696">
        <w:rPr>
          <w:rFonts w:ascii="Times New Roman" w:hAnsi="Times New Roman"/>
          <w:sz w:val="28"/>
          <w:szCs w:val="28"/>
        </w:rPr>
        <w:t xml:space="preserve">              </w:t>
      </w:r>
      <w:proofErr w:type="gramStart"/>
      <w:r w:rsidRPr="003D0696">
        <w:rPr>
          <w:rFonts w:ascii="Times New Roman" w:hAnsi="Times New Roman"/>
          <w:sz w:val="28"/>
          <w:szCs w:val="28"/>
          <w:lang w:val="en-US"/>
        </w:rPr>
        <w:t>z</w:t>
      </w:r>
      <w:proofErr w:type="gramEnd"/>
      <w:r w:rsidRPr="003D0696">
        <w:rPr>
          <w:rFonts w:ascii="Times New Roman" w:hAnsi="Times New Roman"/>
          <w:sz w:val="28"/>
          <w:szCs w:val="28"/>
        </w:rPr>
        <w:t xml:space="preserve">                                                                 </w:t>
      </w:r>
    </w:p>
    <w:p w:rsidR="00B60706" w:rsidRPr="003D0696" w:rsidRDefault="00B60706" w:rsidP="00B60706">
      <w:pPr>
        <w:pStyle w:val="ConsPlusNormal"/>
        <w:ind w:firstLine="709"/>
        <w:jc w:val="both"/>
        <w:rPr>
          <w:rFonts w:ascii="Times New Roman" w:hAnsi="Times New Roman"/>
          <w:sz w:val="28"/>
          <w:szCs w:val="28"/>
        </w:rPr>
      </w:pPr>
      <w:proofErr w:type="spellStart"/>
      <w:r w:rsidRPr="003D0696">
        <w:rPr>
          <w:rFonts w:ascii="Times New Roman" w:hAnsi="Times New Roman"/>
          <w:sz w:val="28"/>
          <w:szCs w:val="28"/>
        </w:rPr>
        <w:t>ОД</w:t>
      </w:r>
      <w:proofErr w:type="gramStart"/>
      <w:r w:rsidRPr="003D0696">
        <w:rPr>
          <w:rFonts w:ascii="Times New Roman" w:hAnsi="Times New Roman"/>
          <w:sz w:val="28"/>
          <w:szCs w:val="28"/>
          <w:vertAlign w:val="subscript"/>
        </w:rPr>
        <w:t>ij</w:t>
      </w:r>
      <w:proofErr w:type="spellEnd"/>
      <w:proofErr w:type="gramEnd"/>
      <w:r w:rsidRPr="003D0696">
        <w:rPr>
          <w:rFonts w:ascii="Times New Roman" w:hAnsi="Times New Roman"/>
          <w:sz w:val="28"/>
          <w:szCs w:val="28"/>
        </w:rPr>
        <w:t xml:space="preserve"> = </w:t>
      </w:r>
      <w:r w:rsidRPr="003D0696">
        <w:rPr>
          <w:rFonts w:ascii="Times New Roman" w:hAnsi="Times New Roman"/>
          <w:sz w:val="28"/>
          <w:szCs w:val="28"/>
          <w:lang w:val="en-US"/>
        </w:rPr>
        <w:t>SUM</w:t>
      </w:r>
      <w:r w:rsidRPr="003D0696">
        <w:rPr>
          <w:rFonts w:ascii="Times New Roman" w:hAnsi="Times New Roman"/>
          <w:sz w:val="28"/>
          <w:szCs w:val="28"/>
        </w:rPr>
        <w:t xml:space="preserve"> </w:t>
      </w:r>
      <w:proofErr w:type="spellStart"/>
      <w:r w:rsidRPr="003D0696">
        <w:rPr>
          <w:rFonts w:ascii="Times New Roman" w:hAnsi="Times New Roman"/>
          <w:sz w:val="28"/>
          <w:szCs w:val="28"/>
        </w:rPr>
        <w:t>ОД</w:t>
      </w:r>
      <w:r w:rsidRPr="003D0696">
        <w:rPr>
          <w:rFonts w:ascii="Times New Roman" w:hAnsi="Times New Roman"/>
          <w:sz w:val="28"/>
          <w:szCs w:val="28"/>
          <w:vertAlign w:val="subscript"/>
        </w:rPr>
        <w:t>ij</w:t>
      </w:r>
      <w:proofErr w:type="spellEnd"/>
      <w:r w:rsidRPr="003D0696">
        <w:rPr>
          <w:rFonts w:ascii="Times New Roman" w:hAnsi="Times New Roman"/>
          <w:sz w:val="28"/>
          <w:szCs w:val="28"/>
        </w:rPr>
        <w:t>, где:</w:t>
      </w:r>
    </w:p>
    <w:p w:rsidR="00B60706" w:rsidRPr="003D0696" w:rsidRDefault="00B60706" w:rsidP="00B60706">
      <w:pPr>
        <w:pStyle w:val="ConsPlusNormal"/>
        <w:ind w:firstLine="709"/>
        <w:jc w:val="both"/>
        <w:rPr>
          <w:rFonts w:ascii="Times New Roman" w:hAnsi="Times New Roman"/>
          <w:sz w:val="28"/>
          <w:szCs w:val="28"/>
        </w:rPr>
      </w:pPr>
      <w:r w:rsidRPr="003D0696">
        <w:rPr>
          <w:rFonts w:ascii="Times New Roman" w:hAnsi="Times New Roman"/>
          <w:sz w:val="28"/>
          <w:szCs w:val="28"/>
        </w:rPr>
        <w:t xml:space="preserve">              </w:t>
      </w:r>
      <w:r w:rsidRPr="003D0696">
        <w:rPr>
          <w:rFonts w:ascii="Times New Roman" w:hAnsi="Times New Roman"/>
          <w:sz w:val="28"/>
          <w:szCs w:val="28"/>
          <w:lang w:val="en-US"/>
        </w:rPr>
        <w:t>i</w:t>
      </w:r>
      <w:r w:rsidRPr="003D0696">
        <w:rPr>
          <w:rFonts w:ascii="Times New Roman" w:hAnsi="Times New Roman"/>
          <w:sz w:val="28"/>
          <w:szCs w:val="28"/>
        </w:rPr>
        <w:t xml:space="preserve"> = 1                                                               </w:t>
      </w:r>
    </w:p>
    <w:p w:rsidR="00B60706" w:rsidRPr="003D0696" w:rsidRDefault="00B60706" w:rsidP="00B60706">
      <w:pPr>
        <w:pStyle w:val="ConsPlusNormal"/>
        <w:ind w:firstLine="709"/>
        <w:jc w:val="both"/>
        <w:rPr>
          <w:rFonts w:ascii="Times New Roman" w:hAnsi="Times New Roman"/>
          <w:sz w:val="28"/>
          <w:szCs w:val="28"/>
        </w:rPr>
      </w:pPr>
    </w:p>
    <w:p w:rsidR="00B60706" w:rsidRPr="003D0696" w:rsidRDefault="00B60706" w:rsidP="00B60706">
      <w:pPr>
        <w:pStyle w:val="ConsPlusNormal"/>
        <w:jc w:val="both"/>
        <w:rPr>
          <w:rFonts w:ascii="Times New Roman" w:hAnsi="Times New Roman"/>
          <w:sz w:val="28"/>
          <w:szCs w:val="28"/>
        </w:rPr>
      </w:pPr>
      <w:r w:rsidRPr="003D0696">
        <w:rPr>
          <w:rFonts w:ascii="Times New Roman" w:hAnsi="Times New Roman"/>
          <w:sz w:val="28"/>
          <w:szCs w:val="28"/>
          <w:lang w:val="en-US"/>
        </w:rPr>
        <w:t>z</w:t>
      </w:r>
      <w:r w:rsidRPr="003D0696">
        <w:rPr>
          <w:rFonts w:ascii="Times New Roman" w:hAnsi="Times New Roman"/>
          <w:sz w:val="28"/>
          <w:szCs w:val="28"/>
        </w:rPr>
        <w:t xml:space="preserve"> - </w:t>
      </w:r>
      <w:proofErr w:type="gramStart"/>
      <w:r w:rsidRPr="003D0696">
        <w:rPr>
          <w:rFonts w:ascii="Times New Roman" w:hAnsi="Times New Roman"/>
          <w:sz w:val="28"/>
          <w:szCs w:val="28"/>
        </w:rPr>
        <w:t>количество</w:t>
      </w:r>
      <w:proofErr w:type="gramEnd"/>
      <w:r w:rsidRPr="003D0696">
        <w:rPr>
          <w:rFonts w:ascii="Times New Roman" w:hAnsi="Times New Roman"/>
          <w:sz w:val="28"/>
          <w:szCs w:val="28"/>
        </w:rPr>
        <w:t xml:space="preserve"> i-х налоговых доходов, поступающих в бюджет </w:t>
      </w:r>
      <w:r w:rsidRPr="003D0696">
        <w:rPr>
          <w:rFonts w:ascii="Times New Roman" w:hAnsi="Times New Roman"/>
          <w:sz w:val="28"/>
          <w:szCs w:val="28"/>
          <w:lang w:val="en-US"/>
        </w:rPr>
        <w:t>j</w:t>
      </w:r>
      <w:r w:rsidRPr="003D0696">
        <w:rPr>
          <w:rFonts w:ascii="Times New Roman" w:hAnsi="Times New Roman"/>
          <w:sz w:val="28"/>
          <w:szCs w:val="28"/>
        </w:rPr>
        <w:t>-го поселения;</w:t>
      </w: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t>ОД</w:t>
      </w:r>
      <w:proofErr w:type="gramStart"/>
      <w:r w:rsidRPr="003D0696">
        <w:rPr>
          <w:rFonts w:ascii="Times New Roman" w:hAnsi="Times New Roman"/>
          <w:sz w:val="28"/>
          <w:szCs w:val="28"/>
          <w:vertAlign w:val="subscript"/>
        </w:rPr>
        <w:t>ij</w:t>
      </w:r>
      <w:proofErr w:type="spellEnd"/>
      <w:proofErr w:type="gramEnd"/>
      <w:r w:rsidRPr="003D0696">
        <w:rPr>
          <w:rFonts w:ascii="Times New Roman" w:hAnsi="Times New Roman"/>
          <w:sz w:val="28"/>
          <w:szCs w:val="28"/>
        </w:rPr>
        <w:t xml:space="preserve"> – ожидаемое поступление по i-</w:t>
      </w:r>
      <w:proofErr w:type="spellStart"/>
      <w:r w:rsidRPr="003D0696">
        <w:rPr>
          <w:rFonts w:ascii="Times New Roman" w:hAnsi="Times New Roman"/>
          <w:sz w:val="28"/>
          <w:szCs w:val="28"/>
        </w:rPr>
        <w:t>му</w:t>
      </w:r>
      <w:proofErr w:type="spellEnd"/>
      <w:r w:rsidRPr="003D0696">
        <w:rPr>
          <w:rFonts w:ascii="Times New Roman" w:hAnsi="Times New Roman"/>
          <w:sz w:val="28"/>
          <w:szCs w:val="28"/>
        </w:rPr>
        <w:t xml:space="preserve"> налогу в бюджет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расчет которого осуществляется в соответствии с приложением № 3 к настоящей Методике;</w:t>
      </w: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t>Доненал</w:t>
      </w:r>
      <w:proofErr w:type="gramStart"/>
      <w:r w:rsidRPr="003D0696">
        <w:rPr>
          <w:rFonts w:ascii="Times New Roman" w:hAnsi="Times New Roman"/>
          <w:sz w:val="28"/>
          <w:szCs w:val="28"/>
          <w:vertAlign w:val="subscript"/>
        </w:rPr>
        <w:t>j</w:t>
      </w:r>
      <w:proofErr w:type="spellEnd"/>
      <w:proofErr w:type="gramEnd"/>
      <w:r w:rsidRPr="003D0696">
        <w:rPr>
          <w:rFonts w:ascii="Times New Roman" w:hAnsi="Times New Roman"/>
          <w:sz w:val="28"/>
          <w:szCs w:val="28"/>
        </w:rPr>
        <w:t xml:space="preserve"> – ожидаемое поступление по неналоговым доходам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который рассчитывается по следующей формуле:</w:t>
      </w:r>
    </w:p>
    <w:p w:rsidR="00B60706" w:rsidRPr="003D0696" w:rsidRDefault="00B60706" w:rsidP="00B60706">
      <w:pPr>
        <w:pStyle w:val="ConsPlusNormal"/>
        <w:ind w:firstLine="709"/>
        <w:jc w:val="both"/>
        <w:rPr>
          <w:rFonts w:ascii="Times New Roman" w:hAnsi="Times New Roman"/>
          <w:sz w:val="28"/>
          <w:szCs w:val="28"/>
        </w:rPr>
      </w:pPr>
    </w:p>
    <w:p w:rsidR="00B60706" w:rsidRPr="003D0696" w:rsidRDefault="00B60706" w:rsidP="00B60706">
      <w:pPr>
        <w:pStyle w:val="ConsPlusNormal"/>
        <w:ind w:firstLine="709"/>
        <w:jc w:val="both"/>
        <w:rPr>
          <w:rFonts w:ascii="Times New Roman" w:hAnsi="Times New Roman"/>
          <w:sz w:val="28"/>
          <w:szCs w:val="28"/>
        </w:rPr>
      </w:pPr>
      <w:proofErr w:type="spellStart"/>
      <w:r w:rsidRPr="003D0696">
        <w:rPr>
          <w:rFonts w:ascii="Times New Roman" w:hAnsi="Times New Roman"/>
          <w:sz w:val="28"/>
          <w:szCs w:val="28"/>
        </w:rPr>
        <w:t>Доненал</w:t>
      </w:r>
      <w:proofErr w:type="spellEnd"/>
      <w:proofErr w:type="gramStart"/>
      <w:r w:rsidRPr="003D0696">
        <w:rPr>
          <w:rFonts w:ascii="Times New Roman" w:hAnsi="Times New Roman"/>
          <w:sz w:val="28"/>
          <w:szCs w:val="28"/>
          <w:vertAlign w:val="subscript"/>
          <w:lang w:val="en-US"/>
        </w:rPr>
        <w:t>j</w:t>
      </w:r>
      <w:proofErr w:type="gramEnd"/>
      <w:r w:rsidRPr="003D0696">
        <w:rPr>
          <w:rFonts w:ascii="Times New Roman" w:hAnsi="Times New Roman"/>
          <w:sz w:val="28"/>
          <w:szCs w:val="28"/>
        </w:rPr>
        <w:t xml:space="preserve"> = </w:t>
      </w:r>
      <w:proofErr w:type="spellStart"/>
      <w:r w:rsidRPr="003D0696">
        <w:rPr>
          <w:rFonts w:ascii="Times New Roman" w:hAnsi="Times New Roman"/>
          <w:sz w:val="28"/>
          <w:szCs w:val="28"/>
        </w:rPr>
        <w:t>НДи</w:t>
      </w:r>
      <w:proofErr w:type="spellEnd"/>
      <w:r w:rsidRPr="003D0696">
        <w:rPr>
          <w:rFonts w:ascii="Times New Roman" w:hAnsi="Times New Roman"/>
          <w:sz w:val="28"/>
          <w:szCs w:val="28"/>
          <w:vertAlign w:val="subscript"/>
          <w:lang w:val="en-US"/>
        </w:rPr>
        <w:t>j</w:t>
      </w:r>
      <w:r w:rsidRPr="003D0696">
        <w:rPr>
          <w:rFonts w:ascii="Times New Roman" w:hAnsi="Times New Roman"/>
          <w:sz w:val="28"/>
          <w:szCs w:val="28"/>
        </w:rPr>
        <w:t xml:space="preserve"> + </w:t>
      </w:r>
      <w:proofErr w:type="spellStart"/>
      <w:r w:rsidRPr="003D0696">
        <w:rPr>
          <w:rFonts w:ascii="Times New Roman" w:hAnsi="Times New Roman"/>
          <w:sz w:val="28"/>
          <w:szCs w:val="28"/>
        </w:rPr>
        <w:t>НДпу</w:t>
      </w:r>
      <w:proofErr w:type="spellEnd"/>
      <w:r w:rsidRPr="003D0696">
        <w:rPr>
          <w:rFonts w:ascii="Times New Roman" w:hAnsi="Times New Roman"/>
          <w:sz w:val="28"/>
          <w:szCs w:val="28"/>
          <w:vertAlign w:val="subscript"/>
          <w:lang w:val="en-US"/>
        </w:rPr>
        <w:t>j</w:t>
      </w:r>
      <w:r w:rsidRPr="003D0696">
        <w:rPr>
          <w:rFonts w:ascii="Times New Roman" w:hAnsi="Times New Roman"/>
          <w:sz w:val="28"/>
          <w:szCs w:val="28"/>
        </w:rPr>
        <w:t xml:space="preserve"> + </w:t>
      </w:r>
      <w:proofErr w:type="spellStart"/>
      <w:r w:rsidRPr="003D0696">
        <w:rPr>
          <w:rFonts w:ascii="Times New Roman" w:hAnsi="Times New Roman"/>
          <w:sz w:val="28"/>
          <w:szCs w:val="28"/>
        </w:rPr>
        <w:t>НДп</w:t>
      </w:r>
      <w:proofErr w:type="spellEnd"/>
      <w:r w:rsidRPr="003D0696">
        <w:rPr>
          <w:rFonts w:ascii="Times New Roman" w:hAnsi="Times New Roman"/>
          <w:sz w:val="28"/>
          <w:szCs w:val="28"/>
          <w:vertAlign w:val="subscript"/>
          <w:lang w:val="en-US"/>
        </w:rPr>
        <w:t>j</w:t>
      </w:r>
      <w:r w:rsidRPr="003D0696">
        <w:rPr>
          <w:rFonts w:ascii="Times New Roman" w:hAnsi="Times New Roman"/>
          <w:sz w:val="28"/>
          <w:szCs w:val="28"/>
        </w:rPr>
        <w:t>, где:</w:t>
      </w:r>
    </w:p>
    <w:p w:rsidR="00B60706" w:rsidRPr="003D0696" w:rsidRDefault="00B60706" w:rsidP="00B60706">
      <w:pPr>
        <w:pStyle w:val="ConsPlusNormal"/>
        <w:ind w:firstLine="709"/>
        <w:jc w:val="both"/>
        <w:rPr>
          <w:rFonts w:ascii="Times New Roman" w:hAnsi="Times New Roman"/>
          <w:sz w:val="28"/>
          <w:szCs w:val="28"/>
        </w:rPr>
      </w:pP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t>НДи</w:t>
      </w:r>
      <w:r w:rsidRPr="003D0696">
        <w:rPr>
          <w:rFonts w:ascii="Times New Roman" w:hAnsi="Times New Roman"/>
          <w:sz w:val="28"/>
          <w:szCs w:val="28"/>
          <w:vertAlign w:val="subscript"/>
        </w:rPr>
        <w:t>j</w:t>
      </w:r>
      <w:proofErr w:type="spellEnd"/>
      <w:r w:rsidRPr="003D0696">
        <w:rPr>
          <w:rFonts w:ascii="Times New Roman" w:hAnsi="Times New Roman"/>
          <w:sz w:val="28"/>
          <w:szCs w:val="28"/>
        </w:rPr>
        <w:t xml:space="preserve"> - ожидаемое поступление неналоговых доходов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в части доходов от использования имущества, находящегося в муниципальной собственности, </w:t>
      </w:r>
      <w:proofErr w:type="gramStart"/>
      <w:r w:rsidRPr="003D0696">
        <w:rPr>
          <w:rFonts w:ascii="Times New Roman" w:hAnsi="Times New Roman"/>
          <w:sz w:val="28"/>
          <w:szCs w:val="28"/>
        </w:rPr>
        <w:t>определяемый</w:t>
      </w:r>
      <w:proofErr w:type="gramEnd"/>
      <w:r w:rsidRPr="003D0696">
        <w:rPr>
          <w:rFonts w:ascii="Times New Roman" w:hAnsi="Times New Roman"/>
          <w:sz w:val="28"/>
          <w:szCs w:val="28"/>
        </w:rPr>
        <w:t xml:space="preserve"> согласно данным, представленным главными администраторами указанных неналоговых доходов;</w:t>
      </w: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t>НДпу</w:t>
      </w:r>
      <w:proofErr w:type="spellEnd"/>
      <w:r w:rsidRPr="003D0696">
        <w:rPr>
          <w:rFonts w:ascii="Times New Roman" w:hAnsi="Times New Roman"/>
          <w:sz w:val="28"/>
          <w:szCs w:val="28"/>
          <w:vertAlign w:val="subscript"/>
          <w:lang w:val="en-US"/>
        </w:rPr>
        <w:t>j</w:t>
      </w:r>
      <w:r w:rsidRPr="003D0696">
        <w:rPr>
          <w:rFonts w:ascii="Times New Roman" w:hAnsi="Times New Roman"/>
          <w:sz w:val="28"/>
          <w:szCs w:val="28"/>
        </w:rPr>
        <w:t xml:space="preserve"> - ожидаемое поступление неналоговых доходов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в части доходов от оказания платных услуг и компенсаций затрат государства, </w:t>
      </w:r>
      <w:proofErr w:type="gramStart"/>
      <w:r w:rsidRPr="003D0696">
        <w:rPr>
          <w:rFonts w:ascii="Times New Roman" w:hAnsi="Times New Roman"/>
          <w:sz w:val="28"/>
          <w:szCs w:val="28"/>
        </w:rPr>
        <w:t>определяемый</w:t>
      </w:r>
      <w:proofErr w:type="gramEnd"/>
      <w:r w:rsidRPr="003D0696">
        <w:rPr>
          <w:rFonts w:ascii="Times New Roman" w:hAnsi="Times New Roman"/>
          <w:sz w:val="28"/>
          <w:szCs w:val="28"/>
        </w:rPr>
        <w:t xml:space="preserve"> согласно данным, предоставленным главными администраторами указанных неналоговых доходов;</w:t>
      </w:r>
    </w:p>
    <w:p w:rsidR="00B60706" w:rsidRPr="003D0696" w:rsidRDefault="00B60706" w:rsidP="00B60706">
      <w:pPr>
        <w:pStyle w:val="ConsPlusNormal"/>
        <w:jc w:val="both"/>
        <w:rPr>
          <w:rFonts w:ascii="Times New Roman" w:hAnsi="Times New Roman"/>
          <w:sz w:val="28"/>
          <w:szCs w:val="28"/>
        </w:rPr>
      </w:pPr>
      <w:proofErr w:type="spellStart"/>
      <w:r w:rsidRPr="003D0696">
        <w:rPr>
          <w:rFonts w:ascii="Times New Roman" w:hAnsi="Times New Roman"/>
          <w:sz w:val="28"/>
          <w:szCs w:val="28"/>
        </w:rPr>
        <w:t>НДп</w:t>
      </w:r>
      <w:proofErr w:type="spellEnd"/>
      <w:r w:rsidRPr="003D0696">
        <w:rPr>
          <w:rFonts w:ascii="Times New Roman" w:hAnsi="Times New Roman"/>
          <w:sz w:val="28"/>
          <w:szCs w:val="28"/>
          <w:vertAlign w:val="subscript"/>
          <w:lang w:val="en-US"/>
        </w:rPr>
        <w:t>j</w:t>
      </w:r>
      <w:r w:rsidRPr="003D0696">
        <w:rPr>
          <w:rFonts w:ascii="Times New Roman" w:hAnsi="Times New Roman"/>
          <w:sz w:val="28"/>
          <w:szCs w:val="28"/>
        </w:rPr>
        <w:t xml:space="preserve"> - ожидаемое поступление неналоговых доходов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в части доходов от продажи материальных и нематериальных активов, штрафов, </w:t>
      </w:r>
      <w:proofErr w:type="gramStart"/>
      <w:r w:rsidRPr="003D0696">
        <w:rPr>
          <w:rFonts w:ascii="Times New Roman" w:hAnsi="Times New Roman"/>
          <w:sz w:val="28"/>
          <w:szCs w:val="28"/>
        </w:rPr>
        <w:t>определяемый</w:t>
      </w:r>
      <w:proofErr w:type="gramEnd"/>
      <w:r w:rsidRPr="003D0696">
        <w:rPr>
          <w:rFonts w:ascii="Times New Roman" w:hAnsi="Times New Roman"/>
          <w:sz w:val="28"/>
          <w:szCs w:val="28"/>
        </w:rPr>
        <w:t xml:space="preserve"> согласно данным, предоставленным главными администраторами указанных неналоговых доходов.</w:t>
      </w:r>
    </w:p>
    <w:p w:rsidR="00B60706" w:rsidRPr="003D0696" w:rsidRDefault="00B60706" w:rsidP="00B60706">
      <w:pPr>
        <w:pStyle w:val="ConsPlusNormal"/>
        <w:jc w:val="both"/>
        <w:rPr>
          <w:rFonts w:ascii="Times New Roman" w:hAnsi="Times New Roman"/>
          <w:sz w:val="28"/>
          <w:szCs w:val="28"/>
        </w:rPr>
      </w:pPr>
      <w:proofErr w:type="gramStart"/>
      <w:r w:rsidRPr="003D0696">
        <w:rPr>
          <w:rFonts w:ascii="Times New Roman" w:hAnsi="Times New Roman"/>
          <w:sz w:val="28"/>
          <w:szCs w:val="28"/>
        </w:rPr>
        <w:t>Р</w:t>
      </w:r>
      <w:proofErr w:type="gramEnd"/>
      <w:r w:rsidRPr="003D0696">
        <w:rPr>
          <w:rFonts w:ascii="Times New Roman" w:hAnsi="Times New Roman"/>
          <w:sz w:val="28"/>
          <w:szCs w:val="28"/>
        </w:rPr>
        <w:t>(1д)</w:t>
      </w:r>
      <w:r w:rsidRPr="003D0696">
        <w:rPr>
          <w:rFonts w:ascii="Times New Roman" w:hAnsi="Times New Roman"/>
          <w:sz w:val="28"/>
          <w:szCs w:val="28"/>
          <w:vertAlign w:val="subscript"/>
        </w:rPr>
        <w:t>j</w:t>
      </w:r>
      <w:r w:rsidRPr="003D0696">
        <w:rPr>
          <w:rFonts w:ascii="Times New Roman" w:hAnsi="Times New Roman"/>
          <w:sz w:val="28"/>
          <w:szCs w:val="28"/>
        </w:rPr>
        <w:t xml:space="preserve"> - объем расходных обязательств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определенный на первом этапе с учетом объема расходных обязательств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потребность в финансировании которого возникла в ходе его исполнения за 10 месяцев, рассчитывается по следующей формуле:</w:t>
      </w:r>
    </w:p>
    <w:p w:rsidR="00B60706" w:rsidRPr="003D0696" w:rsidRDefault="00B60706" w:rsidP="00B60706">
      <w:pPr>
        <w:pStyle w:val="ConsPlusNormal"/>
        <w:ind w:firstLine="709"/>
        <w:rPr>
          <w:rFonts w:ascii="Times New Roman" w:hAnsi="Times New Roman"/>
          <w:sz w:val="28"/>
          <w:szCs w:val="28"/>
        </w:rPr>
      </w:pPr>
    </w:p>
    <w:p w:rsidR="00B60706" w:rsidRPr="003D0696" w:rsidRDefault="00B60706" w:rsidP="00B60706">
      <w:pPr>
        <w:pStyle w:val="ConsPlusNormal"/>
        <w:ind w:firstLine="709"/>
        <w:jc w:val="both"/>
        <w:rPr>
          <w:rFonts w:ascii="Times New Roman" w:hAnsi="Times New Roman"/>
          <w:sz w:val="28"/>
          <w:szCs w:val="28"/>
        </w:rPr>
      </w:pPr>
      <w:proofErr w:type="gramStart"/>
      <w:r w:rsidRPr="003D0696">
        <w:rPr>
          <w:rFonts w:ascii="Times New Roman" w:hAnsi="Times New Roman"/>
          <w:sz w:val="28"/>
          <w:szCs w:val="28"/>
        </w:rPr>
        <w:t>Р</w:t>
      </w:r>
      <w:proofErr w:type="gramEnd"/>
      <w:r w:rsidRPr="003D0696">
        <w:rPr>
          <w:rFonts w:ascii="Times New Roman" w:hAnsi="Times New Roman"/>
          <w:sz w:val="28"/>
          <w:szCs w:val="28"/>
        </w:rPr>
        <w:t>(1д)</w:t>
      </w:r>
      <w:r w:rsidRPr="003D0696">
        <w:rPr>
          <w:rFonts w:ascii="Times New Roman" w:hAnsi="Times New Roman"/>
          <w:sz w:val="28"/>
          <w:szCs w:val="28"/>
          <w:vertAlign w:val="subscript"/>
        </w:rPr>
        <w:t>j</w:t>
      </w:r>
      <w:r w:rsidRPr="003D0696">
        <w:rPr>
          <w:rFonts w:ascii="Times New Roman" w:hAnsi="Times New Roman"/>
          <w:sz w:val="28"/>
          <w:szCs w:val="28"/>
        </w:rPr>
        <w:t xml:space="preserve"> = Р(1)</w:t>
      </w:r>
      <w:r w:rsidRPr="003D0696">
        <w:rPr>
          <w:rFonts w:ascii="Times New Roman" w:hAnsi="Times New Roman"/>
          <w:sz w:val="28"/>
          <w:szCs w:val="28"/>
          <w:vertAlign w:val="subscript"/>
        </w:rPr>
        <w:t>j</w:t>
      </w:r>
      <w:r w:rsidRPr="003D0696">
        <w:rPr>
          <w:rFonts w:ascii="Times New Roman" w:hAnsi="Times New Roman"/>
          <w:sz w:val="28"/>
          <w:szCs w:val="28"/>
        </w:rPr>
        <w:t xml:space="preserve"> + Р</w:t>
      </w:r>
      <w:r w:rsidRPr="003D0696">
        <w:rPr>
          <w:rFonts w:ascii="Times New Roman" w:hAnsi="Times New Roman"/>
          <w:sz w:val="28"/>
          <w:szCs w:val="28"/>
          <w:vertAlign w:val="subscript"/>
        </w:rPr>
        <w:t>10м. год j</w:t>
      </w:r>
      <w:r w:rsidRPr="003D0696">
        <w:rPr>
          <w:rFonts w:ascii="Times New Roman" w:hAnsi="Times New Roman"/>
          <w:sz w:val="28"/>
          <w:szCs w:val="28"/>
        </w:rPr>
        <w:t>, где:</w:t>
      </w:r>
    </w:p>
    <w:p w:rsidR="00B60706" w:rsidRPr="003D0696" w:rsidRDefault="00B60706" w:rsidP="00B60706">
      <w:pPr>
        <w:pStyle w:val="ConsPlusNormal"/>
        <w:ind w:firstLine="709"/>
        <w:rPr>
          <w:rFonts w:ascii="Times New Roman" w:hAnsi="Times New Roman"/>
          <w:sz w:val="28"/>
          <w:szCs w:val="28"/>
        </w:rPr>
      </w:pPr>
    </w:p>
    <w:p w:rsidR="00B60706" w:rsidRPr="003D0696" w:rsidRDefault="00B60706" w:rsidP="00B60706">
      <w:pPr>
        <w:pStyle w:val="ConsPlusNormal"/>
        <w:rPr>
          <w:rFonts w:ascii="Times New Roman" w:hAnsi="Times New Roman"/>
          <w:sz w:val="28"/>
          <w:szCs w:val="28"/>
        </w:rPr>
      </w:pPr>
      <w:proofErr w:type="gramStart"/>
      <w:r w:rsidRPr="003D0696">
        <w:rPr>
          <w:rFonts w:ascii="Times New Roman" w:hAnsi="Times New Roman"/>
          <w:sz w:val="28"/>
          <w:szCs w:val="28"/>
        </w:rPr>
        <w:t>Р</w:t>
      </w:r>
      <w:proofErr w:type="gramEnd"/>
      <w:r w:rsidRPr="003D0696">
        <w:rPr>
          <w:rFonts w:ascii="Times New Roman" w:hAnsi="Times New Roman"/>
          <w:sz w:val="28"/>
          <w:szCs w:val="28"/>
        </w:rPr>
        <w:t>(1)</w:t>
      </w:r>
      <w:r w:rsidRPr="003D0696">
        <w:rPr>
          <w:rFonts w:ascii="Times New Roman" w:hAnsi="Times New Roman"/>
          <w:sz w:val="28"/>
          <w:szCs w:val="28"/>
          <w:vertAlign w:val="subscript"/>
        </w:rPr>
        <w:t>j</w:t>
      </w:r>
      <w:r w:rsidRPr="003D0696">
        <w:rPr>
          <w:rFonts w:ascii="Times New Roman" w:hAnsi="Times New Roman"/>
          <w:sz w:val="28"/>
          <w:szCs w:val="28"/>
        </w:rPr>
        <w:t xml:space="preserve"> - объем расходных обязательств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определенный на первом этапе;</w:t>
      </w:r>
    </w:p>
    <w:p w:rsidR="00B60706" w:rsidRPr="00B60706" w:rsidRDefault="00B60706" w:rsidP="00B60706">
      <w:pPr>
        <w:pStyle w:val="ConsPlusNormal"/>
        <w:rPr>
          <w:rFonts w:ascii="Times New Roman" w:hAnsi="Times New Roman"/>
          <w:sz w:val="28"/>
          <w:szCs w:val="28"/>
        </w:rPr>
      </w:pPr>
      <w:r w:rsidRPr="003D0696">
        <w:rPr>
          <w:rFonts w:ascii="Times New Roman" w:hAnsi="Times New Roman"/>
          <w:sz w:val="28"/>
          <w:szCs w:val="28"/>
        </w:rPr>
        <w:t>Р</w:t>
      </w:r>
      <w:r w:rsidRPr="003D0696">
        <w:rPr>
          <w:rFonts w:ascii="Times New Roman" w:hAnsi="Times New Roman"/>
          <w:sz w:val="28"/>
          <w:szCs w:val="28"/>
          <w:vertAlign w:val="subscript"/>
        </w:rPr>
        <w:t>10м. год j</w:t>
      </w:r>
      <w:r w:rsidRPr="003D0696">
        <w:rPr>
          <w:rFonts w:ascii="Times New Roman" w:hAnsi="Times New Roman"/>
          <w:sz w:val="28"/>
          <w:szCs w:val="28"/>
        </w:rPr>
        <w:t xml:space="preserve"> - объем дополнительных расходных обязательств бюджета j-</w:t>
      </w:r>
      <w:proofErr w:type="spellStart"/>
      <w:r w:rsidRPr="003D0696">
        <w:rPr>
          <w:rFonts w:ascii="Times New Roman" w:hAnsi="Times New Roman"/>
          <w:sz w:val="28"/>
          <w:szCs w:val="28"/>
        </w:rPr>
        <w:t>го</w:t>
      </w:r>
      <w:proofErr w:type="spellEnd"/>
      <w:r w:rsidRPr="003D0696">
        <w:rPr>
          <w:rFonts w:ascii="Times New Roman" w:hAnsi="Times New Roman"/>
          <w:sz w:val="28"/>
          <w:szCs w:val="28"/>
        </w:rPr>
        <w:t xml:space="preserve"> поселения, потребность в финансировании которых возникла в ход</w:t>
      </w:r>
      <w:r w:rsidR="003E4E8C">
        <w:rPr>
          <w:rFonts w:ascii="Times New Roman" w:hAnsi="Times New Roman"/>
          <w:sz w:val="28"/>
          <w:szCs w:val="28"/>
        </w:rPr>
        <w:t>е его исполнения за 10 месяцев</w:t>
      </w:r>
      <w:proofErr w:type="gramStart"/>
      <w:r w:rsidR="00B9301A">
        <w:rPr>
          <w:rFonts w:ascii="Times New Roman" w:hAnsi="Times New Roman"/>
          <w:sz w:val="28"/>
          <w:szCs w:val="28"/>
        </w:rPr>
        <w:t>.</w:t>
      </w:r>
      <w:r>
        <w:rPr>
          <w:rFonts w:ascii="Times New Roman" w:hAnsi="Times New Roman"/>
          <w:sz w:val="28"/>
          <w:szCs w:val="28"/>
        </w:rPr>
        <w:t>»</w:t>
      </w:r>
      <w:proofErr w:type="gramEnd"/>
    </w:p>
    <w:p w:rsidR="00920E9B" w:rsidRDefault="00920E9B" w:rsidP="00F51577">
      <w:pPr>
        <w:rPr>
          <w:sz w:val="28"/>
          <w:szCs w:val="28"/>
        </w:rPr>
      </w:pPr>
    </w:p>
    <w:p w:rsidR="00C833BB" w:rsidRDefault="00C833BB" w:rsidP="00C833BB">
      <w:pPr>
        <w:rPr>
          <w:sz w:val="28"/>
          <w:szCs w:val="28"/>
        </w:rPr>
      </w:pPr>
    </w:p>
    <w:p w:rsidR="00F51577" w:rsidRDefault="00F51577" w:rsidP="00C833BB">
      <w:pPr>
        <w:rPr>
          <w:sz w:val="28"/>
          <w:szCs w:val="28"/>
        </w:rPr>
      </w:pPr>
    </w:p>
    <w:p w:rsidR="00C833BB" w:rsidRDefault="00C833BB" w:rsidP="00991D1F">
      <w:pPr>
        <w:autoSpaceDE w:val="0"/>
        <w:autoSpaceDN w:val="0"/>
        <w:adjustRightInd w:val="0"/>
        <w:rPr>
          <w:sz w:val="28"/>
          <w:szCs w:val="28"/>
        </w:rPr>
      </w:pPr>
      <w:r>
        <w:rPr>
          <w:sz w:val="28"/>
          <w:szCs w:val="28"/>
        </w:rPr>
        <w:t>Глав</w:t>
      </w:r>
      <w:r w:rsidR="00D2414E">
        <w:rPr>
          <w:sz w:val="28"/>
          <w:szCs w:val="28"/>
        </w:rPr>
        <w:t>а</w:t>
      </w:r>
      <w:r>
        <w:rPr>
          <w:sz w:val="28"/>
          <w:szCs w:val="28"/>
        </w:rPr>
        <w:t xml:space="preserve"> муниципального образования </w:t>
      </w:r>
    </w:p>
    <w:p w:rsidR="00C833BB" w:rsidRDefault="00C833BB" w:rsidP="00991D1F">
      <w:pPr>
        <w:autoSpaceDE w:val="0"/>
        <w:autoSpaceDN w:val="0"/>
        <w:adjustRightInd w:val="0"/>
        <w:rPr>
          <w:sz w:val="28"/>
          <w:szCs w:val="28"/>
        </w:rPr>
      </w:pPr>
      <w:r>
        <w:rPr>
          <w:sz w:val="28"/>
          <w:szCs w:val="28"/>
        </w:rPr>
        <w:t>«Починковский район»</w:t>
      </w:r>
      <w:r w:rsidR="00991D1F">
        <w:rPr>
          <w:sz w:val="28"/>
          <w:szCs w:val="28"/>
        </w:rPr>
        <w:t xml:space="preserve"> </w:t>
      </w:r>
      <w:r>
        <w:rPr>
          <w:sz w:val="28"/>
          <w:szCs w:val="28"/>
        </w:rPr>
        <w:t xml:space="preserve">Смоленской области         </w:t>
      </w:r>
      <w:r w:rsidR="00991D1F">
        <w:rPr>
          <w:sz w:val="28"/>
          <w:szCs w:val="28"/>
        </w:rPr>
        <w:t xml:space="preserve">   </w:t>
      </w:r>
      <w:r>
        <w:rPr>
          <w:sz w:val="28"/>
          <w:szCs w:val="28"/>
        </w:rPr>
        <w:t xml:space="preserve">           </w:t>
      </w:r>
      <w:r w:rsidR="00991D1F">
        <w:rPr>
          <w:sz w:val="28"/>
          <w:szCs w:val="28"/>
        </w:rPr>
        <w:t xml:space="preserve">            </w:t>
      </w:r>
      <w:r>
        <w:rPr>
          <w:sz w:val="28"/>
          <w:szCs w:val="28"/>
        </w:rPr>
        <w:t xml:space="preserve"> </w:t>
      </w:r>
      <w:r w:rsidR="00D2414E">
        <w:rPr>
          <w:sz w:val="28"/>
          <w:szCs w:val="28"/>
        </w:rPr>
        <w:t xml:space="preserve">              А.В. Голуб</w:t>
      </w:r>
    </w:p>
    <w:p w:rsidR="00A46470" w:rsidRPr="00C833BB" w:rsidRDefault="00A46470" w:rsidP="00C833BB">
      <w:pPr>
        <w:rPr>
          <w:sz w:val="28"/>
          <w:szCs w:val="28"/>
        </w:rPr>
      </w:pPr>
    </w:p>
    <w:sectPr w:rsidR="00A46470" w:rsidRPr="00C833BB" w:rsidSect="00247DCE">
      <w:headerReference w:type="default" r:id="rId10"/>
      <w:footerReference w:type="first" r:id="rId11"/>
      <w:pgSz w:w="11906" w:h="16838" w:code="9"/>
      <w:pgMar w:top="567"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B5F" w:rsidRDefault="00987B5F">
      <w:r>
        <w:separator/>
      </w:r>
    </w:p>
  </w:endnote>
  <w:endnote w:type="continuationSeparator" w:id="0">
    <w:p w:rsidR="00987B5F" w:rsidRDefault="0098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93" w:rsidRPr="00B92D93" w:rsidRDefault="00B92D93">
    <w:pPr>
      <w:pStyle w:val="a6"/>
      <w:rPr>
        <w:sz w:val="16"/>
      </w:rPr>
    </w:pPr>
    <w:r>
      <w:rPr>
        <w:sz w:val="16"/>
      </w:rPr>
      <w:t>Рег. № исx-7510 от 21.10.2022, Подписано ЭП: Голуб Александр Владимирович,  21.10.2022 14:19:59,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5F" w:rsidRDefault="00987B5F">
      <w:r>
        <w:separator/>
      </w:r>
    </w:p>
  </w:footnote>
  <w:footnote w:type="continuationSeparator" w:id="0">
    <w:p w:rsidR="00987B5F" w:rsidRDefault="00987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539519"/>
      <w:docPartObj>
        <w:docPartGallery w:val="Page Numbers (Top of Page)"/>
        <w:docPartUnique/>
      </w:docPartObj>
    </w:sdtPr>
    <w:sdtEndPr/>
    <w:sdtContent>
      <w:p w:rsidR="00E80D48" w:rsidRDefault="00E80D48">
        <w:pPr>
          <w:pStyle w:val="a3"/>
          <w:jc w:val="center"/>
        </w:pPr>
        <w:r>
          <w:fldChar w:fldCharType="begin"/>
        </w:r>
        <w:r>
          <w:instrText>PAGE   \* MERGEFORMAT</w:instrText>
        </w:r>
        <w:r>
          <w:fldChar w:fldCharType="separate"/>
        </w:r>
        <w:r w:rsidR="006D3233">
          <w:rPr>
            <w:noProof/>
          </w:rPr>
          <w:t>3</w:t>
        </w:r>
        <w:r>
          <w:fldChar w:fldCharType="end"/>
        </w:r>
      </w:p>
      <w:p w:rsidR="00E80D48" w:rsidRDefault="00987B5F">
        <w:pPr>
          <w:pStyle w:val="a3"/>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5870"/>
    <w:multiLevelType w:val="hybridMultilevel"/>
    <w:tmpl w:val="E43A2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1F421D"/>
    <w:multiLevelType w:val="hybridMultilevel"/>
    <w:tmpl w:val="560C7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B478AD"/>
    <w:multiLevelType w:val="hybridMultilevel"/>
    <w:tmpl w:val="196EF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A97DA0"/>
    <w:multiLevelType w:val="hybridMultilevel"/>
    <w:tmpl w:val="3CDAD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D721E"/>
    <w:multiLevelType w:val="hybridMultilevel"/>
    <w:tmpl w:val="46C09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8E32C4"/>
    <w:multiLevelType w:val="hybridMultilevel"/>
    <w:tmpl w:val="AA6C8382"/>
    <w:lvl w:ilvl="0" w:tplc="031A3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CE"/>
    <w:rsid w:val="00012DDF"/>
    <w:rsid w:val="00027A04"/>
    <w:rsid w:val="000328E1"/>
    <w:rsid w:val="00034CD4"/>
    <w:rsid w:val="00040402"/>
    <w:rsid w:val="00050C3D"/>
    <w:rsid w:val="00051BB0"/>
    <w:rsid w:val="00053D0A"/>
    <w:rsid w:val="00056FE7"/>
    <w:rsid w:val="00062B1A"/>
    <w:rsid w:val="00065E7D"/>
    <w:rsid w:val="0007175A"/>
    <w:rsid w:val="000774B6"/>
    <w:rsid w:val="000909DE"/>
    <w:rsid w:val="000972EE"/>
    <w:rsid w:val="000A32AE"/>
    <w:rsid w:val="000A6803"/>
    <w:rsid w:val="000C09B2"/>
    <w:rsid w:val="000C415F"/>
    <w:rsid w:val="000C7892"/>
    <w:rsid w:val="000D0F54"/>
    <w:rsid w:val="000D15E1"/>
    <w:rsid w:val="000D19EC"/>
    <w:rsid w:val="000D54C5"/>
    <w:rsid w:val="000D73B7"/>
    <w:rsid w:val="000E2BFA"/>
    <w:rsid w:val="000E40D9"/>
    <w:rsid w:val="000E7CEA"/>
    <w:rsid w:val="000F29CA"/>
    <w:rsid w:val="000F5A9C"/>
    <w:rsid w:val="0010076A"/>
    <w:rsid w:val="00102FF0"/>
    <w:rsid w:val="00121200"/>
    <w:rsid w:val="00122064"/>
    <w:rsid w:val="0012780E"/>
    <w:rsid w:val="001473A1"/>
    <w:rsid w:val="001519C0"/>
    <w:rsid w:val="00151D43"/>
    <w:rsid w:val="00161464"/>
    <w:rsid w:val="00166EF1"/>
    <w:rsid w:val="00176884"/>
    <w:rsid w:val="001836F9"/>
    <w:rsid w:val="00185CA8"/>
    <w:rsid w:val="00191CB0"/>
    <w:rsid w:val="00194CDF"/>
    <w:rsid w:val="001A384E"/>
    <w:rsid w:val="001B7EC7"/>
    <w:rsid w:val="001D4ED1"/>
    <w:rsid w:val="001D5C3A"/>
    <w:rsid w:val="001D6FEC"/>
    <w:rsid w:val="001F182F"/>
    <w:rsid w:val="001F3459"/>
    <w:rsid w:val="001F7403"/>
    <w:rsid w:val="002009F8"/>
    <w:rsid w:val="00220D61"/>
    <w:rsid w:val="00224B6E"/>
    <w:rsid w:val="0023492E"/>
    <w:rsid w:val="002455FC"/>
    <w:rsid w:val="00247DCE"/>
    <w:rsid w:val="00282A0E"/>
    <w:rsid w:val="00283E6B"/>
    <w:rsid w:val="0029578B"/>
    <w:rsid w:val="002A1E13"/>
    <w:rsid w:val="002A6B3E"/>
    <w:rsid w:val="002B7833"/>
    <w:rsid w:val="002C1584"/>
    <w:rsid w:val="002D6B7D"/>
    <w:rsid w:val="002E200B"/>
    <w:rsid w:val="002E43F4"/>
    <w:rsid w:val="002E6537"/>
    <w:rsid w:val="00301C7B"/>
    <w:rsid w:val="003051E4"/>
    <w:rsid w:val="00305F21"/>
    <w:rsid w:val="003065F9"/>
    <w:rsid w:val="0030777B"/>
    <w:rsid w:val="00327946"/>
    <w:rsid w:val="003308D8"/>
    <w:rsid w:val="003352F5"/>
    <w:rsid w:val="003472BA"/>
    <w:rsid w:val="003563D4"/>
    <w:rsid w:val="003564F6"/>
    <w:rsid w:val="0036260B"/>
    <w:rsid w:val="00362AA7"/>
    <w:rsid w:val="00364B00"/>
    <w:rsid w:val="0036530D"/>
    <w:rsid w:val="003743C3"/>
    <w:rsid w:val="003850B0"/>
    <w:rsid w:val="00395B25"/>
    <w:rsid w:val="003B3547"/>
    <w:rsid w:val="003C2285"/>
    <w:rsid w:val="003C2F8C"/>
    <w:rsid w:val="003D0C7C"/>
    <w:rsid w:val="003D293E"/>
    <w:rsid w:val="003D6961"/>
    <w:rsid w:val="003E48E0"/>
    <w:rsid w:val="003E4E8C"/>
    <w:rsid w:val="00401DBC"/>
    <w:rsid w:val="00401FD7"/>
    <w:rsid w:val="00412D37"/>
    <w:rsid w:val="00416FF6"/>
    <w:rsid w:val="00420853"/>
    <w:rsid w:val="00426273"/>
    <w:rsid w:val="00450096"/>
    <w:rsid w:val="004559CD"/>
    <w:rsid w:val="00455C3B"/>
    <w:rsid w:val="0046044B"/>
    <w:rsid w:val="004639CD"/>
    <w:rsid w:val="0046508A"/>
    <w:rsid w:val="004761C7"/>
    <w:rsid w:val="00486340"/>
    <w:rsid w:val="0049311E"/>
    <w:rsid w:val="00497B49"/>
    <w:rsid w:val="004A5C1B"/>
    <w:rsid w:val="004A6B02"/>
    <w:rsid w:val="004A6E5C"/>
    <w:rsid w:val="004B06F8"/>
    <w:rsid w:val="004B2C3C"/>
    <w:rsid w:val="004B67A3"/>
    <w:rsid w:val="004C5AA4"/>
    <w:rsid w:val="004E17DA"/>
    <w:rsid w:val="004E321A"/>
    <w:rsid w:val="004F4157"/>
    <w:rsid w:val="004F6A06"/>
    <w:rsid w:val="00504EB8"/>
    <w:rsid w:val="0051497A"/>
    <w:rsid w:val="00515BA2"/>
    <w:rsid w:val="00543EF6"/>
    <w:rsid w:val="00552619"/>
    <w:rsid w:val="0055687E"/>
    <w:rsid w:val="00556C66"/>
    <w:rsid w:val="00561A8F"/>
    <w:rsid w:val="005711D8"/>
    <w:rsid w:val="00576B9A"/>
    <w:rsid w:val="00583CBB"/>
    <w:rsid w:val="0059187E"/>
    <w:rsid w:val="00596169"/>
    <w:rsid w:val="00597B2E"/>
    <w:rsid w:val="005B72DE"/>
    <w:rsid w:val="005B7457"/>
    <w:rsid w:val="005D0E0E"/>
    <w:rsid w:val="005D41A6"/>
    <w:rsid w:val="005D6BA4"/>
    <w:rsid w:val="005D7935"/>
    <w:rsid w:val="005F1310"/>
    <w:rsid w:val="005F1773"/>
    <w:rsid w:val="005F1846"/>
    <w:rsid w:val="005F3340"/>
    <w:rsid w:val="00605848"/>
    <w:rsid w:val="00615555"/>
    <w:rsid w:val="0062172A"/>
    <w:rsid w:val="0063467C"/>
    <w:rsid w:val="0065286D"/>
    <w:rsid w:val="0065350A"/>
    <w:rsid w:val="006566BC"/>
    <w:rsid w:val="00656A9E"/>
    <w:rsid w:val="00661DD2"/>
    <w:rsid w:val="00665BE6"/>
    <w:rsid w:val="006754EA"/>
    <w:rsid w:val="0067695B"/>
    <w:rsid w:val="00680EC7"/>
    <w:rsid w:val="0069231E"/>
    <w:rsid w:val="00696689"/>
    <w:rsid w:val="00697033"/>
    <w:rsid w:val="00697281"/>
    <w:rsid w:val="006A39FE"/>
    <w:rsid w:val="006B297F"/>
    <w:rsid w:val="006C4A74"/>
    <w:rsid w:val="006C4B6C"/>
    <w:rsid w:val="006D3233"/>
    <w:rsid w:val="006E181B"/>
    <w:rsid w:val="006E5428"/>
    <w:rsid w:val="006E596C"/>
    <w:rsid w:val="006F2038"/>
    <w:rsid w:val="007042F0"/>
    <w:rsid w:val="007073D6"/>
    <w:rsid w:val="00707BFE"/>
    <w:rsid w:val="00721E82"/>
    <w:rsid w:val="0072624D"/>
    <w:rsid w:val="00730597"/>
    <w:rsid w:val="00730FCA"/>
    <w:rsid w:val="007363F9"/>
    <w:rsid w:val="00763483"/>
    <w:rsid w:val="007654FB"/>
    <w:rsid w:val="00767E0A"/>
    <w:rsid w:val="00772E73"/>
    <w:rsid w:val="0077357E"/>
    <w:rsid w:val="0077614A"/>
    <w:rsid w:val="0078312B"/>
    <w:rsid w:val="00786F38"/>
    <w:rsid w:val="00794F59"/>
    <w:rsid w:val="007956E0"/>
    <w:rsid w:val="00797EF1"/>
    <w:rsid w:val="007D1958"/>
    <w:rsid w:val="007D70C6"/>
    <w:rsid w:val="007E6D02"/>
    <w:rsid w:val="007F2C1B"/>
    <w:rsid w:val="00800848"/>
    <w:rsid w:val="00802199"/>
    <w:rsid w:val="008050EC"/>
    <w:rsid w:val="00806021"/>
    <w:rsid w:val="008061C7"/>
    <w:rsid w:val="008248C9"/>
    <w:rsid w:val="00827E0F"/>
    <w:rsid w:val="00830337"/>
    <w:rsid w:val="00832819"/>
    <w:rsid w:val="008331AE"/>
    <w:rsid w:val="0083688D"/>
    <w:rsid w:val="00845CA4"/>
    <w:rsid w:val="00853D87"/>
    <w:rsid w:val="00857177"/>
    <w:rsid w:val="008572F2"/>
    <w:rsid w:val="008804EF"/>
    <w:rsid w:val="0088514A"/>
    <w:rsid w:val="0088710E"/>
    <w:rsid w:val="00890F74"/>
    <w:rsid w:val="008975ED"/>
    <w:rsid w:val="008C103F"/>
    <w:rsid w:val="008C50CA"/>
    <w:rsid w:val="008D6057"/>
    <w:rsid w:val="008D6FD6"/>
    <w:rsid w:val="008E0E45"/>
    <w:rsid w:val="008E6335"/>
    <w:rsid w:val="008F31EC"/>
    <w:rsid w:val="00907D79"/>
    <w:rsid w:val="00914414"/>
    <w:rsid w:val="00914873"/>
    <w:rsid w:val="00920C40"/>
    <w:rsid w:val="00920E9B"/>
    <w:rsid w:val="009266A4"/>
    <w:rsid w:val="00951AC6"/>
    <w:rsid w:val="00957480"/>
    <w:rsid w:val="00967084"/>
    <w:rsid w:val="0097047E"/>
    <w:rsid w:val="00973D75"/>
    <w:rsid w:val="00974A7C"/>
    <w:rsid w:val="0097532A"/>
    <w:rsid w:val="00987B5F"/>
    <w:rsid w:val="00991D1F"/>
    <w:rsid w:val="00996319"/>
    <w:rsid w:val="009A6FF6"/>
    <w:rsid w:val="009B1100"/>
    <w:rsid w:val="009B16B6"/>
    <w:rsid w:val="009B2F0F"/>
    <w:rsid w:val="009B34EF"/>
    <w:rsid w:val="009B3E6F"/>
    <w:rsid w:val="009B480E"/>
    <w:rsid w:val="009C64E6"/>
    <w:rsid w:val="009D372E"/>
    <w:rsid w:val="009D6C87"/>
    <w:rsid w:val="009E0D3E"/>
    <w:rsid w:val="00A057EB"/>
    <w:rsid w:val="00A1557E"/>
    <w:rsid w:val="00A16598"/>
    <w:rsid w:val="00A22751"/>
    <w:rsid w:val="00A32D99"/>
    <w:rsid w:val="00A43193"/>
    <w:rsid w:val="00A46470"/>
    <w:rsid w:val="00A55CF0"/>
    <w:rsid w:val="00A60EBC"/>
    <w:rsid w:val="00A64E7B"/>
    <w:rsid w:val="00A747ED"/>
    <w:rsid w:val="00A7550A"/>
    <w:rsid w:val="00A82B78"/>
    <w:rsid w:val="00AA68E6"/>
    <w:rsid w:val="00AB58E7"/>
    <w:rsid w:val="00AC3CD9"/>
    <w:rsid w:val="00AD65CF"/>
    <w:rsid w:val="00AE1E1B"/>
    <w:rsid w:val="00AF106D"/>
    <w:rsid w:val="00AF2EEE"/>
    <w:rsid w:val="00B10082"/>
    <w:rsid w:val="00B146E0"/>
    <w:rsid w:val="00B14C4B"/>
    <w:rsid w:val="00B24D6C"/>
    <w:rsid w:val="00B3318E"/>
    <w:rsid w:val="00B34C5F"/>
    <w:rsid w:val="00B36003"/>
    <w:rsid w:val="00B41B33"/>
    <w:rsid w:val="00B60527"/>
    <w:rsid w:val="00B60706"/>
    <w:rsid w:val="00B63EB7"/>
    <w:rsid w:val="00B64E0F"/>
    <w:rsid w:val="00B67861"/>
    <w:rsid w:val="00B7365B"/>
    <w:rsid w:val="00B7554D"/>
    <w:rsid w:val="00B83059"/>
    <w:rsid w:val="00B836A3"/>
    <w:rsid w:val="00B85FDC"/>
    <w:rsid w:val="00B910EE"/>
    <w:rsid w:val="00B92D93"/>
    <w:rsid w:val="00B9301A"/>
    <w:rsid w:val="00B93884"/>
    <w:rsid w:val="00B953B1"/>
    <w:rsid w:val="00B9582C"/>
    <w:rsid w:val="00B95CE8"/>
    <w:rsid w:val="00B96FA1"/>
    <w:rsid w:val="00BA3213"/>
    <w:rsid w:val="00BB2F80"/>
    <w:rsid w:val="00BB3422"/>
    <w:rsid w:val="00BB784D"/>
    <w:rsid w:val="00BC526D"/>
    <w:rsid w:val="00BE11F4"/>
    <w:rsid w:val="00C05FA5"/>
    <w:rsid w:val="00C11F8D"/>
    <w:rsid w:val="00C24614"/>
    <w:rsid w:val="00C271CC"/>
    <w:rsid w:val="00C3288A"/>
    <w:rsid w:val="00C467DB"/>
    <w:rsid w:val="00C55D6D"/>
    <w:rsid w:val="00C67D53"/>
    <w:rsid w:val="00C7093E"/>
    <w:rsid w:val="00C7288D"/>
    <w:rsid w:val="00C83127"/>
    <w:rsid w:val="00C833BB"/>
    <w:rsid w:val="00C8588C"/>
    <w:rsid w:val="00CB0EA4"/>
    <w:rsid w:val="00CB0F48"/>
    <w:rsid w:val="00CB4299"/>
    <w:rsid w:val="00CB62E0"/>
    <w:rsid w:val="00CC2081"/>
    <w:rsid w:val="00CC2934"/>
    <w:rsid w:val="00CD2EA9"/>
    <w:rsid w:val="00CD7C65"/>
    <w:rsid w:val="00CF65B1"/>
    <w:rsid w:val="00D049AF"/>
    <w:rsid w:val="00D10B75"/>
    <w:rsid w:val="00D1662E"/>
    <w:rsid w:val="00D20833"/>
    <w:rsid w:val="00D21CA6"/>
    <w:rsid w:val="00D2327C"/>
    <w:rsid w:val="00D2414E"/>
    <w:rsid w:val="00D33ECE"/>
    <w:rsid w:val="00D34FA6"/>
    <w:rsid w:val="00D36201"/>
    <w:rsid w:val="00D4554B"/>
    <w:rsid w:val="00D500B2"/>
    <w:rsid w:val="00D622A1"/>
    <w:rsid w:val="00D64F01"/>
    <w:rsid w:val="00D76D78"/>
    <w:rsid w:val="00D811E0"/>
    <w:rsid w:val="00D847C5"/>
    <w:rsid w:val="00D86757"/>
    <w:rsid w:val="00D92939"/>
    <w:rsid w:val="00D92E2F"/>
    <w:rsid w:val="00DC2817"/>
    <w:rsid w:val="00DD7812"/>
    <w:rsid w:val="00DE4F53"/>
    <w:rsid w:val="00DE521C"/>
    <w:rsid w:val="00DE696B"/>
    <w:rsid w:val="00DE6EC6"/>
    <w:rsid w:val="00DF7B00"/>
    <w:rsid w:val="00E02B34"/>
    <w:rsid w:val="00E24609"/>
    <w:rsid w:val="00E24F2C"/>
    <w:rsid w:val="00E339B2"/>
    <w:rsid w:val="00E33AB5"/>
    <w:rsid w:val="00E36EB5"/>
    <w:rsid w:val="00E379ED"/>
    <w:rsid w:val="00E41B19"/>
    <w:rsid w:val="00E43CAD"/>
    <w:rsid w:val="00E45A99"/>
    <w:rsid w:val="00E57475"/>
    <w:rsid w:val="00E62246"/>
    <w:rsid w:val="00E80D48"/>
    <w:rsid w:val="00E824FB"/>
    <w:rsid w:val="00E8382E"/>
    <w:rsid w:val="00E863FB"/>
    <w:rsid w:val="00E8770B"/>
    <w:rsid w:val="00E90B10"/>
    <w:rsid w:val="00EC05EF"/>
    <w:rsid w:val="00EC5DB3"/>
    <w:rsid w:val="00ED5005"/>
    <w:rsid w:val="00ED5671"/>
    <w:rsid w:val="00EE3148"/>
    <w:rsid w:val="00EE4E7B"/>
    <w:rsid w:val="00F17FD5"/>
    <w:rsid w:val="00F51577"/>
    <w:rsid w:val="00F577E9"/>
    <w:rsid w:val="00F622AE"/>
    <w:rsid w:val="00F656EC"/>
    <w:rsid w:val="00F7017E"/>
    <w:rsid w:val="00F72DD7"/>
    <w:rsid w:val="00F908D4"/>
    <w:rsid w:val="00F91087"/>
    <w:rsid w:val="00F91253"/>
    <w:rsid w:val="00F97CF9"/>
    <w:rsid w:val="00FA2A15"/>
    <w:rsid w:val="00FA5E88"/>
    <w:rsid w:val="00FB130E"/>
    <w:rsid w:val="00FB7914"/>
    <w:rsid w:val="00FC47E0"/>
    <w:rsid w:val="00FC482B"/>
    <w:rsid w:val="00FC7664"/>
    <w:rsid w:val="00FD4DAD"/>
    <w:rsid w:val="00FE00C7"/>
    <w:rsid w:val="00FF6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paragraph" w:styleId="5">
    <w:name w:val="heading 5"/>
    <w:basedOn w:val="a"/>
    <w:next w:val="a"/>
    <w:link w:val="50"/>
    <w:uiPriority w:val="9"/>
    <w:semiHidden/>
    <w:unhideWhenUsed/>
    <w:qFormat/>
    <w:rsid w:val="0049311E"/>
    <w:pPr>
      <w:keepNext/>
      <w:keepLines/>
      <w:spacing w:before="20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49311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sid w:val="006C4B6C"/>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 w:type="paragraph" w:customStyle="1" w:styleId="ConsPlusNormal">
    <w:name w:val="ConsPlusNormal"/>
    <w:uiPriority w:val="99"/>
    <w:rsid w:val="00247DCE"/>
    <w:pPr>
      <w:widowControl w:val="0"/>
      <w:autoSpaceDE w:val="0"/>
      <w:autoSpaceDN w:val="0"/>
      <w:spacing w:after="0" w:line="240" w:lineRule="auto"/>
    </w:pPr>
    <w:rPr>
      <w:rFonts w:ascii="Calibri" w:hAnsi="Calibri" w:cs="Calibri"/>
      <w:szCs w:val="20"/>
    </w:rPr>
  </w:style>
  <w:style w:type="paragraph" w:styleId="ab">
    <w:name w:val="List Paragraph"/>
    <w:basedOn w:val="a"/>
    <w:uiPriority w:val="34"/>
    <w:qFormat/>
    <w:rsid w:val="00395B25"/>
    <w:pPr>
      <w:ind w:left="720"/>
      <w:contextualSpacing/>
    </w:pPr>
  </w:style>
  <w:style w:type="paragraph" w:customStyle="1" w:styleId="s1">
    <w:name w:val="s_1"/>
    <w:basedOn w:val="a"/>
    <w:rsid w:val="009E0D3E"/>
    <w:pPr>
      <w:spacing w:before="100" w:beforeAutospacing="1" w:after="100" w:afterAutospacing="1"/>
    </w:pPr>
    <w:rPr>
      <w:sz w:val="24"/>
      <w:szCs w:val="24"/>
    </w:rPr>
  </w:style>
  <w:style w:type="character" w:customStyle="1" w:styleId="ac">
    <w:name w:val="Гипертекстовая ссылка"/>
    <w:basedOn w:val="a0"/>
    <w:uiPriority w:val="99"/>
    <w:rsid w:val="00FB7914"/>
    <w:rPr>
      <w:color w:val="106BBE"/>
    </w:rPr>
  </w:style>
  <w:style w:type="character" w:customStyle="1" w:styleId="50">
    <w:name w:val="Заголовок 5 Знак"/>
    <w:basedOn w:val="a0"/>
    <w:link w:val="5"/>
    <w:uiPriority w:val="9"/>
    <w:semiHidden/>
    <w:rsid w:val="0049311E"/>
    <w:rPr>
      <w:rFonts w:asciiTheme="majorHAnsi" w:eastAsiaTheme="majorEastAsia" w:hAnsiTheme="majorHAnsi" w:cstheme="majorBidi"/>
      <w:color w:val="1F4D78" w:themeColor="accent1" w:themeShade="7F"/>
      <w:sz w:val="20"/>
      <w:szCs w:val="20"/>
    </w:rPr>
  </w:style>
  <w:style w:type="character" w:customStyle="1" w:styleId="70">
    <w:name w:val="Заголовок 7 Знак"/>
    <w:basedOn w:val="a0"/>
    <w:link w:val="7"/>
    <w:uiPriority w:val="9"/>
    <w:semiHidden/>
    <w:rsid w:val="0049311E"/>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paragraph" w:styleId="5">
    <w:name w:val="heading 5"/>
    <w:basedOn w:val="a"/>
    <w:next w:val="a"/>
    <w:link w:val="50"/>
    <w:uiPriority w:val="9"/>
    <w:semiHidden/>
    <w:unhideWhenUsed/>
    <w:qFormat/>
    <w:rsid w:val="0049311E"/>
    <w:pPr>
      <w:keepNext/>
      <w:keepLines/>
      <w:spacing w:before="20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49311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sid w:val="006C4B6C"/>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 w:type="paragraph" w:customStyle="1" w:styleId="ConsPlusNormal">
    <w:name w:val="ConsPlusNormal"/>
    <w:uiPriority w:val="99"/>
    <w:rsid w:val="00247DCE"/>
    <w:pPr>
      <w:widowControl w:val="0"/>
      <w:autoSpaceDE w:val="0"/>
      <w:autoSpaceDN w:val="0"/>
      <w:spacing w:after="0" w:line="240" w:lineRule="auto"/>
    </w:pPr>
    <w:rPr>
      <w:rFonts w:ascii="Calibri" w:hAnsi="Calibri" w:cs="Calibri"/>
      <w:szCs w:val="20"/>
    </w:rPr>
  </w:style>
  <w:style w:type="paragraph" w:styleId="ab">
    <w:name w:val="List Paragraph"/>
    <w:basedOn w:val="a"/>
    <w:uiPriority w:val="34"/>
    <w:qFormat/>
    <w:rsid w:val="00395B25"/>
    <w:pPr>
      <w:ind w:left="720"/>
      <w:contextualSpacing/>
    </w:pPr>
  </w:style>
  <w:style w:type="paragraph" w:customStyle="1" w:styleId="s1">
    <w:name w:val="s_1"/>
    <w:basedOn w:val="a"/>
    <w:rsid w:val="009E0D3E"/>
    <w:pPr>
      <w:spacing w:before="100" w:beforeAutospacing="1" w:after="100" w:afterAutospacing="1"/>
    </w:pPr>
    <w:rPr>
      <w:sz w:val="24"/>
      <w:szCs w:val="24"/>
    </w:rPr>
  </w:style>
  <w:style w:type="character" w:customStyle="1" w:styleId="ac">
    <w:name w:val="Гипертекстовая ссылка"/>
    <w:basedOn w:val="a0"/>
    <w:uiPriority w:val="99"/>
    <w:rsid w:val="00FB7914"/>
    <w:rPr>
      <w:color w:val="106BBE"/>
    </w:rPr>
  </w:style>
  <w:style w:type="character" w:customStyle="1" w:styleId="50">
    <w:name w:val="Заголовок 5 Знак"/>
    <w:basedOn w:val="a0"/>
    <w:link w:val="5"/>
    <w:uiPriority w:val="9"/>
    <w:semiHidden/>
    <w:rsid w:val="0049311E"/>
    <w:rPr>
      <w:rFonts w:asciiTheme="majorHAnsi" w:eastAsiaTheme="majorEastAsia" w:hAnsiTheme="majorHAnsi" w:cstheme="majorBidi"/>
      <w:color w:val="1F4D78" w:themeColor="accent1" w:themeShade="7F"/>
      <w:sz w:val="20"/>
      <w:szCs w:val="20"/>
    </w:rPr>
  </w:style>
  <w:style w:type="character" w:customStyle="1" w:styleId="70">
    <w:name w:val="Заголовок 7 Знак"/>
    <w:basedOn w:val="a0"/>
    <w:link w:val="7"/>
    <w:uiPriority w:val="9"/>
    <w:semiHidden/>
    <w:rsid w:val="0049311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6845">
      <w:bodyDiv w:val="1"/>
      <w:marLeft w:val="0"/>
      <w:marRight w:val="0"/>
      <w:marTop w:val="0"/>
      <w:marBottom w:val="0"/>
      <w:divBdr>
        <w:top w:val="none" w:sz="0" w:space="0" w:color="auto"/>
        <w:left w:val="none" w:sz="0" w:space="0" w:color="auto"/>
        <w:bottom w:val="none" w:sz="0" w:space="0" w:color="auto"/>
        <w:right w:val="none" w:sz="0" w:space="0" w:color="auto"/>
      </w:divBdr>
    </w:div>
    <w:div w:id="1516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C7BF8-FE08-40C4-8BBB-3FA10055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Ковалев Алексей Сергеевич (Починковский район)</cp:lastModifiedBy>
  <cp:revision>2</cp:revision>
  <cp:lastPrinted>2022-10-21T07:00:00Z</cp:lastPrinted>
  <dcterms:created xsi:type="dcterms:W3CDTF">2022-10-24T05:40:00Z</dcterms:created>
  <dcterms:modified xsi:type="dcterms:W3CDTF">2022-10-24T05:40:00Z</dcterms:modified>
</cp:coreProperties>
</file>