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EB" w:rsidRPr="009965AF" w:rsidRDefault="009965AF" w:rsidP="00996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5A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965AF"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FC3562" w:rsidRPr="00FC3562" w:rsidRDefault="009965AF" w:rsidP="00FC3562">
      <w:pPr>
        <w:jc w:val="both"/>
        <w:rPr>
          <w:rFonts w:ascii="Times New Roman" w:hAnsi="Times New Roman" w:cs="Times New Roman"/>
          <w:sz w:val="28"/>
          <w:szCs w:val="28"/>
        </w:rPr>
      </w:pPr>
      <w:r w:rsidRPr="00FC356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информирует Вас о </w:t>
      </w:r>
      <w:r w:rsidR="00FC3562" w:rsidRPr="00FC3562">
        <w:rPr>
          <w:rFonts w:ascii="Times New Roman" w:hAnsi="Times New Roman" w:cs="Times New Roman"/>
          <w:sz w:val="28"/>
          <w:szCs w:val="28"/>
        </w:rPr>
        <w:t xml:space="preserve">том, что в период </w:t>
      </w:r>
      <w:bookmarkStart w:id="0" w:name="_GoBack"/>
      <w:r w:rsidR="00FC3562" w:rsidRPr="00FC3562">
        <w:rPr>
          <w:rFonts w:ascii="Times New Roman" w:hAnsi="Times New Roman" w:cs="Times New Roman"/>
          <w:b/>
          <w:sz w:val="28"/>
          <w:szCs w:val="28"/>
        </w:rPr>
        <w:t>с 31 мая по 4 июня 2021 года</w:t>
      </w:r>
      <w:r w:rsidR="00FC3562" w:rsidRPr="00FC3562">
        <w:rPr>
          <w:rFonts w:ascii="Times New Roman" w:hAnsi="Times New Roman" w:cs="Times New Roman"/>
          <w:sz w:val="28"/>
          <w:szCs w:val="28"/>
        </w:rPr>
        <w:t xml:space="preserve"> пройдет Международный форум бизнеса и власти «Неделя Ритейла», масштабное отраслевое мероприятие </w:t>
      </w:r>
      <w:r w:rsidR="00FC3562" w:rsidRPr="00FC3562">
        <w:rPr>
          <w:rFonts w:ascii="Times New Roman" w:hAnsi="Times New Roman" w:cs="Times New Roman"/>
          <w:b/>
          <w:sz w:val="28"/>
          <w:szCs w:val="28"/>
        </w:rPr>
        <w:t>в сфере розничной торговли с участием бизнеса и государства</w:t>
      </w:r>
      <w:bookmarkEnd w:id="0"/>
      <w:r w:rsidR="00FC3562" w:rsidRPr="00FC3562">
        <w:rPr>
          <w:rFonts w:ascii="Times New Roman" w:hAnsi="Times New Roman" w:cs="Times New Roman"/>
          <w:b/>
          <w:sz w:val="28"/>
          <w:szCs w:val="28"/>
        </w:rPr>
        <w:t>.</w:t>
      </w:r>
      <w:r w:rsidR="00FC3562" w:rsidRPr="00FC3562">
        <w:rPr>
          <w:rFonts w:ascii="Times New Roman" w:hAnsi="Times New Roman" w:cs="Times New Roman"/>
          <w:sz w:val="28"/>
          <w:szCs w:val="28"/>
        </w:rPr>
        <w:t xml:space="preserve"> Мероприятие, на котором формируются основные направления развития сферы розничной торговли, определяются подходы государства к развитию современного и цивилизованного рынка ритейла, решаются проблемы отрасли.</w:t>
      </w:r>
    </w:p>
    <w:p w:rsidR="00FC3562" w:rsidRPr="00FC3562" w:rsidRDefault="00FC3562" w:rsidP="00FC3562">
      <w:pPr>
        <w:jc w:val="both"/>
        <w:rPr>
          <w:rFonts w:ascii="Times New Roman" w:hAnsi="Times New Roman" w:cs="Times New Roman"/>
          <w:sz w:val="28"/>
          <w:szCs w:val="28"/>
        </w:rPr>
      </w:pPr>
      <w:r w:rsidRPr="00FC3562">
        <w:rPr>
          <w:rFonts w:ascii="Times New Roman" w:hAnsi="Times New Roman" w:cs="Times New Roman"/>
          <w:sz w:val="28"/>
          <w:szCs w:val="28"/>
        </w:rPr>
        <w:t>Организаторами «Недели Ритейла» являются Министерство промышленности и торговли Российской Федерации и Российская ассоциация экспертов рынка ритейла.</w:t>
      </w:r>
    </w:p>
    <w:p w:rsidR="00FC3562" w:rsidRPr="00FC3562" w:rsidRDefault="00FC3562" w:rsidP="00FC3562">
      <w:pPr>
        <w:jc w:val="both"/>
        <w:rPr>
          <w:rFonts w:ascii="Times New Roman" w:hAnsi="Times New Roman" w:cs="Times New Roman"/>
          <w:sz w:val="28"/>
          <w:szCs w:val="28"/>
        </w:rPr>
      </w:pPr>
      <w:r w:rsidRPr="00FC3562">
        <w:rPr>
          <w:rFonts w:ascii="Times New Roman" w:hAnsi="Times New Roman" w:cs="Times New Roman"/>
          <w:sz w:val="28"/>
          <w:szCs w:val="28"/>
        </w:rPr>
        <w:t xml:space="preserve">Участниками Форума являются представители Правительства России и федеральных органов власти, государственных органов потребительского рынка субъектов Российской Федерации, ведущие федеральные и региональные </w:t>
      </w:r>
      <w:proofErr w:type="spellStart"/>
      <w:r w:rsidRPr="00FC3562">
        <w:rPr>
          <w:rFonts w:ascii="Times New Roman" w:hAnsi="Times New Roman" w:cs="Times New Roman"/>
          <w:sz w:val="28"/>
          <w:szCs w:val="28"/>
        </w:rPr>
        <w:t>ритейлеры</w:t>
      </w:r>
      <w:proofErr w:type="spellEnd"/>
      <w:r w:rsidRPr="00FC3562">
        <w:rPr>
          <w:rFonts w:ascii="Times New Roman" w:hAnsi="Times New Roman" w:cs="Times New Roman"/>
          <w:sz w:val="28"/>
          <w:szCs w:val="28"/>
        </w:rPr>
        <w:t>, крупнейшие российские и международные организации поставщиков и другие участники потребительского рынка России.</w:t>
      </w:r>
    </w:p>
    <w:p w:rsidR="00FC3562" w:rsidRPr="00FC3562" w:rsidRDefault="00FC3562" w:rsidP="00FC3562">
      <w:pPr>
        <w:jc w:val="both"/>
        <w:rPr>
          <w:rFonts w:ascii="Times New Roman" w:hAnsi="Times New Roman" w:cs="Times New Roman"/>
          <w:sz w:val="28"/>
          <w:szCs w:val="28"/>
        </w:rPr>
      </w:pPr>
      <w:r w:rsidRPr="00FC3562">
        <w:rPr>
          <w:rFonts w:ascii="Times New Roman" w:hAnsi="Times New Roman" w:cs="Times New Roman"/>
          <w:sz w:val="28"/>
          <w:szCs w:val="28"/>
        </w:rPr>
        <w:t xml:space="preserve">Деловая программа и будет опубликована на официальном сайте </w:t>
      </w:r>
      <w:hyperlink r:id="rId7" w:history="1">
        <w:r w:rsidRPr="00FC3562">
          <w:rPr>
            <w:rStyle w:val="a3"/>
            <w:rFonts w:ascii="Times New Roman" w:hAnsi="Times New Roman" w:cs="Times New Roman"/>
            <w:sz w:val="28"/>
            <w:szCs w:val="28"/>
          </w:rPr>
          <w:t> www.retailweek.ru.</w:t>
        </w:r>
      </w:hyperlink>
      <w:r w:rsidRPr="00FC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62" w:rsidRPr="00FC3562" w:rsidRDefault="00FC3562" w:rsidP="00FC3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562" w:rsidRPr="00FC3562" w:rsidRDefault="00FC3562" w:rsidP="00FC3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5AF" w:rsidRPr="00FC3562" w:rsidRDefault="009965AF" w:rsidP="00FC3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5AF" w:rsidRPr="00FC3562" w:rsidRDefault="009965AF" w:rsidP="00FC3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5AF" w:rsidRPr="00FC35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CB" w:rsidRDefault="00E809CB" w:rsidP="00D33510">
      <w:pPr>
        <w:spacing w:after="0" w:line="240" w:lineRule="auto"/>
      </w:pPr>
      <w:r>
        <w:separator/>
      </w:r>
    </w:p>
  </w:endnote>
  <w:endnote w:type="continuationSeparator" w:id="0">
    <w:p w:rsidR="00E809CB" w:rsidRDefault="00E809CB" w:rsidP="00D3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10" w:rsidRPr="00D33510" w:rsidRDefault="00D33510">
    <w:pPr>
      <w:pStyle w:val="a7"/>
      <w:rPr>
        <w:sz w:val="16"/>
      </w:rPr>
    </w:pPr>
    <w:r>
      <w:rPr>
        <w:sz w:val="16"/>
      </w:rPr>
      <w:t>Рег. № исх-0293 от 28.04.2021, Подписано ЭП: Сидоренкова Валентина Владимировна,  28.04.2021 10:42:29,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CB" w:rsidRDefault="00E809CB" w:rsidP="00D33510">
      <w:pPr>
        <w:spacing w:after="0" w:line="240" w:lineRule="auto"/>
      </w:pPr>
      <w:r>
        <w:separator/>
      </w:r>
    </w:p>
  </w:footnote>
  <w:footnote w:type="continuationSeparator" w:id="0">
    <w:p w:rsidR="00E809CB" w:rsidRDefault="00E809CB" w:rsidP="00D33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F"/>
    <w:rsid w:val="002E10D0"/>
    <w:rsid w:val="009965AF"/>
    <w:rsid w:val="00A059EB"/>
    <w:rsid w:val="00D33510"/>
    <w:rsid w:val="00E809CB"/>
    <w:rsid w:val="00FC3562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A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356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510"/>
  </w:style>
  <w:style w:type="paragraph" w:styleId="a7">
    <w:name w:val="footer"/>
    <w:basedOn w:val="a"/>
    <w:link w:val="a8"/>
    <w:uiPriority w:val="99"/>
    <w:unhideWhenUsed/>
    <w:rsid w:val="00D3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A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356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510"/>
  </w:style>
  <w:style w:type="paragraph" w:styleId="a7">
    <w:name w:val="footer"/>
    <w:basedOn w:val="a"/>
    <w:link w:val="a8"/>
    <w:uiPriority w:val="99"/>
    <w:unhideWhenUsed/>
    <w:rsid w:val="00D3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60;www.retailweek.ru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2021-04-30T11:25:00Z</dcterms:created>
  <dcterms:modified xsi:type="dcterms:W3CDTF">2021-04-30T11:25:00Z</dcterms:modified>
</cp:coreProperties>
</file>