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4367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23AE821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78C080C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18AA6F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294F25E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22B8616F" w14:textId="77777777" w:rsidTr="005052C3">
        <w:tc>
          <w:tcPr>
            <w:tcW w:w="3436" w:type="dxa"/>
            <w:hideMark/>
          </w:tcPr>
          <w:p w14:paraId="5C6D4CD4" w14:textId="58E0C188" w:rsidR="00AF5BC7" w:rsidRPr="00537DFF" w:rsidRDefault="00AF5BC7" w:rsidP="0041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A728C6"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F44D1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F44D1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68295946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1552C0BA" w14:textId="476A1AB3" w:rsidR="00AF5BC7" w:rsidRPr="00537DFF" w:rsidRDefault="00AF5BC7" w:rsidP="00413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5052C3">
              <w:rPr>
                <w:rFonts w:ascii="Times New Roman" w:eastAsia="Times New Roman" w:hAnsi="Times New Roman" w:cs="Times New Roman"/>
                <w:sz w:val="28"/>
                <w:szCs w:val="24"/>
              </w:rPr>
              <w:t>82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  <w:r w:rsidR="005052C3">
              <w:rPr>
                <w:rFonts w:ascii="Times New Roman" w:eastAsia="Times New Roman" w:hAnsi="Times New Roman" w:cs="Times New Roman"/>
                <w:sz w:val="28"/>
                <w:szCs w:val="24"/>
              </w:rPr>
              <w:t>456</w:t>
            </w:r>
          </w:p>
        </w:tc>
      </w:tr>
    </w:tbl>
    <w:p w14:paraId="167EAC3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14A1084E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25B7658" w14:textId="329B1AD7" w:rsidR="00AF5BC7" w:rsidRDefault="00AF5BC7" w:rsidP="0074794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15F790B" w14:textId="27F201B0" w:rsidR="005052C3" w:rsidRDefault="005052C3" w:rsidP="005052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 заверении списка кандидатов в депутаты Совета депутатов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Починковского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Починковского района Смоленской области четвертого созыва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5052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выдвинутых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7209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иберально-демократической партии России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 избирательному округу №1,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пятимандатному избирательному        округу №1</w:t>
      </w:r>
    </w:p>
    <w:p w14:paraId="56B37848" w14:textId="77777777" w:rsidR="005052C3" w:rsidRPr="00D065D3" w:rsidRDefault="005052C3" w:rsidP="005052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85F1FA" w14:textId="77777777" w:rsidR="005052C3" w:rsidRPr="00537DFF" w:rsidRDefault="005052C3" w:rsidP="0074794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D7D527" w14:textId="3AB366B5" w:rsidR="00AF5BC7" w:rsidRPr="00537DFF" w:rsidRDefault="005052C3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5¹ и 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15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             от 3 июля 2003 года № 41-з «О выборах органов местного самоуправления в Смоленской области», на основании постановления избирательной комиссии </w:t>
      </w:r>
      <w:r w:rsidRPr="00ED7547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29 ноября 2019 года </w:t>
      </w:r>
      <w:r w:rsidRPr="00ED7547">
        <w:rPr>
          <w:rFonts w:ascii="Times New Roman" w:hAnsi="Times New Roman" w:cs="Times New Roman"/>
          <w:sz w:val="28"/>
          <w:szCs w:val="28"/>
        </w:rPr>
        <w:t>№134/929-6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</w:t>
      </w:r>
      <w:proofErr w:type="gramEnd"/>
      <w:r w:rsidRPr="00ED7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47">
        <w:rPr>
          <w:rFonts w:ascii="Times New Roman" w:hAnsi="Times New Roman" w:cs="Times New Roman"/>
          <w:sz w:val="28"/>
          <w:szCs w:val="28"/>
        </w:rPr>
        <w:t>области», постановления территориальной избирательной комиссии муниципального образования «Починковский район» Смоленской области от 16 мая 2022 года № 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пятимандатному избирательному округу №1»</w:t>
      </w:r>
      <w:r w:rsidRPr="00ED75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Политической партии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05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Либерально-демократической партии России</w:t>
      </w:r>
      <w:r w:rsidR="00AF5BC7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требований к выдвижению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кандидатов, предусмотренных Федеральным законом 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от 11 июля 2001 года № 95-ФЗ «О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политических партиях», Федеральным законом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12 июня 2002 года №</w:t>
      </w:r>
      <w:r w:rsidR="00413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многомандатным избирательным округам</w:t>
      </w:r>
      <w:r w:rsidR="00E637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 w:rsidR="0041387B"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  <w:proofErr w:type="gramEnd"/>
    </w:p>
    <w:p w14:paraId="58190D93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2A9EC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0219F656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0C0401" w14:textId="11BAF867" w:rsidR="00AF5BC7" w:rsidRPr="003E047B" w:rsidRDefault="00AF5BC7" w:rsidP="003E047B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r w:rsidR="00AC281C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052C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</w:t>
      </w:r>
      <w:r w:rsidR="005052C3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5052C3">
        <w:rPr>
          <w:rFonts w:ascii="Times New Roman" w:eastAsia="Times New Roman" w:hAnsi="Times New Roman" w:cs="Times New Roman"/>
          <w:sz w:val="28"/>
          <w:szCs w:val="28"/>
        </w:rPr>
        <w:t xml:space="preserve">четвертого </w:t>
      </w:r>
      <w:r w:rsidR="005052C3" w:rsidRPr="00537DFF">
        <w:rPr>
          <w:rFonts w:ascii="Times New Roman" w:eastAsia="Times New Roman" w:hAnsi="Times New Roman" w:cs="Times New Roman"/>
          <w:sz w:val="28"/>
          <w:szCs w:val="28"/>
        </w:rPr>
        <w:t xml:space="preserve">созыва,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>выдвину</w:t>
      </w:r>
      <w:r w:rsidR="005052C3">
        <w:rPr>
          <w:rFonts w:ascii="Times New Roman" w:eastAsia="Times New Roman" w:hAnsi="Times New Roman" w:cs="Times New Roman"/>
          <w:sz w:val="28"/>
          <w:szCs w:val="28"/>
        </w:rPr>
        <w:t xml:space="preserve">тых избирательным объединением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4138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505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052C3" w:rsidRPr="005052C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5052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387B"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AC281C"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47B" w:rsidRPr="00D065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 избирательному округу №1,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пятимандатному избирательному округу №1.</w:t>
      </w:r>
      <w:proofErr w:type="gramEnd"/>
    </w:p>
    <w:p w14:paraId="1D026E23" w14:textId="53D4159D" w:rsidR="00AF5BC7" w:rsidRPr="00537DFF" w:rsidRDefault="0041387B" w:rsidP="00AC281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</w:t>
      </w:r>
      <w:r w:rsidR="00AF5BC7" w:rsidRPr="00537DFF">
        <w:rPr>
          <w:rFonts w:ascii="Times New Roman" w:eastAsia="Times New Roman" w:hAnsi="Times New Roman" w:cs="Times New Roman"/>
          <w:iCs/>
          <w:sz w:val="28"/>
          <w:szCs w:val="28"/>
        </w:rPr>
        <w:t>объединения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E047B" w:rsidRPr="003E04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Либерально-демократической партии России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и копию заверенного списка кандидатов в депутаты</w:t>
      </w:r>
      <w:r w:rsidR="003E047B" w:rsidRPr="003E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7B" w:rsidRPr="00E45A3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E047B" w:rsidRPr="00E45A33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Починковского городского поселения Починковского района </w:t>
      </w:r>
      <w:r w:rsidR="003E047B" w:rsidRPr="00E45A33">
        <w:rPr>
          <w:rFonts w:ascii="Times New Roman" w:eastAsia="Times New Roman" w:hAnsi="Times New Roman" w:cs="Times New Roman"/>
          <w:sz w:val="28"/>
          <w:szCs w:val="28"/>
        </w:rPr>
        <w:t>Смоленской области четвертого созыва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выдвинутых 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>избирательным объединением</w:t>
      </w:r>
      <w:r w:rsidR="003E047B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3E047B" w:rsidRPr="0041387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ЛДПР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E047B" w:rsidRPr="003B5E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3E04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Либерально-демократической партии России</w:t>
      </w:r>
      <w:r w:rsidR="003E047B" w:rsidRPr="0053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пятиманд</w:t>
      </w:r>
      <w:r w:rsidR="003B5E95">
        <w:rPr>
          <w:rFonts w:ascii="Times New Roman" w:eastAsia="Times New Roman" w:hAnsi="Times New Roman" w:cs="Times New Roman"/>
          <w:iCs/>
          <w:sz w:val="28"/>
          <w:szCs w:val="28"/>
        </w:rPr>
        <w:t>атному избирательному округу №1,</w:t>
      </w:r>
      <w:r w:rsidR="003E047B" w:rsidRP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 дополнительных выборов депутатов Совета депутатов Починковского городского</w:t>
      </w:r>
      <w:proofErr w:type="gramEnd"/>
      <w:r w:rsidR="003E047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поселения Починковского района Смоленской области четвертого созыва по пятимандатному избирательному округу №1.</w:t>
      </w:r>
    </w:p>
    <w:p w14:paraId="0148020C" w14:textId="6ACD8FE2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28324DB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9BCA1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362DFA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 комиссии                                                       Т.В. Конопелькина</w:t>
      </w:r>
    </w:p>
    <w:p w14:paraId="418EA038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7A55A5D" w14:textId="6C299160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  </w:t>
      </w:r>
      <w:r w:rsidR="003B5E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И.В. Лиморова</w:t>
      </w:r>
    </w:p>
    <w:sectPr w:rsidR="00D36FC8" w:rsidRPr="00537DFF" w:rsidSect="004138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7"/>
    <w:rsid w:val="001952F0"/>
    <w:rsid w:val="003B08EB"/>
    <w:rsid w:val="003B5E95"/>
    <w:rsid w:val="003E047B"/>
    <w:rsid w:val="0041387B"/>
    <w:rsid w:val="00451657"/>
    <w:rsid w:val="005052C3"/>
    <w:rsid w:val="00537DFF"/>
    <w:rsid w:val="00747940"/>
    <w:rsid w:val="00977103"/>
    <w:rsid w:val="009A3B63"/>
    <w:rsid w:val="00A728C6"/>
    <w:rsid w:val="00AC281C"/>
    <w:rsid w:val="00AF5BC7"/>
    <w:rsid w:val="00BB5444"/>
    <w:rsid w:val="00C3511F"/>
    <w:rsid w:val="00C54F8D"/>
    <w:rsid w:val="00D36FC8"/>
    <w:rsid w:val="00D72096"/>
    <w:rsid w:val="00E63772"/>
    <w:rsid w:val="00F44D15"/>
    <w:rsid w:val="00F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E1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2022-07-12T10:20:00Z</cp:lastPrinted>
  <dcterms:created xsi:type="dcterms:W3CDTF">2021-07-16T16:26:00Z</dcterms:created>
  <dcterms:modified xsi:type="dcterms:W3CDTF">2022-07-12T10:20:00Z</dcterms:modified>
</cp:coreProperties>
</file>