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84367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23AE8211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78C080C3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18AA6F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294F25E3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F5BC7" w:rsidRPr="00537DFF" w14:paraId="22B8616F" w14:textId="77777777" w:rsidTr="00C1690F">
        <w:tc>
          <w:tcPr>
            <w:tcW w:w="3436" w:type="dxa"/>
            <w:hideMark/>
          </w:tcPr>
          <w:p w14:paraId="5C6D4CD4" w14:textId="5529106F" w:rsidR="00AF5BC7" w:rsidRPr="00537DFF" w:rsidRDefault="00AF5BC7" w:rsidP="00AD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A728C6"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AD4404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июля 202</w:t>
            </w:r>
            <w:r w:rsidR="00AD4404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14:paraId="68295946" w14:textId="77777777" w:rsidR="00AF5BC7" w:rsidRPr="00537DFF" w:rsidRDefault="00AF5BC7" w:rsidP="00AF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14:paraId="1552C0BA" w14:textId="0DA5D062" w:rsidR="00AF5BC7" w:rsidRPr="00537DFF" w:rsidRDefault="00AF5BC7" w:rsidP="00AD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AD4404">
              <w:rPr>
                <w:rFonts w:ascii="Times New Roman" w:eastAsia="Times New Roman" w:hAnsi="Times New Roman" w:cs="Times New Roman"/>
                <w:sz w:val="28"/>
                <w:szCs w:val="24"/>
              </w:rPr>
              <w:t>82/457</w:t>
            </w:r>
          </w:p>
        </w:tc>
      </w:tr>
    </w:tbl>
    <w:p w14:paraId="167EAC34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37DFF">
        <w:rPr>
          <w:rFonts w:ascii="Times New Roman" w:eastAsia="Times New Roman" w:hAnsi="Times New Roman" w:cs="Times New Roman"/>
          <w:sz w:val="28"/>
          <w:szCs w:val="24"/>
        </w:rPr>
        <w:t>город Починок</w:t>
      </w:r>
    </w:p>
    <w:p w14:paraId="14A1084E" w14:textId="77777777" w:rsidR="00AF5BC7" w:rsidRDefault="00AF5BC7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DF2626E" w14:textId="77777777" w:rsidR="001A6995" w:rsidRPr="00537DFF" w:rsidRDefault="001A6995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172EA42" w14:textId="40190164" w:rsidR="00AD4404" w:rsidRDefault="00AF5BC7" w:rsidP="00AD4404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3685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О </w:t>
      </w:r>
      <w:r w:rsidR="00AD4404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согласовании краткого наименования избирательного объединения </w:t>
      </w:r>
      <w:r w:rsidR="00AD4404" w:rsidRPr="00AD4404">
        <w:rPr>
          <w:rFonts w:ascii="Times New Roman" w:eastAsia="Times New Roman" w:hAnsi="Times New Roman" w:cs="Times New Roman"/>
          <w:iCs/>
          <w:sz w:val="28"/>
          <w:szCs w:val="28"/>
        </w:rPr>
        <w:t xml:space="preserve">Смоленское региональное отделение Политической партии </w:t>
      </w:r>
      <w:r w:rsidR="00AD4404" w:rsidRPr="00AD4404">
        <w:rPr>
          <w:rFonts w:ascii="Times New Roman" w:eastAsia="Times New Roman" w:hAnsi="Times New Roman" w:cs="Times New Roman"/>
          <w:b/>
          <w:iCs/>
          <w:sz w:val="28"/>
          <w:szCs w:val="28"/>
        </w:rPr>
        <w:t>ЛДПР</w:t>
      </w:r>
      <w:r w:rsidR="00AD4404" w:rsidRPr="00AD4404">
        <w:rPr>
          <w:rFonts w:ascii="Times New Roman" w:eastAsia="Times New Roman" w:hAnsi="Times New Roman" w:cs="Times New Roman"/>
          <w:iCs/>
          <w:sz w:val="28"/>
          <w:szCs w:val="28"/>
        </w:rPr>
        <w:t xml:space="preserve"> - Либерально-демократической партии России</w:t>
      </w:r>
      <w:r w:rsidR="00AD4404">
        <w:rPr>
          <w:rFonts w:ascii="Times New Roman" w:eastAsia="Times New Roman" w:hAnsi="Times New Roman" w:cs="Times New Roman"/>
          <w:iCs/>
          <w:sz w:val="28"/>
          <w:szCs w:val="28"/>
        </w:rPr>
        <w:t xml:space="preserve">, используемого в избирательных документах при проведении дополнительных выборов депутатов Совета депутатов </w:t>
      </w:r>
      <w:r w:rsidR="00747940">
        <w:rPr>
          <w:rFonts w:ascii="Times New Roman" w:eastAsia="Times New Roman" w:hAnsi="Times New Roman" w:cs="Times New Roman"/>
          <w:iCs/>
          <w:sz w:val="28"/>
          <w:szCs w:val="28"/>
        </w:rPr>
        <w:t>Починковск</w:t>
      </w:r>
      <w:r w:rsidR="00AD4404">
        <w:rPr>
          <w:rFonts w:ascii="Times New Roman" w:eastAsia="Times New Roman" w:hAnsi="Times New Roman" w:cs="Times New Roman"/>
          <w:iCs/>
          <w:sz w:val="28"/>
          <w:szCs w:val="28"/>
        </w:rPr>
        <w:t>ого городского поселения Починковского района</w:t>
      </w:r>
      <w:r w:rsidR="0074794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Смоленской области </w:t>
      </w:r>
      <w:r w:rsidR="00AD4404">
        <w:rPr>
          <w:rFonts w:ascii="Times New Roman" w:eastAsia="Times New Roman" w:hAnsi="Times New Roman" w:cs="Times New Roman"/>
          <w:iCs/>
          <w:sz w:val="28"/>
          <w:szCs w:val="28"/>
        </w:rPr>
        <w:t>четвертого</w:t>
      </w:r>
      <w:r w:rsidR="0074794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созыва</w:t>
      </w:r>
      <w:r w:rsidR="00AD440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</w:t>
      </w:r>
      <w:proofErr w:type="spellStart"/>
      <w:r w:rsidR="00AD4404">
        <w:rPr>
          <w:rFonts w:ascii="Times New Roman" w:eastAsia="Times New Roman" w:hAnsi="Times New Roman" w:cs="Times New Roman"/>
          <w:iCs/>
          <w:sz w:val="28"/>
          <w:szCs w:val="28"/>
        </w:rPr>
        <w:t>пятимандатному</w:t>
      </w:r>
      <w:proofErr w:type="spellEnd"/>
      <w:r w:rsidR="00AD4404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избирательному округу №</w:t>
      </w:r>
      <w:r w:rsidR="009444F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D4404">
        <w:rPr>
          <w:rFonts w:ascii="Times New Roman" w:eastAsia="Times New Roman" w:hAnsi="Times New Roman" w:cs="Times New Roman"/>
          <w:iCs/>
          <w:sz w:val="28"/>
          <w:szCs w:val="28"/>
        </w:rPr>
        <w:t>1</w:t>
      </w:r>
    </w:p>
    <w:p w14:paraId="225B7658" w14:textId="5091A3DE" w:rsidR="00AF5BC7" w:rsidRPr="00537DFF" w:rsidRDefault="00AF5BC7" w:rsidP="00AD4404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368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br/>
      </w:r>
    </w:p>
    <w:p w14:paraId="29D7D527" w14:textId="0A1B4D81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>В соответствии с пункт</w:t>
      </w:r>
      <w:r w:rsidR="001A69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AD440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статьи 1</w:t>
      </w:r>
      <w:r w:rsidR="00AD440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от 3 июля </w:t>
      </w:r>
      <w:r w:rsidR="001A699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2003 года № 41-з «О выборах органов местного самоуправления в Смоленской области», </w:t>
      </w:r>
      <w:r w:rsidR="00747940" w:rsidRPr="0074794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области от </w:t>
      </w:r>
      <w:r w:rsidR="00AD4404" w:rsidRPr="0087334F">
        <w:rPr>
          <w:rFonts w:ascii="Times New Roman" w:eastAsia="Times New Roman" w:hAnsi="Times New Roman" w:cs="Times New Roman"/>
          <w:sz w:val="28"/>
          <w:szCs w:val="28"/>
        </w:rPr>
        <w:t xml:space="preserve">29 ноября  2019 </w:t>
      </w:r>
      <w:r w:rsidR="00841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404" w:rsidRPr="0087334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841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404" w:rsidRPr="0087334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A6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404" w:rsidRPr="0087334F">
        <w:rPr>
          <w:rFonts w:ascii="Times New Roman" w:eastAsia="Times New Roman" w:hAnsi="Times New Roman" w:cs="Times New Roman"/>
          <w:sz w:val="28"/>
          <w:szCs w:val="28"/>
        </w:rPr>
        <w:t>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</w:t>
      </w:r>
      <w:proofErr w:type="gramEnd"/>
      <w:r w:rsidR="00AD4404" w:rsidRPr="0087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D4404" w:rsidRPr="0087334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16 мая 2022 года </w:t>
      </w:r>
      <w:r w:rsidR="001A699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D4404" w:rsidRPr="008733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A6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404" w:rsidRPr="0087334F">
        <w:rPr>
          <w:rFonts w:ascii="Times New Roman" w:eastAsia="Times New Roman" w:hAnsi="Times New Roman" w:cs="Times New Roman"/>
          <w:sz w:val="28"/>
          <w:szCs w:val="28"/>
        </w:rPr>
        <w:t xml:space="preserve">77/390 «О возложении полномочий окружной избирательной комиссии по дополнительным выборам депутатов Совета депутатов Починковского городского поселения Починковского района Смоленской области четвертого созыва по </w:t>
      </w:r>
      <w:proofErr w:type="spellStart"/>
      <w:r w:rsidR="00AD4404" w:rsidRPr="0087334F">
        <w:rPr>
          <w:rFonts w:ascii="Times New Roman" w:eastAsia="Times New Roman" w:hAnsi="Times New Roman" w:cs="Times New Roman"/>
          <w:sz w:val="28"/>
          <w:szCs w:val="28"/>
        </w:rPr>
        <w:t>пятимандатному</w:t>
      </w:r>
      <w:proofErr w:type="spellEnd"/>
      <w:r w:rsidR="00AD4404" w:rsidRPr="0087334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</w:t>
      </w:r>
      <w:r w:rsidR="00944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404" w:rsidRPr="0087334F">
        <w:rPr>
          <w:rFonts w:ascii="Times New Roman" w:eastAsia="Times New Roman" w:hAnsi="Times New Roman" w:cs="Times New Roman"/>
          <w:sz w:val="28"/>
          <w:szCs w:val="28"/>
        </w:rPr>
        <w:t xml:space="preserve">1» </w:t>
      </w:r>
      <w:r w:rsidR="00AD4404" w:rsidRPr="00045079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«Починковский район» Смоленской области</w:t>
      </w:r>
      <w:r w:rsidR="00AD4404" w:rsidRPr="00747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14:paraId="58190D93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2A9EC6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14:paraId="0219F656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0C0401" w14:textId="0AF2BDE5" w:rsidR="00AF5BC7" w:rsidRPr="00537DFF" w:rsidRDefault="00AF5BC7" w:rsidP="00AC281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444F9">
        <w:rPr>
          <w:rFonts w:ascii="Times New Roman" w:eastAsia="Times New Roman" w:hAnsi="Times New Roman" w:cs="Times New Roman"/>
          <w:sz w:val="28"/>
          <w:szCs w:val="28"/>
        </w:rPr>
        <w:t xml:space="preserve">Согласовать краткое наименование избирательного объединения Смоленское региональное </w:t>
      </w:r>
      <w:r w:rsidR="009444F9" w:rsidRPr="00AD4404">
        <w:rPr>
          <w:rFonts w:ascii="Times New Roman" w:eastAsia="Times New Roman" w:hAnsi="Times New Roman" w:cs="Times New Roman"/>
          <w:iCs/>
          <w:sz w:val="28"/>
          <w:szCs w:val="28"/>
        </w:rPr>
        <w:t xml:space="preserve">отделение Политической партии </w:t>
      </w:r>
      <w:r w:rsidR="009444F9" w:rsidRPr="00AD4404">
        <w:rPr>
          <w:rFonts w:ascii="Times New Roman" w:eastAsia="Times New Roman" w:hAnsi="Times New Roman" w:cs="Times New Roman"/>
          <w:b/>
          <w:iCs/>
          <w:sz w:val="28"/>
          <w:szCs w:val="28"/>
        </w:rPr>
        <w:t>ЛДПР</w:t>
      </w:r>
      <w:r w:rsidR="009444F9" w:rsidRPr="00AD4404">
        <w:rPr>
          <w:rFonts w:ascii="Times New Roman" w:eastAsia="Times New Roman" w:hAnsi="Times New Roman" w:cs="Times New Roman"/>
          <w:iCs/>
          <w:sz w:val="28"/>
          <w:szCs w:val="28"/>
        </w:rPr>
        <w:t xml:space="preserve"> - Либерально-</w:t>
      </w:r>
      <w:r w:rsidR="009444F9" w:rsidRPr="00AD440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демократической партии России</w:t>
      </w:r>
      <w:r w:rsidR="009444F9">
        <w:rPr>
          <w:rFonts w:ascii="Times New Roman" w:eastAsia="Times New Roman" w:hAnsi="Times New Roman" w:cs="Times New Roman"/>
          <w:iCs/>
          <w:sz w:val="28"/>
          <w:szCs w:val="28"/>
        </w:rPr>
        <w:t>, используемо</w:t>
      </w:r>
      <w:r w:rsidR="001A6995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9444F9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избирательных документах при проведении дополнительных выборов депутатов Совета депутатов Починковского городского поселения Починковского района Смоленской области четвертого созыва по </w:t>
      </w:r>
      <w:proofErr w:type="spellStart"/>
      <w:r w:rsidR="009444F9">
        <w:rPr>
          <w:rFonts w:ascii="Times New Roman" w:eastAsia="Times New Roman" w:hAnsi="Times New Roman" w:cs="Times New Roman"/>
          <w:iCs/>
          <w:sz w:val="28"/>
          <w:szCs w:val="28"/>
        </w:rPr>
        <w:t>пятимандатному</w:t>
      </w:r>
      <w:proofErr w:type="spellEnd"/>
      <w:r w:rsidR="009444F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избирательному округу №1, </w:t>
      </w:r>
      <w:r w:rsidR="004138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</w:t>
      </w:r>
      <w:r w:rsidR="0041387B" w:rsidRPr="004138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48020C" w14:textId="35506D8A" w:rsidR="00AF5BC7" w:rsidRPr="00537DFF" w:rsidRDefault="006B4981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14:paraId="428324DB" w14:textId="77777777" w:rsidR="00AC281C" w:rsidRPr="00537DFF" w:rsidRDefault="00AC281C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29BCA1" w14:textId="77777777"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362DFA" w14:textId="13C7A5F8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Председатель комиссии                                           </w:t>
      </w:r>
      <w:r w:rsidR="001A69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Т.В. </w:t>
      </w:r>
      <w:proofErr w:type="spellStart"/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Конопелькина</w:t>
      </w:r>
      <w:proofErr w:type="spellEnd"/>
    </w:p>
    <w:p w14:paraId="418EA038" w14:textId="77777777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7A55A5D" w14:textId="6D36E4BF" w:rsidR="00D36FC8" w:rsidRPr="00537DFF" w:rsidRDefault="00AF5BC7" w:rsidP="00AC28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Секретарь комиссии                                                            </w:t>
      </w:r>
      <w:r w:rsidR="001A69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="009444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И.В. </w:t>
      </w:r>
      <w:proofErr w:type="spellStart"/>
      <w:r w:rsidR="009444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Лиморова</w:t>
      </w:r>
      <w:proofErr w:type="spellEnd"/>
    </w:p>
    <w:sectPr w:rsidR="00D36FC8" w:rsidRPr="00537DFF" w:rsidSect="0084194E">
      <w:type w:val="continuous"/>
      <w:pgSz w:w="11906" w:h="16838"/>
      <w:pgMar w:top="1247" w:right="567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C7"/>
    <w:rsid w:val="001952F0"/>
    <w:rsid w:val="001A6995"/>
    <w:rsid w:val="003B08EB"/>
    <w:rsid w:val="0041387B"/>
    <w:rsid w:val="00451657"/>
    <w:rsid w:val="00537DFF"/>
    <w:rsid w:val="006B4981"/>
    <w:rsid w:val="00747940"/>
    <w:rsid w:val="0084194E"/>
    <w:rsid w:val="009444F9"/>
    <w:rsid w:val="00977103"/>
    <w:rsid w:val="009A3B63"/>
    <w:rsid w:val="00A728C6"/>
    <w:rsid w:val="00AC281C"/>
    <w:rsid w:val="00AD4404"/>
    <w:rsid w:val="00AF5BC7"/>
    <w:rsid w:val="00BB5444"/>
    <w:rsid w:val="00C3511F"/>
    <w:rsid w:val="00C54F8D"/>
    <w:rsid w:val="00D36FC8"/>
    <w:rsid w:val="00E63772"/>
    <w:rsid w:val="00F5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1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14</cp:revision>
  <cp:lastPrinted>2022-07-13T14:12:00Z</cp:lastPrinted>
  <dcterms:created xsi:type="dcterms:W3CDTF">2021-07-16T16:26:00Z</dcterms:created>
  <dcterms:modified xsi:type="dcterms:W3CDTF">2022-07-13T14:19:00Z</dcterms:modified>
</cp:coreProperties>
</file>