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23" w:rsidRDefault="001E632F" w:rsidP="001E632F">
      <w:pPr>
        <w:jc w:val="right"/>
        <w:rPr>
          <w:sz w:val="36"/>
          <w:szCs w:val="36"/>
        </w:rPr>
      </w:pPr>
      <w:r>
        <w:rPr>
          <w:sz w:val="36"/>
          <w:szCs w:val="36"/>
        </w:rPr>
        <w:t>Утверждаю</w:t>
      </w:r>
    </w:p>
    <w:p w:rsidR="001E632F" w:rsidRPr="00E06723" w:rsidRDefault="00E06723" w:rsidP="001E632F">
      <w:pPr>
        <w:jc w:val="right"/>
        <w:rPr>
          <w:sz w:val="36"/>
          <w:szCs w:val="36"/>
        </w:rPr>
      </w:pPr>
      <w:r>
        <w:rPr>
          <w:sz w:val="24"/>
          <w:szCs w:val="24"/>
        </w:rPr>
        <w:t>У</w:t>
      </w:r>
      <w:r w:rsidR="001E632F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="001E632F">
        <w:rPr>
          <w:sz w:val="24"/>
          <w:szCs w:val="24"/>
        </w:rPr>
        <w:t xml:space="preserve">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   </w:t>
      </w:r>
      <w:r w:rsidR="00E06723">
        <w:rPr>
          <w:sz w:val="24"/>
          <w:szCs w:val="24"/>
        </w:rPr>
        <w:t>Т</w:t>
      </w:r>
      <w:r>
        <w:rPr>
          <w:sz w:val="24"/>
          <w:szCs w:val="24"/>
        </w:rPr>
        <w:t>.</w:t>
      </w:r>
      <w:r w:rsidR="00E06723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8E38C9">
        <w:rPr>
          <w:sz w:val="24"/>
          <w:szCs w:val="24"/>
        </w:rPr>
        <w:t xml:space="preserve"> </w:t>
      </w:r>
      <w:proofErr w:type="spellStart"/>
      <w:r w:rsidR="00E06723">
        <w:rPr>
          <w:sz w:val="24"/>
          <w:szCs w:val="24"/>
        </w:rPr>
        <w:t>Конопелькина</w:t>
      </w:r>
      <w:proofErr w:type="spellEnd"/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B05918">
        <w:rPr>
          <w:sz w:val="24"/>
          <w:szCs w:val="24"/>
        </w:rPr>
        <w:t>17</w:t>
      </w:r>
      <w:r>
        <w:rPr>
          <w:sz w:val="24"/>
          <w:szCs w:val="24"/>
        </w:rPr>
        <w:t xml:space="preserve">» </w:t>
      </w:r>
      <w:r w:rsidR="00B05918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202</w:t>
      </w:r>
      <w:r w:rsidR="004F7542">
        <w:rPr>
          <w:sz w:val="24"/>
          <w:szCs w:val="24"/>
        </w:rPr>
        <w:t>3</w:t>
      </w:r>
      <w:r>
        <w:rPr>
          <w:sz w:val="24"/>
          <w:szCs w:val="24"/>
        </w:rPr>
        <w:t xml:space="preserve">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B355F" w:rsidRDefault="0036270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1E632F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  <w:r w:rsidR="001E632F">
        <w:rPr>
          <w:sz w:val="32"/>
          <w:szCs w:val="32"/>
        </w:rPr>
        <w:t xml:space="preserve"> </w:t>
      </w:r>
    </w:p>
    <w:p w:rsidR="001E632F" w:rsidRDefault="001E632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B05918">
        <w:rPr>
          <w:sz w:val="32"/>
          <w:szCs w:val="32"/>
        </w:rPr>
        <w:t>март</w:t>
      </w:r>
      <w:r w:rsidR="002156E6">
        <w:rPr>
          <w:sz w:val="32"/>
          <w:szCs w:val="32"/>
        </w:rPr>
        <w:t xml:space="preserve"> </w:t>
      </w:r>
      <w:r>
        <w:rPr>
          <w:sz w:val="32"/>
          <w:szCs w:val="32"/>
        </w:rPr>
        <w:t>202</w:t>
      </w:r>
      <w:r w:rsidR="00E25B67">
        <w:rPr>
          <w:sz w:val="32"/>
          <w:szCs w:val="32"/>
        </w:rPr>
        <w:t>3</w:t>
      </w:r>
      <w:r>
        <w:rPr>
          <w:sz w:val="32"/>
          <w:szCs w:val="32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9"/>
        <w:gridCol w:w="3064"/>
        <w:gridCol w:w="1864"/>
        <w:gridCol w:w="1868"/>
        <w:gridCol w:w="1990"/>
      </w:tblGrid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</w:tr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64" w:type="dxa"/>
          </w:tcPr>
          <w:p w:rsidR="0036270F" w:rsidRPr="00403C6E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усыновления(удочерения), смерти, перемены имени</w:t>
            </w:r>
          </w:p>
          <w:p w:rsidR="0036270F" w:rsidRDefault="0036270F" w:rsidP="0036270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64" w:type="dxa"/>
          </w:tcPr>
          <w:p w:rsidR="0036270F" w:rsidRDefault="0036270F" w:rsidP="0036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качества заполнения записей актов гражданского состояния перед подписанием усиленной квалифицированной электронно-цифровой подписью</w:t>
            </w: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44586B">
        <w:trPr>
          <w:trHeight w:val="2400"/>
        </w:trPr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064" w:type="dxa"/>
          </w:tcPr>
          <w:p w:rsidR="0036270F" w:rsidRPr="00D951C2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36270F" w:rsidRDefault="0036270F" w:rsidP="0036270F">
            <w:pPr>
              <w:spacing w:line="100" w:lineRule="atLeast"/>
              <w:ind w:firstLine="540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36270F">
        <w:tc>
          <w:tcPr>
            <w:tcW w:w="55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E25B67" w:rsidRPr="00E47C2D" w:rsidRDefault="00E25B67" w:rsidP="00E25B67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1864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</w:tr>
      <w:tr w:rsidR="00E25B67" w:rsidTr="0036270F">
        <w:tc>
          <w:tcPr>
            <w:tcW w:w="55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64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1864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36270F">
        <w:tc>
          <w:tcPr>
            <w:tcW w:w="55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64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(100 лет)</w:t>
            </w:r>
          </w:p>
        </w:tc>
        <w:tc>
          <w:tcPr>
            <w:tcW w:w="1864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36270F">
        <w:tc>
          <w:tcPr>
            <w:tcW w:w="55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64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 Единый государственный реестр записей актов гражданского состояния</w:t>
            </w:r>
          </w:p>
        </w:tc>
        <w:tc>
          <w:tcPr>
            <w:tcW w:w="1864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36270F">
        <w:tc>
          <w:tcPr>
            <w:tcW w:w="55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64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улучшению </w:t>
            </w:r>
            <w:proofErr w:type="gramStart"/>
            <w:r>
              <w:rPr>
                <w:sz w:val="24"/>
                <w:szCs w:val="24"/>
              </w:rPr>
              <w:t>качества</w:t>
            </w:r>
            <w:r w:rsidR="00457E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/з, принятых в ЕГР ЗАГС</w:t>
            </w:r>
          </w:p>
        </w:tc>
        <w:tc>
          <w:tcPr>
            <w:tcW w:w="1864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36270F">
        <w:tc>
          <w:tcPr>
            <w:tcW w:w="559" w:type="dxa"/>
          </w:tcPr>
          <w:p w:rsidR="00E25B67" w:rsidRDefault="009E78DA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064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Оформить дела за 2022 год в соответствии с действующей номенклатурой дел</w:t>
            </w:r>
          </w:p>
        </w:tc>
        <w:tc>
          <w:tcPr>
            <w:tcW w:w="1864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E25B67" w:rsidRDefault="008D1AAA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E25B67" w:rsidRDefault="009E78DA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36270F">
        <w:tc>
          <w:tcPr>
            <w:tcW w:w="55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3064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к переплету книги актовых записей за 2018 - 2022 годы</w:t>
            </w:r>
          </w:p>
        </w:tc>
        <w:tc>
          <w:tcPr>
            <w:tcW w:w="1864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36270F">
        <w:tc>
          <w:tcPr>
            <w:tcW w:w="55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457EAF" w:rsidRPr="0061719A" w:rsidRDefault="00457EAF" w:rsidP="00457EAF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64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</w:tr>
      <w:tr w:rsidR="00457EAF" w:rsidTr="0036270F">
        <w:tc>
          <w:tcPr>
            <w:tcW w:w="55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064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разбор ситуационных задач по применению семейного 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1864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суббота месяца</w:t>
            </w:r>
          </w:p>
        </w:tc>
        <w:tc>
          <w:tcPr>
            <w:tcW w:w="1868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36270F">
        <w:tc>
          <w:tcPr>
            <w:tcW w:w="55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064" w:type="dxa"/>
          </w:tcPr>
          <w:p w:rsidR="00457EAF" w:rsidRPr="00525542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и</w:t>
            </w:r>
            <w:r w:rsidRPr="00525542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 xml:space="preserve">ению изменений, внесенных в ФЗ «Об актах гражданского состояния», </w:t>
            </w:r>
          </w:p>
        </w:tc>
        <w:tc>
          <w:tcPr>
            <w:tcW w:w="1864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68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36270F">
        <w:tc>
          <w:tcPr>
            <w:tcW w:w="55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4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1864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</w:tr>
      <w:tr w:rsidR="00457EAF" w:rsidTr="0036270F">
        <w:tc>
          <w:tcPr>
            <w:tcW w:w="55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64" w:type="dxa"/>
          </w:tcPr>
          <w:p w:rsidR="00457EAF" w:rsidRDefault="00457EAF" w:rsidP="00B0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план работы отдела ЗАГС на </w:t>
            </w:r>
            <w:r w:rsidR="00B05918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2023г.на утверждение куратора</w:t>
            </w:r>
          </w:p>
        </w:tc>
        <w:tc>
          <w:tcPr>
            <w:tcW w:w="1864" w:type="dxa"/>
          </w:tcPr>
          <w:p w:rsidR="00457EAF" w:rsidRDefault="00457EAF" w:rsidP="00B05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18 </w:t>
            </w:r>
            <w:r w:rsidR="00B05918">
              <w:rPr>
                <w:sz w:val="24"/>
                <w:szCs w:val="24"/>
              </w:rPr>
              <w:t>марта</w:t>
            </w:r>
          </w:p>
        </w:tc>
        <w:tc>
          <w:tcPr>
            <w:tcW w:w="1868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457EAF" w:rsidTr="0036270F">
        <w:tc>
          <w:tcPr>
            <w:tcW w:w="55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64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предоставить отчеты за месяц в Главное управление ЗАГС Смоленской области</w:t>
            </w:r>
          </w:p>
        </w:tc>
        <w:tc>
          <w:tcPr>
            <w:tcW w:w="1864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</w:t>
            </w:r>
            <w:r w:rsidR="00B05918">
              <w:rPr>
                <w:sz w:val="24"/>
                <w:szCs w:val="24"/>
              </w:rPr>
              <w:t>марта</w:t>
            </w:r>
          </w:p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36270F">
        <w:tc>
          <w:tcPr>
            <w:tcW w:w="55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064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сведения о гражданах, состоящих или обязанных состоять на воинском учете в отдел военного комиссариата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64" w:type="dxa"/>
          </w:tcPr>
          <w:p w:rsidR="00457EAF" w:rsidRDefault="00457EAF" w:rsidP="00B05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1,8,16 </w:t>
            </w:r>
            <w:r w:rsidR="00B05918">
              <w:rPr>
                <w:sz w:val="24"/>
                <w:szCs w:val="24"/>
              </w:rPr>
              <w:t>марта</w:t>
            </w:r>
          </w:p>
        </w:tc>
        <w:tc>
          <w:tcPr>
            <w:tcW w:w="1868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 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36270F">
        <w:tc>
          <w:tcPr>
            <w:tcW w:w="55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64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реестр и паспорта умерших граждан в миграционный пункт Управления Федеральной </w:t>
            </w:r>
            <w:r>
              <w:rPr>
                <w:sz w:val="24"/>
                <w:szCs w:val="24"/>
              </w:rPr>
              <w:lastRenderedPageBreak/>
              <w:t>миграционной службы России по Смоленской области в городе Починок</w:t>
            </w:r>
          </w:p>
        </w:tc>
        <w:tc>
          <w:tcPr>
            <w:tcW w:w="1864" w:type="dxa"/>
          </w:tcPr>
          <w:p w:rsidR="00457EAF" w:rsidRDefault="00457EAF" w:rsidP="00B05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10 </w:t>
            </w:r>
            <w:r w:rsidR="00B05918">
              <w:rPr>
                <w:sz w:val="24"/>
                <w:szCs w:val="24"/>
              </w:rPr>
              <w:t>марта</w:t>
            </w:r>
          </w:p>
        </w:tc>
        <w:tc>
          <w:tcPr>
            <w:tcW w:w="1868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bookmarkStart w:id="0" w:name="_GoBack"/>
        <w:bookmarkEnd w:id="0"/>
      </w:tr>
      <w:tr w:rsidR="00457EAF" w:rsidTr="0036270F">
        <w:tc>
          <w:tcPr>
            <w:tcW w:w="55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064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разместить сведения о предоставлении государственных услуг (ф.№1-ГУ)</w:t>
            </w:r>
          </w:p>
        </w:tc>
        <w:tc>
          <w:tcPr>
            <w:tcW w:w="1864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5 числа месяца, следующего за отчетным месяцем</w:t>
            </w:r>
          </w:p>
        </w:tc>
        <w:tc>
          <w:tcPr>
            <w:tcW w:w="1868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tab/>
      </w:r>
      <w:r w:rsidR="002B0D00">
        <w:rPr>
          <w:sz w:val="24"/>
          <w:szCs w:val="24"/>
        </w:rPr>
        <w:t>Начальник отдела ЗАГС</w:t>
      </w:r>
      <w:r>
        <w:rPr>
          <w:sz w:val="24"/>
          <w:szCs w:val="24"/>
        </w:rPr>
        <w:t xml:space="preserve">                                                                         Н.</w:t>
      </w:r>
      <w:r w:rsidR="002B0D00">
        <w:rPr>
          <w:sz w:val="24"/>
          <w:szCs w:val="24"/>
        </w:rPr>
        <w:t>Н</w:t>
      </w:r>
      <w:r>
        <w:rPr>
          <w:sz w:val="24"/>
          <w:szCs w:val="24"/>
        </w:rPr>
        <w:t xml:space="preserve">. </w:t>
      </w:r>
      <w:r w:rsidR="002B0D00">
        <w:rPr>
          <w:sz w:val="24"/>
          <w:szCs w:val="24"/>
        </w:rPr>
        <w:t>Загреба</w:t>
      </w:r>
      <w:r w:rsidR="001E4684">
        <w:rPr>
          <w:sz w:val="24"/>
          <w:szCs w:val="24"/>
        </w:rPr>
        <w:t>ева</w:t>
      </w:r>
    </w:p>
    <w:sectPr w:rsidR="00FA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2F"/>
    <w:rsid w:val="000D5269"/>
    <w:rsid w:val="000F03B4"/>
    <w:rsid w:val="001B355F"/>
    <w:rsid w:val="001D4094"/>
    <w:rsid w:val="001D7CD6"/>
    <w:rsid w:val="001E4684"/>
    <w:rsid w:val="001E632F"/>
    <w:rsid w:val="002156E6"/>
    <w:rsid w:val="00226176"/>
    <w:rsid w:val="00262EA9"/>
    <w:rsid w:val="002669EF"/>
    <w:rsid w:val="00296766"/>
    <w:rsid w:val="002B0D00"/>
    <w:rsid w:val="002D56A0"/>
    <w:rsid w:val="00340E27"/>
    <w:rsid w:val="0036270F"/>
    <w:rsid w:val="003D1DF3"/>
    <w:rsid w:val="0044586B"/>
    <w:rsid w:val="00451B50"/>
    <w:rsid w:val="00457EAF"/>
    <w:rsid w:val="00462413"/>
    <w:rsid w:val="004B7787"/>
    <w:rsid w:val="004C3AEC"/>
    <w:rsid w:val="004F7542"/>
    <w:rsid w:val="00525542"/>
    <w:rsid w:val="00651DD8"/>
    <w:rsid w:val="006A01BB"/>
    <w:rsid w:val="0070201E"/>
    <w:rsid w:val="007056FD"/>
    <w:rsid w:val="00723D49"/>
    <w:rsid w:val="00745F1E"/>
    <w:rsid w:val="00754935"/>
    <w:rsid w:val="007C26F6"/>
    <w:rsid w:val="00806A9B"/>
    <w:rsid w:val="00835914"/>
    <w:rsid w:val="008D1AAA"/>
    <w:rsid w:val="008E38C9"/>
    <w:rsid w:val="00944350"/>
    <w:rsid w:val="00977AC0"/>
    <w:rsid w:val="009E78DA"/>
    <w:rsid w:val="00A04594"/>
    <w:rsid w:val="00A72DAF"/>
    <w:rsid w:val="00AF75AC"/>
    <w:rsid w:val="00B05918"/>
    <w:rsid w:val="00B32AB7"/>
    <w:rsid w:val="00B50334"/>
    <w:rsid w:val="00B55E0F"/>
    <w:rsid w:val="00B5708F"/>
    <w:rsid w:val="00BC1EF3"/>
    <w:rsid w:val="00C41B50"/>
    <w:rsid w:val="00CA13A7"/>
    <w:rsid w:val="00CB59F0"/>
    <w:rsid w:val="00D0506D"/>
    <w:rsid w:val="00D44902"/>
    <w:rsid w:val="00DF0115"/>
    <w:rsid w:val="00E06723"/>
    <w:rsid w:val="00E25B67"/>
    <w:rsid w:val="00E74E85"/>
    <w:rsid w:val="00E85D9C"/>
    <w:rsid w:val="00F55DA1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677CE-F121-4486-915B-53323516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Zagrebayeva</dc:creator>
  <cp:keywords/>
  <dc:description/>
  <cp:lastModifiedBy>Zagrebayeva</cp:lastModifiedBy>
  <cp:revision>60</cp:revision>
  <dcterms:created xsi:type="dcterms:W3CDTF">2020-02-18T11:38:00Z</dcterms:created>
  <dcterms:modified xsi:type="dcterms:W3CDTF">2023-02-17T07:00:00Z</dcterms:modified>
</cp:coreProperties>
</file>