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891532">
        <w:rPr>
          <w:rFonts w:eastAsia="Calibri"/>
          <w:b/>
          <w:sz w:val="36"/>
          <w:szCs w:val="36"/>
          <w:lang w:eastAsia="en-US"/>
        </w:rPr>
        <w:t xml:space="preserve">июнь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B83FE5">
        <w:rPr>
          <w:rFonts w:eastAsia="Calibri"/>
          <w:b/>
          <w:sz w:val="36"/>
          <w:szCs w:val="36"/>
          <w:lang w:eastAsia="en-US"/>
        </w:rPr>
        <w:t>3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</w:t>
            </w:r>
            <w:r w:rsidR="00B83F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-30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3C1333" w:rsidRPr="008E3919" w:rsidRDefault="003C1333" w:rsidP="003C13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919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B83FE5" w:rsidRDefault="000D65AE" w:rsidP="00CB75F5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8915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7A7EBA" w:rsidRPr="007A7EBA" w:rsidRDefault="007A7EBA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8915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7A7EBA" w:rsidRPr="00157D1B" w:rsidRDefault="007A7EBA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7A7EBA" w:rsidRPr="00856CDA" w:rsidRDefault="007A7EBA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7A7EBA" w:rsidRPr="00856CDA" w:rsidRDefault="007A7EBA" w:rsidP="007A7EBA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8915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7A7EBA" w:rsidRPr="00856CDA" w:rsidRDefault="007A7EBA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</w:t>
            </w:r>
            <w:r w:rsidR="00A8280F">
              <w:rPr>
                <w:rFonts w:eastAsia="Calibri"/>
                <w:sz w:val="24"/>
                <w:szCs w:val="24"/>
                <w:lang w:eastAsia="en-US"/>
              </w:rPr>
              <w:t>нальным услугам арендаторам (ООО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</w:t>
            </w:r>
            <w:r w:rsidR="003C1333">
              <w:rPr>
                <w:rFonts w:eastAsia="Calibri"/>
                <w:sz w:val="24"/>
                <w:szCs w:val="24"/>
                <w:lang w:eastAsia="en-US"/>
              </w:rPr>
              <w:t>Филиал ППК «</w:t>
            </w:r>
            <w:proofErr w:type="spellStart"/>
            <w:r w:rsidR="003C1333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="003C1333" w:rsidRPr="004D536E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C1333" w:rsidRDefault="00D524CD" w:rsidP="003C13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F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</w:t>
            </w:r>
            <w:r w:rsidR="003C1333">
              <w:rPr>
                <w:rFonts w:eastAsia="Calibri"/>
                <w:sz w:val="24"/>
                <w:szCs w:val="24"/>
                <w:lang w:eastAsia="en-US"/>
              </w:rPr>
              <w:t xml:space="preserve">персонифицированных </w:t>
            </w:r>
            <w:r w:rsidR="003C1333" w:rsidRPr="00D524CD">
              <w:rPr>
                <w:rFonts w:eastAsia="Calibri"/>
                <w:sz w:val="24"/>
                <w:szCs w:val="24"/>
                <w:lang w:eastAsia="en-US"/>
              </w:rPr>
              <w:t xml:space="preserve">сведений о </w:t>
            </w:r>
            <w:r w:rsidR="003C1333">
              <w:rPr>
                <w:rFonts w:eastAsia="Calibri"/>
                <w:sz w:val="24"/>
                <w:szCs w:val="24"/>
                <w:lang w:eastAsia="en-US"/>
              </w:rPr>
              <w:t>физических лицах, уведомлений об исчисленных суммах налогов, авансовых платежей</w:t>
            </w:r>
            <w:proofErr w:type="gramEnd"/>
            <w:r w:rsidR="003C1333">
              <w:rPr>
                <w:rFonts w:eastAsia="Calibri"/>
                <w:sz w:val="24"/>
                <w:szCs w:val="24"/>
                <w:lang w:eastAsia="en-US"/>
              </w:rPr>
              <w:t xml:space="preserve"> по налогам, сборов, страховых взносов в МИФНС России №1 по Смоленской области </w:t>
            </w:r>
            <w:r w:rsidR="003C1333"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7A7EBA" w:rsidRPr="007A7EBA" w:rsidRDefault="007A7EB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7A7EBA" w:rsidRPr="00157D1B" w:rsidRDefault="007A7EB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7A7EBA" w:rsidRPr="00157D1B" w:rsidRDefault="007A7EB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03CD1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7A7EBA" w:rsidRPr="00157D1B" w:rsidRDefault="007A7EB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Pr="007A7EBA" w:rsidRDefault="007A7EB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7A7EBA" w:rsidRDefault="007A7EBA" w:rsidP="007A7E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7A7EBA" w:rsidRDefault="007A7EB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7EBA" w:rsidRPr="00157D1B" w:rsidRDefault="007A7EB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lastRenderedPageBreak/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2C41" w:rsidRPr="007E2C41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="007E2C41" w:rsidRPr="007E2C41"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 w:rsidR="007E2C41" w:rsidRPr="007E2C41"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7E2C41" w:rsidRPr="00741663" w:rsidRDefault="007E2C41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35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Default="000235E0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7A7EBA" w:rsidRPr="00157D1B" w:rsidRDefault="007A7EBA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E2C41" w:rsidRPr="00E71121" w:rsidRDefault="004D536E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E2C41" w:rsidRPr="00E71121" w:rsidRDefault="004D536E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E2C41" w:rsidRPr="00E71121" w:rsidRDefault="004D536E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D3144" w:rsidTr="00181628">
        <w:tc>
          <w:tcPr>
            <w:tcW w:w="959" w:type="dxa"/>
          </w:tcPr>
          <w:p w:rsidR="00ED3144" w:rsidRDefault="00ED3144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ED3144" w:rsidRPr="00E71121" w:rsidRDefault="00ED3144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D3144">
              <w:rPr>
                <w:rFonts w:eastAsia="Calibri"/>
                <w:sz w:val="24"/>
                <w:szCs w:val="24"/>
                <w:lang w:eastAsia="en-US"/>
              </w:rPr>
              <w:t xml:space="preserve">азмещение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</w:t>
            </w:r>
            <w:r w:rsidRPr="00ED314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закупки» автоматизированной информационной системы государственных закупок Смоленской области</w:t>
            </w:r>
          </w:p>
        </w:tc>
        <w:tc>
          <w:tcPr>
            <w:tcW w:w="2526" w:type="dxa"/>
          </w:tcPr>
          <w:p w:rsidR="00ED3144" w:rsidRDefault="00ED3144" w:rsidP="001773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ED3144" w:rsidRDefault="00ED3144" w:rsidP="001773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ED3144" w:rsidRPr="00157D1B" w:rsidRDefault="00ED31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3C13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3C133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Pr="00E71121" w:rsidRDefault="00845017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ED3144" w:rsidRDefault="00ED3144" w:rsidP="00181628">
      <w:pPr>
        <w:tabs>
          <w:tab w:val="left" w:pos="3645"/>
        </w:tabs>
      </w:pPr>
      <w:bookmarkStart w:id="0" w:name="_GoBack"/>
      <w:bookmarkEnd w:id="0"/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9E" w:rsidRDefault="0002009E" w:rsidP="00181628">
      <w:r>
        <w:separator/>
      </w:r>
    </w:p>
  </w:endnote>
  <w:endnote w:type="continuationSeparator" w:id="0">
    <w:p w:rsidR="0002009E" w:rsidRDefault="0002009E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9E" w:rsidRDefault="0002009E" w:rsidP="00181628">
      <w:r>
        <w:separator/>
      </w:r>
    </w:p>
  </w:footnote>
  <w:footnote w:type="continuationSeparator" w:id="0">
    <w:p w:rsidR="0002009E" w:rsidRDefault="0002009E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009E"/>
    <w:rsid w:val="000235E0"/>
    <w:rsid w:val="000D65AE"/>
    <w:rsid w:val="001215E0"/>
    <w:rsid w:val="00147D88"/>
    <w:rsid w:val="00151D2C"/>
    <w:rsid w:val="0016647F"/>
    <w:rsid w:val="00181628"/>
    <w:rsid w:val="002D6148"/>
    <w:rsid w:val="002F27DE"/>
    <w:rsid w:val="00303CD1"/>
    <w:rsid w:val="003C1333"/>
    <w:rsid w:val="00426202"/>
    <w:rsid w:val="00474A36"/>
    <w:rsid w:val="004D536E"/>
    <w:rsid w:val="004F40C9"/>
    <w:rsid w:val="00542AF3"/>
    <w:rsid w:val="005A2D9D"/>
    <w:rsid w:val="005A4428"/>
    <w:rsid w:val="005E09ED"/>
    <w:rsid w:val="005F06B4"/>
    <w:rsid w:val="005F6526"/>
    <w:rsid w:val="006027AB"/>
    <w:rsid w:val="006707E0"/>
    <w:rsid w:val="006B3D78"/>
    <w:rsid w:val="006B5CAC"/>
    <w:rsid w:val="006F02C3"/>
    <w:rsid w:val="007242AE"/>
    <w:rsid w:val="00741663"/>
    <w:rsid w:val="00777B66"/>
    <w:rsid w:val="007975F6"/>
    <w:rsid w:val="007A7EBA"/>
    <w:rsid w:val="007E2C41"/>
    <w:rsid w:val="00845017"/>
    <w:rsid w:val="00891532"/>
    <w:rsid w:val="008A443A"/>
    <w:rsid w:val="008D1ECD"/>
    <w:rsid w:val="00932885"/>
    <w:rsid w:val="00950914"/>
    <w:rsid w:val="009803EA"/>
    <w:rsid w:val="009C77AF"/>
    <w:rsid w:val="00A8280F"/>
    <w:rsid w:val="00A83781"/>
    <w:rsid w:val="00A91D51"/>
    <w:rsid w:val="00AA788D"/>
    <w:rsid w:val="00B11172"/>
    <w:rsid w:val="00B2580D"/>
    <w:rsid w:val="00B83BC2"/>
    <w:rsid w:val="00B83FE5"/>
    <w:rsid w:val="00B900CB"/>
    <w:rsid w:val="00BA4EBA"/>
    <w:rsid w:val="00BC68CE"/>
    <w:rsid w:val="00C60EFF"/>
    <w:rsid w:val="00CB75F5"/>
    <w:rsid w:val="00D524CD"/>
    <w:rsid w:val="00E14026"/>
    <w:rsid w:val="00ED3144"/>
    <w:rsid w:val="00F00444"/>
    <w:rsid w:val="00F7582F"/>
    <w:rsid w:val="00FA0433"/>
    <w:rsid w:val="00FC3DBB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9</cp:revision>
  <dcterms:created xsi:type="dcterms:W3CDTF">2022-05-13T09:59:00Z</dcterms:created>
  <dcterms:modified xsi:type="dcterms:W3CDTF">2023-05-05T06:04:00Z</dcterms:modified>
</cp:coreProperties>
</file>