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B6" w:rsidRDefault="00F872B6" w:rsidP="0004649E">
      <w:pPr>
        <w:pStyle w:val="5"/>
      </w:pPr>
    </w:p>
    <w:p w:rsidR="00F872B6" w:rsidRDefault="00F872B6" w:rsidP="0004649E">
      <w:pPr>
        <w:pStyle w:val="5"/>
      </w:pPr>
    </w:p>
    <w:p w:rsidR="00F872B6" w:rsidRDefault="00F872B6" w:rsidP="0004649E">
      <w:pPr>
        <w:pStyle w:val="5"/>
      </w:pPr>
    </w:p>
    <w:p w:rsidR="00F872B6" w:rsidRDefault="00F872B6" w:rsidP="0004649E">
      <w:pPr>
        <w:pStyle w:val="5"/>
      </w:pPr>
    </w:p>
    <w:p w:rsidR="00143022" w:rsidRPr="00A210A2" w:rsidRDefault="00143022" w:rsidP="0004649E">
      <w:pPr>
        <w:pStyle w:val="5"/>
      </w:pPr>
      <w:r w:rsidRPr="00A210A2">
        <w:t xml:space="preserve">АДМИНИСТРАЦИЯ МУНИЦИПАЛЬНОГО ОБРАЗОВАНИЯ </w:t>
      </w:r>
      <w:r w:rsidRPr="00A210A2">
        <w:br/>
        <w:t xml:space="preserve">«ПОЧИНКОВСКИЙ  </w:t>
      </w:r>
      <w:r w:rsidR="00234C87">
        <w:t>МУНИЦИПАЛЬНЫЙ ОКРУГ</w:t>
      </w:r>
      <w:r w:rsidRPr="00A210A2">
        <w:t>» СМОЛЕНСКОЙ ОБЛАСТИ</w:t>
      </w:r>
    </w:p>
    <w:p w:rsidR="00143022" w:rsidRPr="00A210A2" w:rsidRDefault="00143022" w:rsidP="0004649E">
      <w:pPr>
        <w:pStyle w:val="5"/>
        <w:jc w:val="left"/>
        <w:rPr>
          <w:sz w:val="24"/>
          <w:szCs w:val="24"/>
        </w:rPr>
      </w:pPr>
    </w:p>
    <w:p w:rsidR="00143022" w:rsidRPr="00A210A2" w:rsidRDefault="00671955" w:rsidP="0004649E">
      <w:pPr>
        <w:pStyle w:val="7"/>
        <w:rPr>
          <w:sz w:val="28"/>
        </w:rPr>
      </w:pPr>
      <w:proofErr w:type="gramStart"/>
      <w:r w:rsidRPr="00A210A2">
        <w:rPr>
          <w:sz w:val="28"/>
        </w:rPr>
        <w:t>П</w:t>
      </w:r>
      <w:proofErr w:type="gramEnd"/>
      <w:r w:rsidRPr="00A210A2">
        <w:rPr>
          <w:sz w:val="28"/>
        </w:rPr>
        <w:t xml:space="preserve"> О С Т А Н О В Л Е Н И Е</w:t>
      </w:r>
    </w:p>
    <w:p w:rsidR="00671955" w:rsidRPr="00A210A2" w:rsidRDefault="00671955" w:rsidP="0004649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4"/>
        <w:gridCol w:w="1931"/>
        <w:gridCol w:w="483"/>
        <w:gridCol w:w="1610"/>
      </w:tblGrid>
      <w:tr w:rsidR="00143022" w:rsidRPr="00A210A2" w:rsidTr="00671955">
        <w:trPr>
          <w:trHeight w:val="330"/>
        </w:trPr>
        <w:tc>
          <w:tcPr>
            <w:tcW w:w="644" w:type="dxa"/>
          </w:tcPr>
          <w:p w:rsidR="00143022" w:rsidRPr="00A210A2" w:rsidRDefault="00143022" w:rsidP="0004649E">
            <w:pPr>
              <w:rPr>
                <w:sz w:val="28"/>
                <w:szCs w:val="28"/>
              </w:rPr>
            </w:pPr>
            <w:r w:rsidRPr="00A210A2">
              <w:rPr>
                <w:sz w:val="28"/>
                <w:szCs w:val="28"/>
              </w:rPr>
              <w:t>от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143022" w:rsidRPr="00A210A2" w:rsidRDefault="00143022" w:rsidP="0004649E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</w:tcPr>
          <w:p w:rsidR="00143022" w:rsidRPr="00A210A2" w:rsidRDefault="00143022" w:rsidP="0004649E">
            <w:pPr>
              <w:rPr>
                <w:sz w:val="28"/>
                <w:szCs w:val="28"/>
              </w:rPr>
            </w:pPr>
            <w:r w:rsidRPr="00A210A2">
              <w:rPr>
                <w:sz w:val="28"/>
                <w:szCs w:val="28"/>
              </w:rPr>
              <w:t>№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143022" w:rsidRPr="00A210A2" w:rsidRDefault="00143022" w:rsidP="000464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3022" w:rsidRPr="00A210A2" w:rsidRDefault="00143022" w:rsidP="0004649E">
      <w:pPr>
        <w:rPr>
          <w:sz w:val="28"/>
        </w:rPr>
      </w:pPr>
    </w:p>
    <w:p w:rsidR="00B66106" w:rsidRPr="00A210A2" w:rsidRDefault="00B66106" w:rsidP="0004649E">
      <w:pPr>
        <w:rPr>
          <w:sz w:val="28"/>
        </w:rPr>
      </w:pPr>
    </w:p>
    <w:p w:rsidR="00671955" w:rsidRPr="00A210A2" w:rsidRDefault="00234C87" w:rsidP="0004649E">
      <w:pPr>
        <w:tabs>
          <w:tab w:val="left" w:pos="-120"/>
        </w:tabs>
        <w:ind w:right="5385"/>
        <w:jc w:val="both"/>
        <w:rPr>
          <w:sz w:val="28"/>
          <w:szCs w:val="28"/>
        </w:rPr>
      </w:pPr>
      <w:r w:rsidRPr="00A210A2">
        <w:rPr>
          <w:sz w:val="28"/>
          <w:szCs w:val="28"/>
        </w:rPr>
        <w:t>Об установлении размеров минимальных окладов (должностных окладов) по профессиональным квалификационным группам профессий рабочих и должностей служащих муниципальных учреждений</w:t>
      </w:r>
    </w:p>
    <w:p w:rsidR="001E277A" w:rsidRPr="00A210A2" w:rsidRDefault="001E277A" w:rsidP="0004649E">
      <w:pPr>
        <w:tabs>
          <w:tab w:val="left" w:pos="-120"/>
        </w:tabs>
        <w:spacing w:line="720" w:lineRule="auto"/>
        <w:jc w:val="both"/>
        <w:rPr>
          <w:sz w:val="28"/>
          <w:szCs w:val="28"/>
        </w:rPr>
      </w:pPr>
      <w:r w:rsidRPr="00A210A2">
        <w:rPr>
          <w:sz w:val="28"/>
          <w:szCs w:val="28"/>
        </w:rPr>
        <w:t xml:space="preserve"> </w:t>
      </w:r>
    </w:p>
    <w:p w:rsidR="00234C87" w:rsidRDefault="00234C87" w:rsidP="0004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E4D3E">
        <w:rPr>
          <w:sz w:val="28"/>
          <w:szCs w:val="28"/>
        </w:rPr>
        <w:t>постановлением Правительства Смоленск</w:t>
      </w:r>
      <w:r w:rsidR="00A70E04">
        <w:rPr>
          <w:sz w:val="28"/>
          <w:szCs w:val="28"/>
        </w:rPr>
        <w:t>ой области от 26.12.2024 № 1045</w:t>
      </w:r>
    </w:p>
    <w:p w:rsidR="00234C87" w:rsidRDefault="00234C87" w:rsidP="0004649E">
      <w:pPr>
        <w:ind w:firstLine="708"/>
        <w:jc w:val="both"/>
        <w:rPr>
          <w:sz w:val="28"/>
          <w:szCs w:val="28"/>
        </w:rPr>
      </w:pPr>
    </w:p>
    <w:p w:rsidR="00234C87" w:rsidRDefault="00234C87" w:rsidP="0004649E">
      <w:pPr>
        <w:ind w:firstLine="708"/>
        <w:jc w:val="both"/>
        <w:rPr>
          <w:sz w:val="28"/>
          <w:szCs w:val="28"/>
        </w:rPr>
      </w:pPr>
    </w:p>
    <w:p w:rsidR="00143022" w:rsidRPr="00A210A2" w:rsidRDefault="00143022" w:rsidP="0004649E">
      <w:pPr>
        <w:ind w:firstLine="708"/>
        <w:jc w:val="both"/>
        <w:rPr>
          <w:sz w:val="28"/>
          <w:szCs w:val="28"/>
        </w:rPr>
      </w:pPr>
      <w:r w:rsidRPr="00A210A2">
        <w:rPr>
          <w:sz w:val="28"/>
          <w:szCs w:val="28"/>
        </w:rPr>
        <w:t>Администрация муниципального образования «</w:t>
      </w:r>
      <w:proofErr w:type="spellStart"/>
      <w:r w:rsidRPr="00A210A2">
        <w:rPr>
          <w:sz w:val="28"/>
          <w:szCs w:val="28"/>
        </w:rPr>
        <w:t>Починковский</w:t>
      </w:r>
      <w:proofErr w:type="spellEnd"/>
      <w:r w:rsidRPr="00A210A2">
        <w:rPr>
          <w:sz w:val="28"/>
          <w:szCs w:val="28"/>
        </w:rPr>
        <w:t xml:space="preserve"> район» Смоленской области  </w:t>
      </w:r>
      <w:proofErr w:type="gramStart"/>
      <w:r w:rsidRPr="00A210A2">
        <w:rPr>
          <w:sz w:val="28"/>
          <w:szCs w:val="28"/>
        </w:rPr>
        <w:t>п</w:t>
      </w:r>
      <w:proofErr w:type="gramEnd"/>
      <w:r w:rsidRPr="00A210A2">
        <w:rPr>
          <w:sz w:val="28"/>
          <w:szCs w:val="28"/>
        </w:rPr>
        <w:t xml:space="preserve"> о с т а н о в л я е т :</w:t>
      </w:r>
    </w:p>
    <w:p w:rsidR="00C6415F" w:rsidRDefault="00C6415F" w:rsidP="0004649E">
      <w:pPr>
        <w:jc w:val="both"/>
        <w:rPr>
          <w:sz w:val="28"/>
          <w:szCs w:val="28"/>
        </w:rPr>
      </w:pPr>
    </w:p>
    <w:p w:rsidR="00A70E04" w:rsidRPr="00A210A2" w:rsidRDefault="00A70E04" w:rsidP="0004649E">
      <w:pPr>
        <w:jc w:val="both"/>
        <w:rPr>
          <w:sz w:val="28"/>
          <w:szCs w:val="28"/>
        </w:rPr>
      </w:pPr>
    </w:p>
    <w:p w:rsidR="00703A1C" w:rsidRDefault="00515728" w:rsidP="0004649E">
      <w:pPr>
        <w:ind w:firstLine="708"/>
        <w:jc w:val="both"/>
        <w:rPr>
          <w:sz w:val="28"/>
          <w:szCs w:val="28"/>
        </w:rPr>
      </w:pPr>
      <w:r w:rsidRPr="00A210A2">
        <w:rPr>
          <w:sz w:val="28"/>
          <w:szCs w:val="28"/>
        </w:rPr>
        <w:t>1.</w:t>
      </w:r>
      <w:r w:rsidR="00034CDC" w:rsidRPr="00A210A2">
        <w:rPr>
          <w:sz w:val="28"/>
          <w:szCs w:val="28"/>
        </w:rPr>
        <w:t xml:space="preserve"> </w:t>
      </w:r>
      <w:r w:rsidR="00234C87">
        <w:rPr>
          <w:sz w:val="28"/>
          <w:szCs w:val="28"/>
        </w:rPr>
        <w:t xml:space="preserve">Утвердить размеры </w:t>
      </w:r>
      <w:r w:rsidR="00234C87" w:rsidRPr="00A210A2">
        <w:rPr>
          <w:sz w:val="28"/>
          <w:szCs w:val="28"/>
        </w:rPr>
        <w:t>минимальных окладов (должностных окладов) по профессиональным квалификационным группам профессий рабочих и должностей служащих муниципальных учреждений</w:t>
      </w:r>
      <w:r w:rsidR="00BE4D3E">
        <w:rPr>
          <w:sz w:val="28"/>
          <w:szCs w:val="28"/>
        </w:rPr>
        <w:t xml:space="preserve"> в соответствии с приложениями №1-8 (прилагаются).</w:t>
      </w:r>
    </w:p>
    <w:p w:rsidR="00A70E04" w:rsidRPr="00A210A2" w:rsidRDefault="00A70E04" w:rsidP="0004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 Смоленской области от 30.10.2008 № 103.</w:t>
      </w:r>
    </w:p>
    <w:p w:rsidR="00515728" w:rsidRPr="00A210A2" w:rsidRDefault="00A70E04" w:rsidP="00046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728" w:rsidRPr="00A210A2">
        <w:rPr>
          <w:sz w:val="28"/>
          <w:szCs w:val="28"/>
        </w:rPr>
        <w:t xml:space="preserve">. </w:t>
      </w:r>
      <w:r w:rsidR="001E3844" w:rsidRPr="00A210A2">
        <w:rPr>
          <w:sz w:val="28"/>
          <w:szCs w:val="28"/>
        </w:rPr>
        <w:t>Настоящее постановление распространяет свое действие на правоотношения, возникшие с</w:t>
      </w:r>
      <w:r w:rsidR="00515728" w:rsidRPr="00A210A2">
        <w:rPr>
          <w:sz w:val="28"/>
          <w:szCs w:val="28"/>
        </w:rPr>
        <w:t xml:space="preserve"> 1 </w:t>
      </w:r>
      <w:r w:rsidR="00F87DED" w:rsidRPr="00A210A2">
        <w:rPr>
          <w:sz w:val="28"/>
          <w:szCs w:val="28"/>
        </w:rPr>
        <w:t>января</w:t>
      </w:r>
      <w:r w:rsidR="002E6C61" w:rsidRPr="00A210A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15728" w:rsidRPr="00A210A2">
        <w:rPr>
          <w:sz w:val="28"/>
          <w:szCs w:val="28"/>
        </w:rPr>
        <w:t xml:space="preserve"> года.</w:t>
      </w:r>
    </w:p>
    <w:p w:rsidR="001409B8" w:rsidRPr="00A210A2" w:rsidRDefault="001409B8" w:rsidP="0004649E">
      <w:pPr>
        <w:jc w:val="both"/>
        <w:rPr>
          <w:sz w:val="28"/>
          <w:szCs w:val="28"/>
        </w:rPr>
      </w:pPr>
    </w:p>
    <w:p w:rsidR="002B5F6E" w:rsidRPr="00A210A2" w:rsidRDefault="002B5F6E" w:rsidP="0004649E">
      <w:pPr>
        <w:jc w:val="both"/>
        <w:rPr>
          <w:sz w:val="28"/>
          <w:szCs w:val="28"/>
        </w:rPr>
      </w:pPr>
    </w:p>
    <w:p w:rsidR="00730AC4" w:rsidRPr="00A210A2" w:rsidRDefault="00730AC4" w:rsidP="0004649E">
      <w:pPr>
        <w:jc w:val="both"/>
        <w:rPr>
          <w:sz w:val="28"/>
          <w:szCs w:val="28"/>
        </w:rPr>
      </w:pPr>
    </w:p>
    <w:p w:rsidR="00B66106" w:rsidRPr="00A210A2" w:rsidRDefault="00151B2E" w:rsidP="0004649E">
      <w:pPr>
        <w:pStyle w:val="ae"/>
        <w:ind w:firstLine="0"/>
        <w:rPr>
          <w:color w:val="000000"/>
          <w:szCs w:val="28"/>
        </w:rPr>
      </w:pPr>
      <w:r w:rsidRPr="00A210A2">
        <w:rPr>
          <w:color w:val="000000"/>
          <w:szCs w:val="28"/>
        </w:rPr>
        <w:t>Глава</w:t>
      </w:r>
      <w:r w:rsidR="00034CDC" w:rsidRPr="00A210A2">
        <w:rPr>
          <w:color w:val="000000"/>
          <w:szCs w:val="28"/>
        </w:rPr>
        <w:t xml:space="preserve"> муниципального образования</w:t>
      </w:r>
      <w:r w:rsidR="00B66106" w:rsidRPr="00A210A2">
        <w:rPr>
          <w:color w:val="000000"/>
          <w:szCs w:val="28"/>
        </w:rPr>
        <w:t xml:space="preserve"> </w:t>
      </w:r>
    </w:p>
    <w:p w:rsidR="00A70E04" w:rsidRDefault="00034CDC" w:rsidP="0004649E">
      <w:pPr>
        <w:pStyle w:val="ae"/>
        <w:ind w:firstLine="0"/>
        <w:rPr>
          <w:color w:val="000000"/>
          <w:szCs w:val="28"/>
        </w:rPr>
      </w:pPr>
      <w:r w:rsidRPr="00A210A2">
        <w:rPr>
          <w:color w:val="000000"/>
          <w:szCs w:val="28"/>
        </w:rPr>
        <w:t>«</w:t>
      </w:r>
      <w:proofErr w:type="spellStart"/>
      <w:r w:rsidRPr="00A210A2">
        <w:rPr>
          <w:color w:val="000000"/>
          <w:szCs w:val="28"/>
        </w:rPr>
        <w:t>Починковский</w:t>
      </w:r>
      <w:proofErr w:type="spellEnd"/>
      <w:r w:rsidRPr="00A210A2">
        <w:rPr>
          <w:color w:val="000000"/>
          <w:szCs w:val="28"/>
        </w:rPr>
        <w:t xml:space="preserve"> </w:t>
      </w:r>
      <w:r w:rsidR="00A70E04">
        <w:rPr>
          <w:color w:val="000000"/>
          <w:szCs w:val="28"/>
        </w:rPr>
        <w:t>муниципальный округ</w:t>
      </w:r>
      <w:r w:rsidRPr="00A210A2">
        <w:rPr>
          <w:color w:val="000000"/>
          <w:szCs w:val="28"/>
        </w:rPr>
        <w:t>»</w:t>
      </w:r>
    </w:p>
    <w:p w:rsidR="00A31BBF" w:rsidRPr="00A210A2" w:rsidRDefault="00B66106" w:rsidP="0004649E">
      <w:pPr>
        <w:pStyle w:val="ae"/>
        <w:ind w:firstLine="0"/>
        <w:rPr>
          <w:color w:val="000000"/>
          <w:szCs w:val="28"/>
        </w:rPr>
      </w:pPr>
      <w:r w:rsidRPr="00A210A2">
        <w:rPr>
          <w:color w:val="000000"/>
          <w:szCs w:val="28"/>
        </w:rPr>
        <w:t xml:space="preserve"> </w:t>
      </w:r>
      <w:r w:rsidR="00034CDC" w:rsidRPr="00A210A2">
        <w:rPr>
          <w:color w:val="000000"/>
          <w:szCs w:val="28"/>
        </w:rPr>
        <w:t>Смоленской области</w:t>
      </w:r>
      <w:r w:rsidRPr="00A210A2">
        <w:rPr>
          <w:szCs w:val="28"/>
        </w:rPr>
        <w:tab/>
      </w:r>
      <w:r w:rsidR="00151B2E" w:rsidRPr="00A210A2">
        <w:rPr>
          <w:szCs w:val="28"/>
        </w:rPr>
        <w:tab/>
      </w:r>
      <w:r w:rsidR="00151B2E" w:rsidRPr="00A210A2">
        <w:rPr>
          <w:szCs w:val="28"/>
        </w:rPr>
        <w:tab/>
      </w:r>
      <w:r w:rsidR="00151B2E" w:rsidRPr="00A210A2">
        <w:rPr>
          <w:szCs w:val="28"/>
        </w:rPr>
        <w:tab/>
      </w:r>
      <w:r w:rsidRPr="00A210A2">
        <w:rPr>
          <w:szCs w:val="28"/>
        </w:rPr>
        <w:t xml:space="preserve">          </w:t>
      </w:r>
      <w:r w:rsidR="00151B2E" w:rsidRPr="00A210A2">
        <w:rPr>
          <w:szCs w:val="28"/>
        </w:rPr>
        <w:t xml:space="preserve"> </w:t>
      </w:r>
      <w:r w:rsidR="00A70E04">
        <w:rPr>
          <w:szCs w:val="28"/>
        </w:rPr>
        <w:t xml:space="preserve">                                    </w:t>
      </w:r>
      <w:r w:rsidR="00151B2E" w:rsidRPr="00A210A2">
        <w:rPr>
          <w:szCs w:val="28"/>
        </w:rPr>
        <w:t>А.В. Голуб</w:t>
      </w:r>
    </w:p>
    <w:p w:rsidR="00703A1C" w:rsidRDefault="00703A1C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4"/>
          <w:szCs w:val="28"/>
        </w:rPr>
      </w:pPr>
      <w:bookmarkStart w:id="0" w:name="_GoBack"/>
      <w:bookmarkEnd w:id="0"/>
    </w:p>
    <w:p w:rsidR="00446153" w:rsidRPr="00A210A2" w:rsidRDefault="00446153" w:rsidP="0004649E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lastRenderedPageBreak/>
        <w:t>Приложение № 1</w:t>
      </w:r>
    </w:p>
    <w:p w:rsidR="00F872B6" w:rsidRDefault="00446153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к постановлению Администрации муниципального образования «</w:t>
      </w:r>
      <w:proofErr w:type="spellStart"/>
      <w:r w:rsidRPr="00A210A2">
        <w:rPr>
          <w:color w:val="000000" w:themeColor="text1"/>
          <w:sz w:val="24"/>
          <w:szCs w:val="28"/>
        </w:rPr>
        <w:t>Починковский</w:t>
      </w:r>
      <w:proofErr w:type="spellEnd"/>
      <w:r w:rsidRPr="00A210A2">
        <w:rPr>
          <w:color w:val="000000" w:themeColor="text1"/>
          <w:sz w:val="24"/>
          <w:szCs w:val="28"/>
        </w:rPr>
        <w:t xml:space="preserve"> </w:t>
      </w:r>
      <w:r w:rsidR="00A70E04">
        <w:rPr>
          <w:color w:val="000000" w:themeColor="text1"/>
          <w:sz w:val="24"/>
          <w:szCs w:val="28"/>
        </w:rPr>
        <w:t>муниципальный округ</w:t>
      </w:r>
      <w:r w:rsidRPr="00A210A2">
        <w:rPr>
          <w:color w:val="000000" w:themeColor="text1"/>
          <w:sz w:val="24"/>
          <w:szCs w:val="28"/>
        </w:rPr>
        <w:t xml:space="preserve">» Смоленской области </w:t>
      </w:r>
    </w:p>
    <w:p w:rsidR="00446153" w:rsidRPr="00A210A2" w:rsidRDefault="00A70E04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4"/>
        </w:rPr>
        <w:t>от ___________ №_______</w:t>
      </w:r>
      <w:r w:rsidR="00446153" w:rsidRPr="00A210A2">
        <w:rPr>
          <w:color w:val="000000" w:themeColor="text1"/>
          <w:sz w:val="24"/>
          <w:szCs w:val="28"/>
        </w:rPr>
        <w:t xml:space="preserve"> </w:t>
      </w:r>
    </w:p>
    <w:p w:rsidR="00446153" w:rsidRPr="00A210A2" w:rsidRDefault="00446153" w:rsidP="0004649E">
      <w:pPr>
        <w:tabs>
          <w:tab w:val="left" w:pos="709"/>
        </w:tabs>
        <w:spacing w:line="960" w:lineRule="auto"/>
        <w:ind w:left="5670"/>
        <w:jc w:val="both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>МИНИМАЛЬНЫЕ ОКЛАДЫ (ДОЛЖНОСТНЫЕ ОКЛАДЫ)</w:t>
      </w:r>
    </w:p>
    <w:p w:rsidR="00446153" w:rsidRPr="00A210A2" w:rsidRDefault="00446153" w:rsidP="0004649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 xml:space="preserve">по профессиональным квалификационным группам </w:t>
      </w:r>
    </w:p>
    <w:p w:rsidR="00446153" w:rsidRPr="00A210A2" w:rsidRDefault="00446153" w:rsidP="0004649E">
      <w:pPr>
        <w:tabs>
          <w:tab w:val="left" w:pos="709"/>
        </w:tabs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>общеотраслевых должностей руководителей, специалистов и служащих</w:t>
      </w:r>
    </w:p>
    <w:p w:rsidR="00B25FBE" w:rsidRPr="00A210A2" w:rsidRDefault="00B25FBE" w:rsidP="0004649E">
      <w:pPr>
        <w:tabs>
          <w:tab w:val="left" w:pos="709"/>
        </w:tabs>
        <w:spacing w:line="480" w:lineRule="auto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68"/>
        <w:gridCol w:w="3449"/>
        <w:gridCol w:w="2671"/>
      </w:tblGrid>
      <w:tr w:rsidR="00446153" w:rsidRPr="00A210A2" w:rsidTr="00071D58">
        <w:tc>
          <w:tcPr>
            <w:tcW w:w="272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210A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210A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46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737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45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Размер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минимального оклада (должностного оклада)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(рублей)</w:t>
            </w:r>
          </w:p>
        </w:tc>
      </w:tr>
      <w:tr w:rsidR="000C51D8" w:rsidRPr="00A210A2" w:rsidTr="0004649E">
        <w:tc>
          <w:tcPr>
            <w:tcW w:w="272" w:type="pct"/>
            <w:vMerge w:val="restar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6" w:type="pct"/>
            <w:vMerge w:val="restar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4 498</w:t>
            </w:r>
          </w:p>
        </w:tc>
      </w:tr>
      <w:tr w:rsidR="000C51D8" w:rsidRPr="00A210A2" w:rsidTr="0004649E"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 w:rsidRPr="00FF18E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691</w:t>
            </w:r>
          </w:p>
        </w:tc>
      </w:tr>
      <w:tr w:rsidR="000C51D8" w:rsidRPr="00A210A2" w:rsidTr="0004649E">
        <w:tc>
          <w:tcPr>
            <w:tcW w:w="272" w:type="pct"/>
            <w:vMerge w:val="restar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6" w:type="pct"/>
            <w:vMerge w:val="restar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F18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280</w:t>
            </w:r>
          </w:p>
        </w:tc>
      </w:tr>
      <w:tr w:rsidR="000C51D8" w:rsidRPr="00A210A2" w:rsidTr="0004649E"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6 235</w:t>
            </w:r>
          </w:p>
        </w:tc>
      </w:tr>
      <w:tr w:rsidR="000C51D8" w:rsidRPr="00A210A2" w:rsidTr="0004649E"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  <w:tcBorders>
              <w:bottom w:val="nil"/>
            </w:tcBorders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6 644</w:t>
            </w:r>
          </w:p>
        </w:tc>
      </w:tr>
      <w:tr w:rsidR="000C51D8" w:rsidRPr="00A210A2" w:rsidTr="0004649E"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7 036</w:t>
            </w:r>
          </w:p>
        </w:tc>
      </w:tr>
      <w:tr w:rsidR="000C51D8" w:rsidRPr="00A210A2" w:rsidTr="0004649E"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7 131</w:t>
            </w:r>
          </w:p>
        </w:tc>
      </w:tr>
      <w:tr w:rsidR="000C51D8" w:rsidRPr="00A210A2" w:rsidTr="0004649E">
        <w:tc>
          <w:tcPr>
            <w:tcW w:w="272" w:type="pct"/>
            <w:vMerge w:val="restar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46" w:type="pct"/>
            <w:vMerge w:val="restar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Общеотраслевые должности служащих третьего  уровня</w:t>
            </w: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ind w:left="-6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7 427</w:t>
            </w:r>
          </w:p>
        </w:tc>
      </w:tr>
      <w:tr w:rsidR="000C51D8" w:rsidRPr="00A210A2" w:rsidTr="0004649E"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</w:t>
            </w:r>
          </w:p>
        </w:tc>
      </w:tr>
      <w:tr w:rsidR="000C51D8" w:rsidRPr="00A210A2" w:rsidTr="0004649E"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7 623</w:t>
            </w:r>
          </w:p>
        </w:tc>
      </w:tr>
      <w:tr w:rsidR="000C51D8" w:rsidRPr="00A210A2" w:rsidTr="0004649E"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7 817</w:t>
            </w:r>
          </w:p>
        </w:tc>
      </w:tr>
      <w:tr w:rsidR="000C51D8" w:rsidRPr="00A210A2" w:rsidTr="0004649E"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8 405</w:t>
            </w:r>
          </w:p>
        </w:tc>
      </w:tr>
      <w:tr w:rsidR="000C51D8" w:rsidRPr="00A210A2" w:rsidTr="0004649E">
        <w:tc>
          <w:tcPr>
            <w:tcW w:w="272" w:type="pct"/>
            <w:vMerge w:val="restar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46" w:type="pct"/>
            <w:vMerge w:val="restar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7 623</w:t>
            </w:r>
          </w:p>
        </w:tc>
      </w:tr>
      <w:tr w:rsidR="000C51D8" w:rsidRPr="00A210A2" w:rsidTr="0004649E"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8 894</w:t>
            </w:r>
          </w:p>
        </w:tc>
      </w:tr>
      <w:tr w:rsidR="000C51D8" w:rsidRPr="00A210A2" w:rsidTr="0004649E">
        <w:trPr>
          <w:trHeight w:val="298"/>
        </w:trPr>
        <w:tc>
          <w:tcPr>
            <w:tcW w:w="272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pct"/>
            <w:vMerge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pct"/>
          </w:tcPr>
          <w:p w:rsidR="000C51D8" w:rsidRPr="00A210A2" w:rsidRDefault="000C51D8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45" w:type="pct"/>
            <w:shd w:val="clear" w:color="auto" w:fill="auto"/>
            <w:vAlign w:val="center"/>
          </w:tcPr>
          <w:p w:rsidR="000C51D8" w:rsidRPr="00FF18E3" w:rsidRDefault="000C51D8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9 575</w:t>
            </w:r>
          </w:p>
        </w:tc>
      </w:tr>
    </w:tbl>
    <w:p w:rsidR="00446153" w:rsidRPr="00A210A2" w:rsidRDefault="00446153" w:rsidP="0004649E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446153" w:rsidRDefault="00446153" w:rsidP="0004649E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F872B6" w:rsidRPr="00A210A2" w:rsidRDefault="00F872B6" w:rsidP="0004649E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E117F5" w:rsidRPr="00A210A2" w:rsidRDefault="00E117F5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B66106" w:rsidRDefault="00B66106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A70E04" w:rsidRDefault="00A70E04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A70E04" w:rsidRDefault="00A70E04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A70E04" w:rsidRDefault="00A70E04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A70E04" w:rsidRDefault="00A70E04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A70E04" w:rsidRDefault="00A70E04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A70E04" w:rsidRDefault="00A70E04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F872B6" w:rsidRDefault="00F872B6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Pr="00A210A2" w:rsidRDefault="0032134E" w:rsidP="0004649E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Приложение № 2</w:t>
      </w:r>
    </w:p>
    <w:p w:rsidR="0032134E" w:rsidRDefault="0032134E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к постановлению Администрации муниципального образования «</w:t>
      </w:r>
      <w:proofErr w:type="spellStart"/>
      <w:r w:rsidRPr="00A210A2">
        <w:rPr>
          <w:color w:val="000000" w:themeColor="text1"/>
          <w:sz w:val="24"/>
          <w:szCs w:val="28"/>
        </w:rPr>
        <w:t>Починковский</w:t>
      </w:r>
      <w:proofErr w:type="spellEnd"/>
      <w:r w:rsidRPr="00A210A2">
        <w:rPr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>муниципальный округ</w:t>
      </w:r>
      <w:r w:rsidRPr="00A210A2">
        <w:rPr>
          <w:color w:val="000000" w:themeColor="text1"/>
          <w:sz w:val="24"/>
          <w:szCs w:val="28"/>
        </w:rPr>
        <w:t xml:space="preserve">» Смоленской области </w:t>
      </w:r>
    </w:p>
    <w:p w:rsidR="0032134E" w:rsidRPr="00A210A2" w:rsidRDefault="0032134E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4"/>
        </w:rPr>
        <w:t>от ___________ №_______</w:t>
      </w:r>
    </w:p>
    <w:p w:rsidR="0032134E" w:rsidRPr="00A210A2" w:rsidRDefault="0032134E" w:rsidP="0004649E">
      <w:pPr>
        <w:tabs>
          <w:tab w:val="left" w:pos="709"/>
        </w:tabs>
        <w:spacing w:line="960" w:lineRule="auto"/>
        <w:ind w:left="5670"/>
        <w:jc w:val="both"/>
        <w:rPr>
          <w:color w:val="000000" w:themeColor="text1"/>
          <w:sz w:val="28"/>
          <w:szCs w:val="28"/>
        </w:rPr>
      </w:pPr>
    </w:p>
    <w:p w:rsidR="0032134E" w:rsidRPr="00A210A2" w:rsidRDefault="0032134E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>МИНИМАЛЬНЫЕ ОКЛАДЫ</w:t>
      </w:r>
    </w:p>
    <w:p w:rsidR="0032134E" w:rsidRPr="00A210A2" w:rsidRDefault="0032134E" w:rsidP="0004649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 xml:space="preserve">по профессиональным квалификационным группам </w:t>
      </w:r>
    </w:p>
    <w:p w:rsidR="0032134E" w:rsidRPr="00A210A2" w:rsidRDefault="0032134E" w:rsidP="0004649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>общеотраслевых профессий рабочих</w:t>
      </w:r>
    </w:p>
    <w:p w:rsidR="0032134E" w:rsidRPr="00A210A2" w:rsidRDefault="0032134E" w:rsidP="0004649E">
      <w:pPr>
        <w:tabs>
          <w:tab w:val="left" w:pos="709"/>
        </w:tabs>
        <w:spacing w:line="480" w:lineRule="auto"/>
        <w:jc w:val="center"/>
        <w:rPr>
          <w:color w:val="000000" w:themeColor="text1"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88"/>
        <w:gridCol w:w="3401"/>
        <w:gridCol w:w="2698"/>
      </w:tblGrid>
      <w:tr w:rsidR="0032134E" w:rsidRPr="00A210A2" w:rsidTr="006F7F37">
        <w:tc>
          <w:tcPr>
            <w:tcW w:w="272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210A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210A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5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713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59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Размер </w:t>
            </w:r>
          </w:p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минимального оклада </w:t>
            </w:r>
          </w:p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(рублей)</w:t>
            </w:r>
          </w:p>
        </w:tc>
      </w:tr>
      <w:tr w:rsidR="0032134E" w:rsidRPr="00A210A2" w:rsidTr="0004649E">
        <w:tc>
          <w:tcPr>
            <w:tcW w:w="272" w:type="pct"/>
            <w:vMerge w:val="restar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56" w:type="pct"/>
            <w:vMerge w:val="restar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1713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4 498</w:t>
            </w:r>
          </w:p>
        </w:tc>
      </w:tr>
      <w:tr w:rsidR="0032134E" w:rsidRPr="00A210A2" w:rsidTr="0004649E">
        <w:tc>
          <w:tcPr>
            <w:tcW w:w="272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4 691</w:t>
            </w:r>
          </w:p>
        </w:tc>
      </w:tr>
      <w:tr w:rsidR="0032134E" w:rsidRPr="00A210A2" w:rsidTr="0004649E">
        <w:tc>
          <w:tcPr>
            <w:tcW w:w="272" w:type="pct"/>
            <w:vMerge w:val="restar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56" w:type="pct"/>
            <w:vMerge w:val="restar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1713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</w:t>
            </w:r>
          </w:p>
        </w:tc>
      </w:tr>
      <w:tr w:rsidR="0032134E" w:rsidRPr="00A210A2" w:rsidTr="0004649E">
        <w:tc>
          <w:tcPr>
            <w:tcW w:w="272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5 475</w:t>
            </w:r>
          </w:p>
        </w:tc>
      </w:tr>
      <w:tr w:rsidR="0032134E" w:rsidRPr="00A210A2" w:rsidTr="0004649E">
        <w:tc>
          <w:tcPr>
            <w:tcW w:w="272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6 235</w:t>
            </w:r>
          </w:p>
        </w:tc>
      </w:tr>
      <w:tr w:rsidR="0032134E" w:rsidRPr="00A210A2" w:rsidTr="0004649E">
        <w:tc>
          <w:tcPr>
            <w:tcW w:w="272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6 644</w:t>
            </w:r>
          </w:p>
        </w:tc>
      </w:tr>
    </w:tbl>
    <w:p w:rsidR="0032134E" w:rsidRPr="00A210A2" w:rsidRDefault="0032134E" w:rsidP="0004649E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077DFD" w:rsidRDefault="00077DFD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32134E" w:rsidRDefault="0032134E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A70E04" w:rsidRPr="00A210A2" w:rsidRDefault="00A70E04" w:rsidP="0004649E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Приложение № </w:t>
      </w:r>
      <w:r w:rsidR="0032134E">
        <w:rPr>
          <w:color w:val="000000" w:themeColor="text1"/>
          <w:sz w:val="24"/>
          <w:szCs w:val="28"/>
        </w:rPr>
        <w:t>3</w:t>
      </w:r>
    </w:p>
    <w:p w:rsidR="00A70E04" w:rsidRDefault="00446153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к постановлению Администрации муниципального образования «</w:t>
      </w:r>
      <w:proofErr w:type="spellStart"/>
      <w:r w:rsidRPr="00A210A2">
        <w:rPr>
          <w:color w:val="000000" w:themeColor="text1"/>
          <w:sz w:val="24"/>
          <w:szCs w:val="28"/>
        </w:rPr>
        <w:t>Починковский</w:t>
      </w:r>
      <w:proofErr w:type="spellEnd"/>
      <w:r w:rsidRPr="00A210A2">
        <w:rPr>
          <w:color w:val="000000" w:themeColor="text1"/>
          <w:sz w:val="24"/>
          <w:szCs w:val="28"/>
        </w:rPr>
        <w:t xml:space="preserve"> </w:t>
      </w:r>
      <w:r w:rsidR="00A70E04">
        <w:rPr>
          <w:color w:val="000000" w:themeColor="text1"/>
          <w:sz w:val="24"/>
          <w:szCs w:val="28"/>
        </w:rPr>
        <w:t>муниципальный округ</w:t>
      </w:r>
      <w:r w:rsidRPr="00A210A2">
        <w:rPr>
          <w:color w:val="000000" w:themeColor="text1"/>
          <w:sz w:val="24"/>
          <w:szCs w:val="28"/>
        </w:rPr>
        <w:t xml:space="preserve">» Смоленской области </w:t>
      </w:r>
    </w:p>
    <w:p w:rsidR="00B25FBE" w:rsidRPr="00B25FBE" w:rsidRDefault="00A70E04" w:rsidP="0004649E">
      <w:pPr>
        <w:tabs>
          <w:tab w:val="left" w:pos="709"/>
        </w:tabs>
        <w:ind w:left="4820"/>
        <w:jc w:val="both"/>
        <w:rPr>
          <w:color w:val="000000" w:themeColor="text1"/>
          <w:sz w:val="28"/>
          <w:szCs w:val="28"/>
        </w:rPr>
      </w:pPr>
      <w:r w:rsidRPr="00A210A2">
        <w:rPr>
          <w:color w:val="000000" w:themeColor="text1"/>
          <w:sz w:val="24"/>
          <w:szCs w:val="24"/>
        </w:rPr>
        <w:t>от ___________ №_______</w:t>
      </w:r>
    </w:p>
    <w:p w:rsidR="00A70E04" w:rsidRDefault="00A70E04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A70E04" w:rsidRDefault="00A70E04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>МИНИМАЛЬНЫЕ ОКЛАДЫ (ДОЛЖНОСТНЫЕ ОКЛАДЫ)</w:t>
      </w:r>
    </w:p>
    <w:p w:rsidR="00446153" w:rsidRPr="00A210A2" w:rsidRDefault="00446153" w:rsidP="0004649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 xml:space="preserve">по профессиональным квалификационным группам </w:t>
      </w:r>
    </w:p>
    <w:p w:rsidR="00446153" w:rsidRPr="00A210A2" w:rsidRDefault="00446153" w:rsidP="0004649E">
      <w:pPr>
        <w:tabs>
          <w:tab w:val="left" w:pos="709"/>
        </w:tabs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>должностей медицинских и фармацевтических работников</w:t>
      </w:r>
    </w:p>
    <w:p w:rsidR="00511F97" w:rsidRPr="00A210A2" w:rsidRDefault="00511F97" w:rsidP="0004649E">
      <w:pPr>
        <w:tabs>
          <w:tab w:val="left" w:pos="709"/>
        </w:tabs>
        <w:spacing w:line="480" w:lineRule="auto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242"/>
        <w:gridCol w:w="3526"/>
        <w:gridCol w:w="2482"/>
      </w:tblGrid>
      <w:tr w:rsidR="00446153" w:rsidRPr="00A210A2" w:rsidTr="00071D58">
        <w:trPr>
          <w:tblHeader/>
        </w:trPr>
        <w:tc>
          <w:tcPr>
            <w:tcW w:w="341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210A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210A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3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776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250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Размер 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минимального оклада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(должностного оклада)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(рублей)</w:t>
            </w:r>
          </w:p>
        </w:tc>
      </w:tr>
      <w:tr w:rsidR="0032134E" w:rsidRPr="00A210A2" w:rsidTr="0004649E">
        <w:tc>
          <w:tcPr>
            <w:tcW w:w="341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33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Медицинский и фармацевтический персонал первого уровня</w:t>
            </w: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5 141</w:t>
            </w:r>
          </w:p>
        </w:tc>
      </w:tr>
      <w:tr w:rsidR="0032134E" w:rsidRPr="00A210A2" w:rsidTr="0004649E">
        <w:trPr>
          <w:trHeight w:val="141"/>
        </w:trPr>
        <w:tc>
          <w:tcPr>
            <w:tcW w:w="341" w:type="pct"/>
            <w:tcBorders>
              <w:bottom w:val="nil"/>
            </w:tcBorders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33" w:type="pct"/>
            <w:vMerge w:val="restar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Средний медицинский и фармацевтический персонал</w:t>
            </w: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6 034</w:t>
            </w:r>
          </w:p>
        </w:tc>
      </w:tr>
      <w:tr w:rsidR="0032134E" w:rsidRPr="00A210A2" w:rsidTr="0004649E">
        <w:tc>
          <w:tcPr>
            <w:tcW w:w="341" w:type="pct"/>
            <w:tcBorders>
              <w:top w:val="nil"/>
              <w:bottom w:val="nil"/>
            </w:tcBorders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7 151</w:t>
            </w:r>
          </w:p>
        </w:tc>
      </w:tr>
      <w:tr w:rsidR="0032134E" w:rsidRPr="00A210A2" w:rsidTr="0004649E">
        <w:tc>
          <w:tcPr>
            <w:tcW w:w="341" w:type="pct"/>
            <w:tcBorders>
              <w:top w:val="nil"/>
              <w:bottom w:val="nil"/>
            </w:tcBorders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7 372</w:t>
            </w:r>
          </w:p>
        </w:tc>
      </w:tr>
      <w:tr w:rsidR="0032134E" w:rsidRPr="00A210A2" w:rsidTr="0004649E">
        <w:tc>
          <w:tcPr>
            <w:tcW w:w="341" w:type="pct"/>
            <w:tcBorders>
              <w:top w:val="nil"/>
              <w:bottom w:val="nil"/>
            </w:tcBorders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7 817</w:t>
            </w:r>
          </w:p>
        </w:tc>
      </w:tr>
      <w:tr w:rsidR="0032134E" w:rsidRPr="00A210A2" w:rsidTr="0004649E">
        <w:tc>
          <w:tcPr>
            <w:tcW w:w="341" w:type="pct"/>
            <w:tcBorders>
              <w:top w:val="nil"/>
              <w:bottom w:val="nil"/>
            </w:tcBorders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pct"/>
            <w:vMerge/>
            <w:tcBorders>
              <w:bottom w:val="nil"/>
            </w:tcBorders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8 266</w:t>
            </w:r>
          </w:p>
        </w:tc>
      </w:tr>
      <w:tr w:rsidR="0032134E" w:rsidRPr="00A210A2" w:rsidTr="0004649E">
        <w:tc>
          <w:tcPr>
            <w:tcW w:w="341" w:type="pct"/>
            <w:tcBorders>
              <w:bottom w:val="nil"/>
            </w:tcBorders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33" w:type="pct"/>
            <w:vMerge w:val="restar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Врачи и провизоры</w:t>
            </w: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9 158</w:t>
            </w:r>
          </w:p>
        </w:tc>
      </w:tr>
      <w:tr w:rsidR="0032134E" w:rsidRPr="00A210A2" w:rsidTr="0004649E">
        <w:tc>
          <w:tcPr>
            <w:tcW w:w="341" w:type="pct"/>
            <w:tcBorders>
              <w:top w:val="nil"/>
              <w:bottom w:val="nil"/>
            </w:tcBorders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9 827</w:t>
            </w:r>
          </w:p>
        </w:tc>
      </w:tr>
      <w:tr w:rsidR="0032134E" w:rsidRPr="00A210A2" w:rsidTr="0004649E">
        <w:tc>
          <w:tcPr>
            <w:tcW w:w="341" w:type="pct"/>
            <w:tcBorders>
              <w:top w:val="nil"/>
              <w:bottom w:val="nil"/>
            </w:tcBorders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10 498</w:t>
            </w:r>
          </w:p>
        </w:tc>
      </w:tr>
      <w:tr w:rsidR="0032134E" w:rsidRPr="00A210A2" w:rsidTr="0004649E">
        <w:tc>
          <w:tcPr>
            <w:tcW w:w="341" w:type="pct"/>
            <w:tcBorders>
              <w:top w:val="nil"/>
            </w:tcBorders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11 168</w:t>
            </w:r>
          </w:p>
        </w:tc>
      </w:tr>
      <w:tr w:rsidR="0032134E" w:rsidRPr="00A210A2" w:rsidTr="0004649E">
        <w:tc>
          <w:tcPr>
            <w:tcW w:w="341" w:type="pct"/>
            <w:vMerge w:val="restar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33" w:type="pct"/>
            <w:vMerge w:val="restar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11 392</w:t>
            </w:r>
          </w:p>
        </w:tc>
      </w:tr>
      <w:tr w:rsidR="0032134E" w:rsidRPr="00A210A2" w:rsidTr="0004649E">
        <w:tc>
          <w:tcPr>
            <w:tcW w:w="341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pct"/>
            <w:vMerge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pct"/>
          </w:tcPr>
          <w:p w:rsidR="0032134E" w:rsidRPr="00A210A2" w:rsidRDefault="0032134E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250" w:type="pct"/>
            <w:shd w:val="clear" w:color="auto" w:fill="auto"/>
          </w:tcPr>
          <w:p w:rsidR="0032134E" w:rsidRPr="00251E37" w:rsidRDefault="0032134E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11 616</w:t>
            </w:r>
          </w:p>
        </w:tc>
      </w:tr>
    </w:tbl>
    <w:p w:rsidR="00446153" w:rsidRPr="00A210A2" w:rsidRDefault="00446153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266BF9" w:rsidRDefault="00266BF9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00763A" w:rsidRDefault="0000763A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00763A" w:rsidRDefault="0000763A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00763A" w:rsidRDefault="0000763A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00763A" w:rsidRDefault="0000763A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00763A" w:rsidRDefault="0000763A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386CBB" w:rsidRDefault="00386CBB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8"/>
          <w:szCs w:val="28"/>
        </w:rPr>
      </w:pPr>
    </w:p>
    <w:p w:rsidR="00F872B6" w:rsidRPr="00A210A2" w:rsidRDefault="00F872B6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4"/>
          <w:szCs w:val="24"/>
        </w:rPr>
      </w:pPr>
    </w:p>
    <w:p w:rsidR="00446153" w:rsidRPr="00A210A2" w:rsidRDefault="00446153" w:rsidP="0004649E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Приложение № 4</w:t>
      </w:r>
    </w:p>
    <w:p w:rsidR="0000763A" w:rsidRDefault="00446153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к постановлению Администрации муниципального образования «</w:t>
      </w:r>
      <w:proofErr w:type="spellStart"/>
      <w:r w:rsidRPr="00A210A2">
        <w:rPr>
          <w:color w:val="000000" w:themeColor="text1"/>
          <w:sz w:val="24"/>
          <w:szCs w:val="28"/>
        </w:rPr>
        <w:t>Починковский</w:t>
      </w:r>
      <w:proofErr w:type="spellEnd"/>
      <w:r w:rsidRPr="00A210A2">
        <w:rPr>
          <w:color w:val="000000" w:themeColor="text1"/>
          <w:sz w:val="24"/>
          <w:szCs w:val="28"/>
        </w:rPr>
        <w:t xml:space="preserve"> </w:t>
      </w:r>
      <w:r w:rsidR="0000763A">
        <w:rPr>
          <w:color w:val="000000" w:themeColor="text1"/>
          <w:sz w:val="24"/>
          <w:szCs w:val="28"/>
        </w:rPr>
        <w:t>муниципальный округ</w:t>
      </w:r>
      <w:r w:rsidRPr="00A210A2">
        <w:rPr>
          <w:color w:val="000000" w:themeColor="text1"/>
          <w:sz w:val="24"/>
          <w:szCs w:val="28"/>
        </w:rPr>
        <w:t xml:space="preserve">» Смоленской области </w:t>
      </w:r>
    </w:p>
    <w:p w:rsidR="00A70E04" w:rsidRPr="00B25FBE" w:rsidRDefault="00A70E04" w:rsidP="0004649E">
      <w:pPr>
        <w:tabs>
          <w:tab w:val="left" w:pos="709"/>
        </w:tabs>
        <w:ind w:left="4820"/>
        <w:jc w:val="both"/>
        <w:rPr>
          <w:color w:val="000000" w:themeColor="text1"/>
          <w:sz w:val="28"/>
          <w:szCs w:val="28"/>
        </w:rPr>
      </w:pPr>
      <w:r w:rsidRPr="00A210A2">
        <w:rPr>
          <w:color w:val="000000" w:themeColor="text1"/>
          <w:sz w:val="24"/>
          <w:szCs w:val="24"/>
        </w:rPr>
        <w:t>от ___________ №_______</w:t>
      </w:r>
    </w:p>
    <w:p w:rsidR="00446153" w:rsidRPr="00A210A2" w:rsidRDefault="00446153" w:rsidP="0004649E">
      <w:pPr>
        <w:autoSpaceDE w:val="0"/>
        <w:autoSpaceDN w:val="0"/>
        <w:adjustRightInd w:val="0"/>
        <w:spacing w:line="960" w:lineRule="auto"/>
        <w:ind w:left="5670"/>
        <w:jc w:val="both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 xml:space="preserve">МИНИМАЛЬНЫЕ ОКЛАДЫ (ДОЛЖНОСТНЫЕ ОКЛАДЫ) </w:t>
      </w: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>по профессиональным квалификационным группам</w:t>
      </w:r>
      <w:r w:rsidRPr="00A210A2">
        <w:rPr>
          <w:b/>
          <w:color w:val="000000" w:themeColor="text1"/>
          <w:sz w:val="28"/>
          <w:szCs w:val="28"/>
        </w:rPr>
        <w:t xml:space="preserve"> общеотраслевых должностей руководителей, специалистов и служащих в учреждениях культуры, искусства и кинематографии</w:t>
      </w:r>
    </w:p>
    <w:p w:rsidR="00511F97" w:rsidRPr="00A210A2" w:rsidRDefault="00511F97" w:rsidP="0004649E">
      <w:pPr>
        <w:tabs>
          <w:tab w:val="left" w:pos="709"/>
        </w:tabs>
        <w:spacing w:line="48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61"/>
        <w:gridCol w:w="3402"/>
        <w:gridCol w:w="2698"/>
      </w:tblGrid>
      <w:tr w:rsidR="00446153" w:rsidRPr="00A210A2" w:rsidTr="00071D58">
        <w:tc>
          <w:tcPr>
            <w:tcW w:w="285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210A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210A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642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59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Размер 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минимального оклада (должностного оклада),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 рублей</w:t>
            </w:r>
          </w:p>
        </w:tc>
      </w:tr>
      <w:tr w:rsidR="00446153" w:rsidRPr="00A210A2" w:rsidTr="0004649E">
        <w:trPr>
          <w:trHeight w:val="278"/>
        </w:trPr>
        <w:tc>
          <w:tcPr>
            <w:tcW w:w="285" w:type="pct"/>
            <w:vMerge w:val="restar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42" w:type="pct"/>
            <w:vMerge w:val="restar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6 748</w:t>
            </w:r>
          </w:p>
        </w:tc>
      </w:tr>
      <w:tr w:rsidR="00446153" w:rsidRPr="00A210A2" w:rsidTr="0004649E">
        <w:trPr>
          <w:trHeight w:val="277"/>
        </w:trPr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7 036</w:t>
            </w:r>
          </w:p>
        </w:tc>
      </w:tr>
      <w:tr w:rsidR="00446153" w:rsidRPr="00A210A2" w:rsidTr="0004649E">
        <w:trPr>
          <w:trHeight w:val="307"/>
        </w:trPr>
        <w:tc>
          <w:tcPr>
            <w:tcW w:w="285" w:type="pct"/>
            <w:vMerge w:val="restar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42" w:type="pct"/>
            <w:vMerge w:val="restar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7 919</w:t>
            </w:r>
          </w:p>
        </w:tc>
      </w:tr>
      <w:tr w:rsidR="00446153" w:rsidRPr="00A210A2" w:rsidTr="0004649E"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9 350</w:t>
            </w:r>
          </w:p>
        </w:tc>
      </w:tr>
      <w:tr w:rsidR="00446153" w:rsidRPr="00A210A2" w:rsidTr="0004649E"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9 968</w:t>
            </w:r>
          </w:p>
        </w:tc>
      </w:tr>
      <w:tr w:rsidR="00446153" w:rsidRPr="00A210A2" w:rsidTr="0004649E"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10 553</w:t>
            </w:r>
          </w:p>
        </w:tc>
      </w:tr>
      <w:tr w:rsidR="00446153" w:rsidRPr="00A210A2" w:rsidTr="0004649E"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10 696</w:t>
            </w:r>
          </w:p>
        </w:tc>
      </w:tr>
      <w:tr w:rsidR="00446153" w:rsidRPr="00A210A2" w:rsidTr="0004649E">
        <w:trPr>
          <w:trHeight w:val="307"/>
        </w:trPr>
        <w:tc>
          <w:tcPr>
            <w:tcW w:w="285" w:type="pct"/>
            <w:vMerge w:val="restar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42" w:type="pct"/>
            <w:vMerge w:val="restar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11 140</w:t>
            </w:r>
          </w:p>
        </w:tc>
      </w:tr>
      <w:tr w:rsidR="00446153" w:rsidRPr="00A210A2" w:rsidTr="0004649E"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11 287</w:t>
            </w:r>
          </w:p>
        </w:tc>
      </w:tr>
      <w:tr w:rsidR="00446153" w:rsidRPr="00A210A2" w:rsidTr="0004649E"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11 433</w:t>
            </w:r>
          </w:p>
        </w:tc>
      </w:tr>
      <w:tr w:rsidR="00446153" w:rsidRPr="00A210A2" w:rsidTr="0004649E"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11 725</w:t>
            </w:r>
          </w:p>
        </w:tc>
      </w:tr>
      <w:tr w:rsidR="00446153" w:rsidRPr="00A210A2" w:rsidTr="0004649E"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11 255</w:t>
            </w:r>
          </w:p>
        </w:tc>
      </w:tr>
      <w:tr w:rsidR="00446153" w:rsidRPr="00A210A2" w:rsidTr="0004649E">
        <w:trPr>
          <w:trHeight w:val="185"/>
        </w:trPr>
        <w:tc>
          <w:tcPr>
            <w:tcW w:w="285" w:type="pct"/>
            <w:vMerge w:val="restar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642" w:type="pct"/>
            <w:vMerge w:val="restar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11 433</w:t>
            </w:r>
          </w:p>
        </w:tc>
      </w:tr>
      <w:tr w:rsidR="00446153" w:rsidRPr="00A210A2" w:rsidTr="0004649E">
        <w:trPr>
          <w:trHeight w:val="185"/>
        </w:trPr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13 341</w:t>
            </w:r>
          </w:p>
        </w:tc>
      </w:tr>
      <w:tr w:rsidR="00446153" w:rsidRPr="00A210A2" w:rsidTr="0004649E">
        <w:trPr>
          <w:trHeight w:val="185"/>
        </w:trPr>
        <w:tc>
          <w:tcPr>
            <w:tcW w:w="28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9" w:type="pct"/>
            <w:shd w:val="clear" w:color="auto" w:fill="auto"/>
          </w:tcPr>
          <w:p w:rsidR="00446153" w:rsidRPr="00A210A2" w:rsidRDefault="00B35FB1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14 363</w:t>
            </w:r>
          </w:p>
        </w:tc>
      </w:tr>
    </w:tbl>
    <w:p w:rsidR="00446153" w:rsidRPr="00A210A2" w:rsidRDefault="00446153" w:rsidP="000464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8"/>
        </w:rPr>
      </w:pPr>
    </w:p>
    <w:p w:rsidR="00446153" w:rsidRPr="00A210A2" w:rsidRDefault="00446153" w:rsidP="000464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8"/>
        </w:rPr>
      </w:pPr>
    </w:p>
    <w:p w:rsidR="00446153" w:rsidRPr="00A210A2" w:rsidRDefault="00446153" w:rsidP="000464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8"/>
        </w:rPr>
      </w:pPr>
    </w:p>
    <w:p w:rsidR="00446153" w:rsidRPr="00A210A2" w:rsidRDefault="00446153" w:rsidP="000464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8"/>
        </w:rPr>
      </w:pPr>
    </w:p>
    <w:p w:rsidR="00446153" w:rsidRPr="00A210A2" w:rsidRDefault="00446153" w:rsidP="000464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8"/>
        </w:rPr>
      </w:pPr>
    </w:p>
    <w:p w:rsidR="00446153" w:rsidRPr="00A210A2" w:rsidRDefault="00446153" w:rsidP="000464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8"/>
        </w:rPr>
      </w:pPr>
    </w:p>
    <w:p w:rsidR="00266BF9" w:rsidRPr="00A210A2" w:rsidRDefault="00266BF9" w:rsidP="0004649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8"/>
        </w:rPr>
      </w:pPr>
    </w:p>
    <w:p w:rsidR="00386CBB" w:rsidRDefault="00386CBB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4"/>
          <w:szCs w:val="24"/>
        </w:rPr>
      </w:pPr>
    </w:p>
    <w:p w:rsidR="0000763A" w:rsidRDefault="0000763A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4"/>
          <w:szCs w:val="24"/>
        </w:rPr>
      </w:pPr>
    </w:p>
    <w:p w:rsidR="0000763A" w:rsidRDefault="0000763A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4"/>
          <w:szCs w:val="24"/>
        </w:rPr>
      </w:pPr>
    </w:p>
    <w:p w:rsidR="0000763A" w:rsidRDefault="0000763A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4"/>
          <w:szCs w:val="24"/>
        </w:rPr>
      </w:pPr>
    </w:p>
    <w:p w:rsidR="00F872B6" w:rsidRDefault="00F872B6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4"/>
          <w:szCs w:val="24"/>
        </w:rPr>
      </w:pPr>
    </w:p>
    <w:p w:rsidR="00F872B6" w:rsidRDefault="00F872B6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4"/>
          <w:szCs w:val="24"/>
        </w:rPr>
      </w:pPr>
    </w:p>
    <w:p w:rsidR="00F872B6" w:rsidRDefault="00F872B6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4"/>
          <w:szCs w:val="24"/>
        </w:rPr>
      </w:pPr>
    </w:p>
    <w:p w:rsidR="0000763A" w:rsidRDefault="0000763A" w:rsidP="0004649E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4"/>
          <w:szCs w:val="24"/>
        </w:rPr>
      </w:pPr>
    </w:p>
    <w:p w:rsidR="00446153" w:rsidRPr="00A210A2" w:rsidRDefault="00446153" w:rsidP="0004649E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lastRenderedPageBreak/>
        <w:t>Приложение № 5</w:t>
      </w:r>
    </w:p>
    <w:p w:rsidR="0000763A" w:rsidRDefault="00446153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к постановлению Администрации муниципального образования «</w:t>
      </w:r>
      <w:proofErr w:type="spellStart"/>
      <w:r w:rsidR="0000763A" w:rsidRPr="00A210A2">
        <w:rPr>
          <w:color w:val="000000" w:themeColor="text1"/>
          <w:sz w:val="24"/>
          <w:szCs w:val="28"/>
        </w:rPr>
        <w:t>Починковский</w:t>
      </w:r>
      <w:proofErr w:type="spellEnd"/>
      <w:r w:rsidR="0000763A" w:rsidRPr="00A210A2">
        <w:rPr>
          <w:color w:val="000000" w:themeColor="text1"/>
          <w:sz w:val="24"/>
          <w:szCs w:val="28"/>
        </w:rPr>
        <w:t xml:space="preserve"> </w:t>
      </w:r>
      <w:r w:rsidR="0000763A">
        <w:rPr>
          <w:color w:val="000000" w:themeColor="text1"/>
          <w:sz w:val="24"/>
          <w:szCs w:val="28"/>
        </w:rPr>
        <w:t>муниципальный округ</w:t>
      </w:r>
      <w:r w:rsidRPr="00A210A2">
        <w:rPr>
          <w:color w:val="000000" w:themeColor="text1"/>
          <w:sz w:val="24"/>
          <w:szCs w:val="28"/>
        </w:rPr>
        <w:t xml:space="preserve">» Смоленской области </w:t>
      </w:r>
    </w:p>
    <w:p w:rsidR="0000763A" w:rsidRPr="00B25FBE" w:rsidRDefault="0000763A" w:rsidP="0004649E">
      <w:pPr>
        <w:tabs>
          <w:tab w:val="left" w:pos="709"/>
        </w:tabs>
        <w:ind w:left="4820"/>
        <w:jc w:val="both"/>
        <w:rPr>
          <w:color w:val="000000" w:themeColor="text1"/>
          <w:sz w:val="28"/>
          <w:szCs w:val="28"/>
        </w:rPr>
      </w:pPr>
      <w:r w:rsidRPr="00A210A2">
        <w:rPr>
          <w:color w:val="000000" w:themeColor="text1"/>
          <w:sz w:val="24"/>
          <w:szCs w:val="24"/>
        </w:rPr>
        <w:t>от ___________ №_______</w:t>
      </w:r>
    </w:p>
    <w:p w:rsidR="00446153" w:rsidRPr="00A210A2" w:rsidRDefault="00446153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</w:p>
    <w:p w:rsidR="00446153" w:rsidRPr="00A210A2" w:rsidRDefault="00446153" w:rsidP="0004649E">
      <w:pPr>
        <w:tabs>
          <w:tab w:val="left" w:pos="709"/>
        </w:tabs>
        <w:spacing w:line="960" w:lineRule="auto"/>
        <w:ind w:left="5670"/>
        <w:jc w:val="both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>МИНИМАЛЬНЫЕ ОКЛАДЫ (ДОЛЖНОСТНЫЕ ОКЛАДЫ)</w:t>
      </w:r>
    </w:p>
    <w:p w:rsidR="00446153" w:rsidRPr="00A210A2" w:rsidRDefault="00446153" w:rsidP="0004649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>по профессиональным квалификационным группам</w:t>
      </w: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>должностей работников культуры, искусства и кинематографии</w:t>
      </w:r>
    </w:p>
    <w:p w:rsidR="00511F97" w:rsidRPr="00A210A2" w:rsidRDefault="00511F97" w:rsidP="0004649E">
      <w:pPr>
        <w:tabs>
          <w:tab w:val="left" w:pos="709"/>
        </w:tabs>
        <w:spacing w:line="48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6209"/>
        <w:gridCol w:w="3034"/>
      </w:tblGrid>
      <w:tr w:rsidR="00446153" w:rsidRPr="00A210A2" w:rsidTr="00071D58">
        <w:tc>
          <w:tcPr>
            <w:tcW w:w="345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210A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210A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127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528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Размер 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минимального оклада (должностного оклада) (рублей)</w:t>
            </w:r>
          </w:p>
        </w:tc>
      </w:tr>
      <w:tr w:rsidR="00446153" w:rsidRPr="00A210A2" w:rsidTr="0004649E">
        <w:tc>
          <w:tcPr>
            <w:tcW w:w="345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7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Должности </w:t>
            </w:r>
            <w:proofErr w:type="gramStart"/>
            <w:r w:rsidRPr="00A210A2">
              <w:rPr>
                <w:color w:val="000000" w:themeColor="text1"/>
                <w:sz w:val="24"/>
                <w:szCs w:val="24"/>
              </w:rPr>
              <w:t>технических исполнителей</w:t>
            </w:r>
            <w:proofErr w:type="gramEnd"/>
            <w:r w:rsidRPr="00A210A2">
              <w:rPr>
                <w:color w:val="000000" w:themeColor="text1"/>
                <w:sz w:val="24"/>
                <w:szCs w:val="24"/>
              </w:rPr>
              <w:t xml:space="preserve"> и артистов вспомогательного состава </w:t>
            </w:r>
          </w:p>
        </w:tc>
        <w:tc>
          <w:tcPr>
            <w:tcW w:w="1528" w:type="pct"/>
            <w:shd w:val="clear" w:color="auto" w:fill="auto"/>
          </w:tcPr>
          <w:p w:rsidR="00446153" w:rsidRPr="00A210A2" w:rsidRDefault="00F5540A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8 132</w:t>
            </w:r>
          </w:p>
        </w:tc>
      </w:tr>
      <w:tr w:rsidR="00446153" w:rsidRPr="00A210A2" w:rsidTr="0004649E">
        <w:tc>
          <w:tcPr>
            <w:tcW w:w="345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7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528" w:type="pct"/>
            <w:shd w:val="clear" w:color="auto" w:fill="auto"/>
          </w:tcPr>
          <w:p w:rsidR="00446153" w:rsidRPr="00A210A2" w:rsidRDefault="00F5540A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8 868</w:t>
            </w:r>
          </w:p>
        </w:tc>
      </w:tr>
      <w:tr w:rsidR="00446153" w:rsidRPr="00A210A2" w:rsidTr="0004649E">
        <w:tc>
          <w:tcPr>
            <w:tcW w:w="345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7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528" w:type="pct"/>
            <w:shd w:val="clear" w:color="auto" w:fill="auto"/>
          </w:tcPr>
          <w:p w:rsidR="00446153" w:rsidRPr="00A210A2" w:rsidRDefault="00F5540A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11 924</w:t>
            </w:r>
          </w:p>
        </w:tc>
      </w:tr>
      <w:tr w:rsidR="00446153" w:rsidRPr="00A210A2" w:rsidTr="0004649E">
        <w:tc>
          <w:tcPr>
            <w:tcW w:w="345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7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528" w:type="pct"/>
            <w:shd w:val="clear" w:color="auto" w:fill="auto"/>
          </w:tcPr>
          <w:p w:rsidR="00446153" w:rsidRPr="00A210A2" w:rsidRDefault="00F5540A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13 913</w:t>
            </w:r>
          </w:p>
        </w:tc>
      </w:tr>
    </w:tbl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00763A" w:rsidRPr="00A210A2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266BF9" w:rsidRPr="00A210A2" w:rsidRDefault="00266BF9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446153" w:rsidRPr="00A210A2" w:rsidRDefault="00446153" w:rsidP="0004649E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lastRenderedPageBreak/>
        <w:t>Приложение № 6</w:t>
      </w:r>
    </w:p>
    <w:p w:rsidR="0000763A" w:rsidRDefault="00446153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к постановлению Администрации муниципального образования «</w:t>
      </w:r>
      <w:proofErr w:type="spellStart"/>
      <w:r w:rsidR="0000763A" w:rsidRPr="00A210A2">
        <w:rPr>
          <w:color w:val="000000" w:themeColor="text1"/>
          <w:sz w:val="24"/>
          <w:szCs w:val="28"/>
        </w:rPr>
        <w:t>Починковский</w:t>
      </w:r>
      <w:proofErr w:type="spellEnd"/>
      <w:r w:rsidR="0000763A" w:rsidRPr="00A210A2">
        <w:rPr>
          <w:color w:val="000000" w:themeColor="text1"/>
          <w:sz w:val="24"/>
          <w:szCs w:val="28"/>
        </w:rPr>
        <w:t xml:space="preserve"> </w:t>
      </w:r>
      <w:r w:rsidR="0000763A">
        <w:rPr>
          <w:color w:val="000000" w:themeColor="text1"/>
          <w:sz w:val="24"/>
          <w:szCs w:val="28"/>
        </w:rPr>
        <w:t>муниципальный округ</w:t>
      </w:r>
      <w:r w:rsidRPr="00A210A2">
        <w:rPr>
          <w:color w:val="000000" w:themeColor="text1"/>
          <w:sz w:val="24"/>
          <w:szCs w:val="28"/>
        </w:rPr>
        <w:t xml:space="preserve">» Смоленской области </w:t>
      </w:r>
    </w:p>
    <w:p w:rsidR="00446153" w:rsidRPr="00A210A2" w:rsidRDefault="0000763A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4"/>
        </w:rPr>
        <w:t>от ___________ №_______</w:t>
      </w:r>
    </w:p>
    <w:p w:rsidR="00446153" w:rsidRPr="00A210A2" w:rsidRDefault="00446153" w:rsidP="0004649E">
      <w:pPr>
        <w:tabs>
          <w:tab w:val="left" w:pos="709"/>
        </w:tabs>
        <w:spacing w:line="960" w:lineRule="auto"/>
        <w:ind w:left="5670"/>
        <w:jc w:val="both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>МИНИМАЛЬНЫЕ ОКЛАДЫ</w:t>
      </w:r>
    </w:p>
    <w:p w:rsidR="00446153" w:rsidRPr="00A210A2" w:rsidRDefault="00446153" w:rsidP="0004649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 xml:space="preserve">по профессиональным квалификационным группам </w:t>
      </w: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>профессий рабочих культуры, искусства и кинематографии</w:t>
      </w:r>
    </w:p>
    <w:p w:rsidR="00446153" w:rsidRPr="00A210A2" w:rsidRDefault="00446153" w:rsidP="0004649E">
      <w:pPr>
        <w:tabs>
          <w:tab w:val="left" w:pos="709"/>
        </w:tabs>
        <w:spacing w:line="48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636"/>
        <w:gridCol w:w="3334"/>
        <w:gridCol w:w="2274"/>
      </w:tblGrid>
      <w:tr w:rsidR="00446153" w:rsidRPr="00A210A2" w:rsidTr="00071D58">
        <w:tc>
          <w:tcPr>
            <w:tcW w:w="345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210A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210A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31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679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146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Размер 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минимального оклада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 (рублей)</w:t>
            </w:r>
          </w:p>
        </w:tc>
      </w:tr>
      <w:tr w:rsidR="00446153" w:rsidRPr="00A210A2" w:rsidTr="0004649E">
        <w:tc>
          <w:tcPr>
            <w:tcW w:w="345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1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1679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6" w:type="pct"/>
            <w:shd w:val="clear" w:color="auto" w:fill="auto"/>
          </w:tcPr>
          <w:p w:rsidR="00446153" w:rsidRPr="00A210A2" w:rsidRDefault="00F5540A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7 338</w:t>
            </w:r>
          </w:p>
        </w:tc>
      </w:tr>
      <w:tr w:rsidR="00446153" w:rsidRPr="00A210A2" w:rsidTr="0004649E">
        <w:trPr>
          <w:trHeight w:val="407"/>
        </w:trPr>
        <w:tc>
          <w:tcPr>
            <w:tcW w:w="345" w:type="pct"/>
            <w:vMerge w:val="restar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1" w:type="pct"/>
            <w:vMerge w:val="restar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</w:p>
        </w:tc>
        <w:tc>
          <w:tcPr>
            <w:tcW w:w="1679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46" w:type="pct"/>
            <w:shd w:val="clear" w:color="auto" w:fill="auto"/>
          </w:tcPr>
          <w:p w:rsidR="00446153" w:rsidRPr="00A210A2" w:rsidRDefault="00F5540A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8 257</w:t>
            </w:r>
          </w:p>
        </w:tc>
      </w:tr>
      <w:tr w:rsidR="00446153" w:rsidRPr="00A210A2" w:rsidTr="0004649E">
        <w:tc>
          <w:tcPr>
            <w:tcW w:w="34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46" w:type="pct"/>
            <w:shd w:val="clear" w:color="auto" w:fill="auto"/>
          </w:tcPr>
          <w:p w:rsidR="00446153" w:rsidRPr="00A210A2" w:rsidRDefault="00F5540A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8 563</w:t>
            </w:r>
          </w:p>
        </w:tc>
      </w:tr>
      <w:tr w:rsidR="00446153" w:rsidRPr="00A210A2" w:rsidTr="0004649E">
        <w:tc>
          <w:tcPr>
            <w:tcW w:w="34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146" w:type="pct"/>
            <w:shd w:val="clear" w:color="auto" w:fill="auto"/>
          </w:tcPr>
          <w:p w:rsidR="00446153" w:rsidRPr="00A210A2" w:rsidRDefault="00F5540A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9 785</w:t>
            </w:r>
          </w:p>
        </w:tc>
      </w:tr>
      <w:tr w:rsidR="00446153" w:rsidRPr="00A210A2" w:rsidTr="0004649E">
        <w:tc>
          <w:tcPr>
            <w:tcW w:w="345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1" w:type="pct"/>
            <w:vMerge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146" w:type="pct"/>
            <w:shd w:val="clear" w:color="auto" w:fill="auto"/>
          </w:tcPr>
          <w:p w:rsidR="00446153" w:rsidRPr="00A210A2" w:rsidRDefault="00F5540A" w:rsidP="0004649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11 011</w:t>
            </w:r>
          </w:p>
        </w:tc>
      </w:tr>
    </w:tbl>
    <w:p w:rsidR="00446153" w:rsidRPr="00B25FBE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446153" w:rsidRPr="00B25FBE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446153" w:rsidRPr="00B25FBE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446153" w:rsidRPr="00B25FBE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446153" w:rsidRPr="00B25FBE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446153" w:rsidRPr="00B25FBE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446153" w:rsidRPr="00B25FBE" w:rsidRDefault="00446153" w:rsidP="0004649E">
      <w:pPr>
        <w:tabs>
          <w:tab w:val="left" w:pos="709"/>
        </w:tabs>
        <w:jc w:val="center"/>
        <w:rPr>
          <w:color w:val="000000" w:themeColor="text1"/>
          <w:sz w:val="24"/>
          <w:szCs w:val="24"/>
        </w:rPr>
      </w:pPr>
    </w:p>
    <w:p w:rsidR="00446153" w:rsidRPr="00B25FBE" w:rsidRDefault="00446153" w:rsidP="0004649E">
      <w:pPr>
        <w:tabs>
          <w:tab w:val="left" w:pos="709"/>
        </w:tabs>
        <w:jc w:val="center"/>
        <w:rPr>
          <w:color w:val="000000" w:themeColor="text1"/>
          <w:sz w:val="24"/>
          <w:szCs w:val="24"/>
        </w:rPr>
      </w:pPr>
    </w:p>
    <w:p w:rsidR="00446153" w:rsidRPr="00B25FBE" w:rsidRDefault="00446153" w:rsidP="0004649E">
      <w:pPr>
        <w:tabs>
          <w:tab w:val="left" w:pos="709"/>
        </w:tabs>
        <w:jc w:val="center"/>
        <w:rPr>
          <w:color w:val="000000" w:themeColor="text1"/>
          <w:sz w:val="24"/>
          <w:szCs w:val="24"/>
        </w:rPr>
      </w:pPr>
    </w:p>
    <w:p w:rsidR="00446153" w:rsidRPr="00B25FBE" w:rsidRDefault="00446153" w:rsidP="0004649E">
      <w:pPr>
        <w:tabs>
          <w:tab w:val="left" w:pos="709"/>
        </w:tabs>
        <w:jc w:val="center"/>
        <w:rPr>
          <w:color w:val="000000" w:themeColor="text1"/>
          <w:sz w:val="24"/>
          <w:szCs w:val="24"/>
        </w:rPr>
      </w:pPr>
    </w:p>
    <w:p w:rsidR="00446153" w:rsidRPr="00B25FBE" w:rsidRDefault="00446153" w:rsidP="0004649E">
      <w:pPr>
        <w:tabs>
          <w:tab w:val="left" w:pos="709"/>
        </w:tabs>
        <w:jc w:val="center"/>
        <w:rPr>
          <w:color w:val="000000" w:themeColor="text1"/>
          <w:sz w:val="24"/>
          <w:szCs w:val="24"/>
        </w:rPr>
      </w:pPr>
    </w:p>
    <w:p w:rsidR="00266BF9" w:rsidRPr="00B25FBE" w:rsidRDefault="00266BF9" w:rsidP="0004649E">
      <w:pPr>
        <w:tabs>
          <w:tab w:val="left" w:pos="709"/>
        </w:tabs>
        <w:jc w:val="center"/>
        <w:rPr>
          <w:color w:val="000000" w:themeColor="text1"/>
          <w:sz w:val="24"/>
          <w:szCs w:val="24"/>
        </w:rPr>
      </w:pPr>
    </w:p>
    <w:p w:rsidR="00446153" w:rsidRDefault="00446153" w:rsidP="0004649E">
      <w:pPr>
        <w:tabs>
          <w:tab w:val="left" w:pos="709"/>
        </w:tabs>
        <w:jc w:val="center"/>
        <w:rPr>
          <w:color w:val="000000" w:themeColor="text1"/>
          <w:sz w:val="24"/>
          <w:szCs w:val="24"/>
        </w:rPr>
      </w:pPr>
    </w:p>
    <w:p w:rsidR="00B25FBE" w:rsidRDefault="00B25FBE" w:rsidP="0004649E">
      <w:pPr>
        <w:tabs>
          <w:tab w:val="left" w:pos="709"/>
        </w:tabs>
        <w:jc w:val="center"/>
        <w:rPr>
          <w:color w:val="000000" w:themeColor="text1"/>
          <w:sz w:val="24"/>
          <w:szCs w:val="24"/>
        </w:rPr>
      </w:pPr>
    </w:p>
    <w:p w:rsidR="00B25FBE" w:rsidRPr="00B25FBE" w:rsidRDefault="00B25FBE" w:rsidP="0004649E">
      <w:pPr>
        <w:tabs>
          <w:tab w:val="left" w:pos="709"/>
        </w:tabs>
        <w:jc w:val="center"/>
        <w:rPr>
          <w:color w:val="000000" w:themeColor="text1"/>
          <w:sz w:val="24"/>
          <w:szCs w:val="24"/>
        </w:rPr>
      </w:pPr>
    </w:p>
    <w:p w:rsidR="00B25FBE" w:rsidRPr="00B25FBE" w:rsidRDefault="00B25FBE" w:rsidP="0004649E">
      <w:pPr>
        <w:tabs>
          <w:tab w:val="left" w:pos="709"/>
        </w:tabs>
        <w:jc w:val="center"/>
        <w:rPr>
          <w:color w:val="000000" w:themeColor="text1"/>
          <w:sz w:val="24"/>
          <w:szCs w:val="24"/>
        </w:rPr>
      </w:pPr>
    </w:p>
    <w:p w:rsidR="00B25FBE" w:rsidRDefault="00B25FBE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00763A" w:rsidRPr="00A210A2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446153" w:rsidRPr="00A210A2" w:rsidRDefault="00446153" w:rsidP="0004649E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lastRenderedPageBreak/>
        <w:t>Приложение № 7</w:t>
      </w:r>
    </w:p>
    <w:p w:rsidR="0000763A" w:rsidRDefault="00446153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к постановлению Администрации муниципального образования «</w:t>
      </w:r>
      <w:proofErr w:type="spellStart"/>
      <w:r w:rsidR="0000763A" w:rsidRPr="00A210A2">
        <w:rPr>
          <w:color w:val="000000" w:themeColor="text1"/>
          <w:sz w:val="24"/>
          <w:szCs w:val="28"/>
        </w:rPr>
        <w:t>Починковский</w:t>
      </w:r>
      <w:proofErr w:type="spellEnd"/>
      <w:r w:rsidR="0000763A" w:rsidRPr="00A210A2">
        <w:rPr>
          <w:color w:val="000000" w:themeColor="text1"/>
          <w:sz w:val="24"/>
          <w:szCs w:val="28"/>
        </w:rPr>
        <w:t xml:space="preserve"> </w:t>
      </w:r>
      <w:r w:rsidR="0000763A">
        <w:rPr>
          <w:color w:val="000000" w:themeColor="text1"/>
          <w:sz w:val="24"/>
          <w:szCs w:val="28"/>
        </w:rPr>
        <w:t>муниципальный округ</w:t>
      </w:r>
      <w:r w:rsidRPr="00A210A2">
        <w:rPr>
          <w:color w:val="000000" w:themeColor="text1"/>
          <w:sz w:val="24"/>
          <w:szCs w:val="28"/>
        </w:rPr>
        <w:t xml:space="preserve">» Смоленской области </w:t>
      </w:r>
    </w:p>
    <w:p w:rsidR="00446153" w:rsidRPr="00A210A2" w:rsidRDefault="0000763A" w:rsidP="0004649E">
      <w:pPr>
        <w:tabs>
          <w:tab w:val="left" w:pos="709"/>
        </w:tabs>
        <w:ind w:left="4820"/>
        <w:jc w:val="both"/>
        <w:rPr>
          <w:color w:val="000000" w:themeColor="text1"/>
          <w:sz w:val="28"/>
          <w:szCs w:val="28"/>
        </w:rPr>
      </w:pPr>
      <w:r w:rsidRPr="00A210A2">
        <w:rPr>
          <w:color w:val="000000" w:themeColor="text1"/>
          <w:sz w:val="24"/>
          <w:szCs w:val="24"/>
        </w:rPr>
        <w:t>от ___________ №_______</w:t>
      </w:r>
    </w:p>
    <w:p w:rsidR="00446153" w:rsidRPr="00A210A2" w:rsidRDefault="00446153" w:rsidP="0004649E">
      <w:pPr>
        <w:tabs>
          <w:tab w:val="left" w:pos="709"/>
        </w:tabs>
        <w:spacing w:line="960" w:lineRule="auto"/>
        <w:ind w:left="5670"/>
        <w:jc w:val="both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>МИНИМАЛЬНЫЕ ОКЛАДЫ (ДОЛЖНОСТНЫЕ ОКЛАДЫ)</w:t>
      </w:r>
    </w:p>
    <w:p w:rsidR="00446153" w:rsidRPr="00A210A2" w:rsidRDefault="00446153" w:rsidP="0004649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 xml:space="preserve">по профессиональным квалификационным группам </w:t>
      </w:r>
    </w:p>
    <w:p w:rsidR="00446153" w:rsidRPr="00A210A2" w:rsidRDefault="00446153" w:rsidP="0004649E">
      <w:pPr>
        <w:tabs>
          <w:tab w:val="left" w:pos="709"/>
        </w:tabs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>должностей работников образования</w:t>
      </w:r>
    </w:p>
    <w:p w:rsidR="00446153" w:rsidRPr="00A210A2" w:rsidRDefault="00446153" w:rsidP="0004649E">
      <w:pPr>
        <w:tabs>
          <w:tab w:val="left" w:pos="709"/>
        </w:tabs>
        <w:spacing w:line="480" w:lineRule="auto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133"/>
        <w:gridCol w:w="3556"/>
        <w:gridCol w:w="2687"/>
      </w:tblGrid>
      <w:tr w:rsidR="00446153" w:rsidRPr="00A210A2" w:rsidTr="00071D58">
        <w:trPr>
          <w:tblHeader/>
        </w:trPr>
        <w:tc>
          <w:tcPr>
            <w:tcW w:w="278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210A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210A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78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791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53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Размер 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минимального оклада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 (должностного оклада)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(рублей)</w:t>
            </w:r>
          </w:p>
        </w:tc>
      </w:tr>
      <w:tr w:rsidR="00F5540A" w:rsidRPr="00A210A2" w:rsidTr="0004649E">
        <w:tc>
          <w:tcPr>
            <w:tcW w:w="278" w:type="pct"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78" w:type="pct"/>
          </w:tcPr>
          <w:p w:rsidR="00F5540A" w:rsidRPr="00A210A2" w:rsidRDefault="00F5540A" w:rsidP="0004649E">
            <w:pPr>
              <w:outlineLvl w:val="1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Должности работников учебно-вспомогательного персонала первого уровня</w:t>
            </w:r>
          </w:p>
        </w:tc>
        <w:tc>
          <w:tcPr>
            <w:tcW w:w="1791" w:type="pct"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3" w:type="pct"/>
            <w:shd w:val="clear" w:color="auto" w:fill="auto"/>
          </w:tcPr>
          <w:p w:rsidR="00F5540A" w:rsidRPr="00D40F66" w:rsidRDefault="00F5540A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4 691</w:t>
            </w:r>
          </w:p>
        </w:tc>
      </w:tr>
      <w:tr w:rsidR="00F5540A" w:rsidRPr="00A210A2" w:rsidTr="0004649E">
        <w:trPr>
          <w:trHeight w:val="283"/>
        </w:trPr>
        <w:tc>
          <w:tcPr>
            <w:tcW w:w="278" w:type="pct"/>
            <w:vMerge w:val="restart"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78" w:type="pct"/>
            <w:vMerge w:val="restart"/>
          </w:tcPr>
          <w:p w:rsidR="00F5540A" w:rsidRPr="00A210A2" w:rsidRDefault="00F5540A" w:rsidP="0004649E">
            <w:pPr>
              <w:outlineLvl w:val="1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Должности работников учебно-вспомогательного персонала второго уровня</w:t>
            </w:r>
          </w:p>
        </w:tc>
        <w:tc>
          <w:tcPr>
            <w:tcW w:w="1791" w:type="pct"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3" w:type="pct"/>
            <w:shd w:val="clear" w:color="auto" w:fill="auto"/>
          </w:tcPr>
          <w:p w:rsidR="00F5540A" w:rsidRPr="00D40F66" w:rsidRDefault="00F5540A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5 083</w:t>
            </w:r>
          </w:p>
        </w:tc>
      </w:tr>
      <w:tr w:rsidR="00F5540A" w:rsidRPr="00A210A2" w:rsidTr="0004649E">
        <w:trPr>
          <w:trHeight w:val="420"/>
        </w:trPr>
        <w:tc>
          <w:tcPr>
            <w:tcW w:w="278" w:type="pct"/>
            <w:vMerge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F5540A" w:rsidRPr="00A210A2" w:rsidRDefault="00F5540A" w:rsidP="0004649E">
            <w:pPr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pct"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3" w:type="pct"/>
            <w:shd w:val="clear" w:color="auto" w:fill="auto"/>
          </w:tcPr>
          <w:p w:rsidR="00F5540A" w:rsidRPr="00D40F66" w:rsidRDefault="00F5540A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5 865</w:t>
            </w:r>
          </w:p>
        </w:tc>
      </w:tr>
      <w:tr w:rsidR="00F5540A" w:rsidRPr="00A210A2" w:rsidTr="0004649E">
        <w:tc>
          <w:tcPr>
            <w:tcW w:w="278" w:type="pct"/>
            <w:vMerge w:val="restart"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78" w:type="pct"/>
            <w:vMerge w:val="restart"/>
          </w:tcPr>
          <w:p w:rsidR="00F5540A" w:rsidRPr="00A210A2" w:rsidRDefault="00F5540A" w:rsidP="0004649E">
            <w:pPr>
              <w:outlineLvl w:val="1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Должности педагогических работников</w:t>
            </w:r>
          </w:p>
        </w:tc>
        <w:tc>
          <w:tcPr>
            <w:tcW w:w="1791" w:type="pct"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53" w:type="pct"/>
            <w:shd w:val="clear" w:color="auto" w:fill="auto"/>
          </w:tcPr>
          <w:p w:rsidR="00F5540A" w:rsidRPr="00D40F66" w:rsidRDefault="00F5540A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9 734</w:t>
            </w:r>
          </w:p>
        </w:tc>
      </w:tr>
      <w:tr w:rsidR="00F5540A" w:rsidRPr="00A210A2" w:rsidTr="0004649E">
        <w:tc>
          <w:tcPr>
            <w:tcW w:w="278" w:type="pct"/>
            <w:vMerge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F5540A" w:rsidRPr="00A210A2" w:rsidRDefault="00F5540A" w:rsidP="0004649E">
            <w:pPr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1791" w:type="pct"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53" w:type="pct"/>
            <w:shd w:val="clear" w:color="auto" w:fill="auto"/>
          </w:tcPr>
          <w:p w:rsidR="00F5540A" w:rsidRPr="00D40F66" w:rsidRDefault="00F5540A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9 959</w:t>
            </w:r>
          </w:p>
        </w:tc>
      </w:tr>
      <w:tr w:rsidR="00F5540A" w:rsidRPr="00A210A2" w:rsidTr="0004649E">
        <w:tc>
          <w:tcPr>
            <w:tcW w:w="278" w:type="pct"/>
            <w:vMerge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F5540A" w:rsidRPr="00A210A2" w:rsidRDefault="00F5540A" w:rsidP="0004649E">
            <w:pPr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1791" w:type="pct"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53" w:type="pct"/>
            <w:shd w:val="clear" w:color="auto" w:fill="auto"/>
          </w:tcPr>
          <w:p w:rsidR="00F5540A" w:rsidRPr="00D40F66" w:rsidRDefault="00F5540A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10 104</w:t>
            </w:r>
          </w:p>
        </w:tc>
      </w:tr>
      <w:tr w:rsidR="00F5540A" w:rsidRPr="00A210A2" w:rsidTr="0004649E">
        <w:tc>
          <w:tcPr>
            <w:tcW w:w="278" w:type="pct"/>
            <w:vMerge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F5540A" w:rsidRPr="00A210A2" w:rsidRDefault="00F5540A" w:rsidP="0004649E">
            <w:pPr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1791" w:type="pct"/>
          </w:tcPr>
          <w:p w:rsidR="00F5540A" w:rsidRPr="00A210A2" w:rsidRDefault="00F5540A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353" w:type="pct"/>
            <w:shd w:val="clear" w:color="auto" w:fill="auto"/>
          </w:tcPr>
          <w:p w:rsidR="00F5540A" w:rsidRPr="00D40F66" w:rsidRDefault="00F5540A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10 242</w:t>
            </w:r>
          </w:p>
        </w:tc>
      </w:tr>
    </w:tbl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266BF9" w:rsidRPr="00A210A2" w:rsidRDefault="00266BF9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266BF9" w:rsidRPr="00A210A2" w:rsidRDefault="00266BF9" w:rsidP="0004649E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</w:p>
    <w:p w:rsidR="00446153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00763A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00763A" w:rsidRPr="00B25FBE" w:rsidRDefault="0000763A" w:rsidP="0004649E">
      <w:pPr>
        <w:tabs>
          <w:tab w:val="left" w:pos="709"/>
        </w:tabs>
        <w:jc w:val="center"/>
        <w:rPr>
          <w:b/>
          <w:color w:val="000000" w:themeColor="text1"/>
          <w:sz w:val="18"/>
          <w:szCs w:val="18"/>
        </w:rPr>
      </w:pPr>
    </w:p>
    <w:p w:rsidR="00446153" w:rsidRPr="00A210A2" w:rsidRDefault="00446153" w:rsidP="0004649E">
      <w:pPr>
        <w:autoSpaceDE w:val="0"/>
        <w:autoSpaceDN w:val="0"/>
        <w:adjustRightInd w:val="0"/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lastRenderedPageBreak/>
        <w:t>Приложение № 8</w:t>
      </w:r>
    </w:p>
    <w:p w:rsidR="0000763A" w:rsidRDefault="00446153" w:rsidP="0004649E">
      <w:pPr>
        <w:tabs>
          <w:tab w:val="left" w:pos="709"/>
        </w:tabs>
        <w:ind w:left="4820"/>
        <w:jc w:val="both"/>
        <w:rPr>
          <w:color w:val="000000" w:themeColor="text1"/>
          <w:sz w:val="24"/>
          <w:szCs w:val="28"/>
        </w:rPr>
      </w:pPr>
      <w:r w:rsidRPr="00A210A2">
        <w:rPr>
          <w:color w:val="000000" w:themeColor="text1"/>
          <w:sz w:val="24"/>
          <w:szCs w:val="28"/>
        </w:rPr>
        <w:t>к постановлению Администрации муниципального образования «</w:t>
      </w:r>
      <w:proofErr w:type="spellStart"/>
      <w:r w:rsidR="0000763A" w:rsidRPr="00A210A2">
        <w:rPr>
          <w:color w:val="000000" w:themeColor="text1"/>
          <w:sz w:val="24"/>
          <w:szCs w:val="28"/>
        </w:rPr>
        <w:t>Починковский</w:t>
      </w:r>
      <w:proofErr w:type="spellEnd"/>
      <w:r w:rsidR="0000763A" w:rsidRPr="00A210A2">
        <w:rPr>
          <w:color w:val="000000" w:themeColor="text1"/>
          <w:sz w:val="24"/>
          <w:szCs w:val="28"/>
        </w:rPr>
        <w:t xml:space="preserve"> </w:t>
      </w:r>
      <w:r w:rsidR="0000763A">
        <w:rPr>
          <w:color w:val="000000" w:themeColor="text1"/>
          <w:sz w:val="24"/>
          <w:szCs w:val="28"/>
        </w:rPr>
        <w:t>муниципальный округ</w:t>
      </w:r>
      <w:r w:rsidRPr="00A210A2">
        <w:rPr>
          <w:color w:val="000000" w:themeColor="text1"/>
          <w:sz w:val="24"/>
          <w:szCs w:val="28"/>
        </w:rPr>
        <w:t xml:space="preserve">» Смоленской области </w:t>
      </w:r>
    </w:p>
    <w:p w:rsidR="00446153" w:rsidRPr="00A210A2" w:rsidRDefault="0000763A" w:rsidP="0004649E">
      <w:pPr>
        <w:tabs>
          <w:tab w:val="left" w:pos="709"/>
        </w:tabs>
        <w:ind w:left="4820"/>
        <w:jc w:val="both"/>
        <w:rPr>
          <w:color w:val="000000" w:themeColor="text1"/>
          <w:sz w:val="28"/>
          <w:szCs w:val="28"/>
        </w:rPr>
      </w:pPr>
      <w:r w:rsidRPr="00A210A2">
        <w:rPr>
          <w:color w:val="000000" w:themeColor="text1"/>
          <w:sz w:val="24"/>
          <w:szCs w:val="24"/>
        </w:rPr>
        <w:t>от ___________ №_______</w:t>
      </w:r>
    </w:p>
    <w:p w:rsidR="00446153" w:rsidRPr="00A210A2" w:rsidRDefault="00446153" w:rsidP="0004649E">
      <w:pPr>
        <w:tabs>
          <w:tab w:val="left" w:pos="709"/>
        </w:tabs>
        <w:spacing w:line="960" w:lineRule="auto"/>
        <w:ind w:left="5670"/>
        <w:jc w:val="both"/>
        <w:rPr>
          <w:color w:val="000000" w:themeColor="text1"/>
          <w:sz w:val="28"/>
          <w:szCs w:val="28"/>
        </w:rPr>
      </w:pP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>МИНИМАЛЬНЫЕ ОКЛАДЫ (ДОЛЖНОСТНЫЕ ОКЛАДЫ)</w:t>
      </w:r>
    </w:p>
    <w:p w:rsidR="00446153" w:rsidRPr="00A210A2" w:rsidRDefault="00446153" w:rsidP="0004649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210A2">
        <w:rPr>
          <w:b/>
          <w:bCs/>
          <w:color w:val="000000" w:themeColor="text1"/>
          <w:sz w:val="28"/>
          <w:szCs w:val="28"/>
        </w:rPr>
        <w:t xml:space="preserve">по профессиональным квалификационным группам </w:t>
      </w:r>
    </w:p>
    <w:p w:rsidR="00446153" w:rsidRPr="00A210A2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A210A2">
        <w:rPr>
          <w:b/>
          <w:color w:val="000000" w:themeColor="text1"/>
          <w:sz w:val="28"/>
          <w:szCs w:val="28"/>
        </w:rPr>
        <w:t>должностей работников физической культуры и спорта</w:t>
      </w:r>
    </w:p>
    <w:p w:rsidR="00446153" w:rsidRPr="00A210A2" w:rsidRDefault="00446153" w:rsidP="0004649E">
      <w:pPr>
        <w:tabs>
          <w:tab w:val="left" w:pos="709"/>
        </w:tabs>
        <w:spacing w:line="48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133"/>
        <w:gridCol w:w="3566"/>
        <w:gridCol w:w="2677"/>
      </w:tblGrid>
      <w:tr w:rsidR="00446153" w:rsidRPr="00A210A2" w:rsidTr="00071D58">
        <w:trPr>
          <w:tblHeader/>
        </w:trPr>
        <w:tc>
          <w:tcPr>
            <w:tcW w:w="278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210A2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210A2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78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1796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348" w:type="pct"/>
          </w:tcPr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Размер 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минимального оклада</w:t>
            </w:r>
          </w:p>
          <w:p w:rsidR="00446153" w:rsidRPr="00A210A2" w:rsidRDefault="00446153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 xml:space="preserve"> (должностного оклада) (рублей)</w:t>
            </w:r>
          </w:p>
        </w:tc>
      </w:tr>
      <w:tr w:rsidR="00DE3A02" w:rsidRPr="00A210A2" w:rsidTr="0004649E">
        <w:trPr>
          <w:trHeight w:val="261"/>
        </w:trPr>
        <w:tc>
          <w:tcPr>
            <w:tcW w:w="278" w:type="pct"/>
            <w:vMerge w:val="restar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78" w:type="pct"/>
            <w:vMerge w:val="restart"/>
          </w:tcPr>
          <w:p w:rsidR="00DE3A02" w:rsidRPr="00A210A2" w:rsidRDefault="00DE3A02" w:rsidP="0004649E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Должности работников физической культуры и спорта первого уровня</w:t>
            </w:r>
          </w:p>
        </w:tc>
        <w:tc>
          <w:tcPr>
            <w:tcW w:w="1796" w:type="pc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8" w:type="pct"/>
            <w:shd w:val="clear" w:color="auto" w:fill="auto"/>
          </w:tcPr>
          <w:p w:rsidR="00DE3A02" w:rsidRPr="00D40F66" w:rsidRDefault="00DE3A02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4 691</w:t>
            </w:r>
          </w:p>
        </w:tc>
      </w:tr>
      <w:tr w:rsidR="00DE3A02" w:rsidRPr="00A210A2" w:rsidTr="0004649E">
        <w:trPr>
          <w:trHeight w:val="420"/>
        </w:trPr>
        <w:tc>
          <w:tcPr>
            <w:tcW w:w="278" w:type="pct"/>
            <w:vMerge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DE3A02" w:rsidRPr="00A210A2" w:rsidRDefault="00DE3A02" w:rsidP="0004649E">
            <w:pPr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pc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48" w:type="pct"/>
            <w:shd w:val="clear" w:color="auto" w:fill="auto"/>
          </w:tcPr>
          <w:p w:rsidR="00DE3A02" w:rsidRPr="00D40F66" w:rsidRDefault="00DE3A02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5 280</w:t>
            </w:r>
          </w:p>
        </w:tc>
      </w:tr>
      <w:tr w:rsidR="00DE3A02" w:rsidRPr="00A210A2" w:rsidTr="0004649E">
        <w:tc>
          <w:tcPr>
            <w:tcW w:w="278" w:type="pct"/>
            <w:vMerge w:val="restar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78" w:type="pct"/>
            <w:vMerge w:val="restart"/>
          </w:tcPr>
          <w:p w:rsidR="00DE3A02" w:rsidRPr="00A210A2" w:rsidRDefault="00DE3A02" w:rsidP="0004649E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Должности работников физической культуры и спорта второго уровня</w:t>
            </w:r>
          </w:p>
        </w:tc>
        <w:tc>
          <w:tcPr>
            <w:tcW w:w="1796" w:type="pc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8" w:type="pct"/>
            <w:shd w:val="clear" w:color="auto" w:fill="auto"/>
          </w:tcPr>
          <w:p w:rsidR="00DE3A02" w:rsidRPr="00D40F66" w:rsidRDefault="00DE3A02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5 865 </w:t>
            </w:r>
          </w:p>
        </w:tc>
      </w:tr>
      <w:tr w:rsidR="00DE3A02" w:rsidRPr="00A210A2" w:rsidTr="0004649E">
        <w:tc>
          <w:tcPr>
            <w:tcW w:w="278" w:type="pct"/>
            <w:vMerge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DE3A02" w:rsidRPr="00A210A2" w:rsidRDefault="00DE3A02" w:rsidP="0004649E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pc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48" w:type="pct"/>
            <w:shd w:val="clear" w:color="auto" w:fill="auto"/>
          </w:tcPr>
          <w:p w:rsidR="00DE3A02" w:rsidRPr="00D40F66" w:rsidRDefault="00DE3A02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6 450</w:t>
            </w:r>
          </w:p>
        </w:tc>
      </w:tr>
      <w:tr w:rsidR="00DE3A02" w:rsidRPr="00A210A2" w:rsidTr="0004649E">
        <w:tc>
          <w:tcPr>
            <w:tcW w:w="278" w:type="pct"/>
            <w:vMerge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DE3A02" w:rsidRPr="00A210A2" w:rsidRDefault="00DE3A02" w:rsidP="0004649E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pc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348" w:type="pct"/>
            <w:shd w:val="clear" w:color="auto" w:fill="auto"/>
          </w:tcPr>
          <w:p w:rsidR="00DE3A02" w:rsidRPr="00D40F66" w:rsidRDefault="00DE3A02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6 644</w:t>
            </w:r>
          </w:p>
        </w:tc>
      </w:tr>
      <w:tr w:rsidR="00DE3A02" w:rsidRPr="00A210A2" w:rsidTr="0004649E">
        <w:trPr>
          <w:trHeight w:val="268"/>
        </w:trPr>
        <w:tc>
          <w:tcPr>
            <w:tcW w:w="278" w:type="pct"/>
            <w:vMerge w:val="restar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78" w:type="pct"/>
            <w:vMerge w:val="restart"/>
          </w:tcPr>
          <w:p w:rsidR="00DE3A02" w:rsidRPr="00A210A2" w:rsidRDefault="00DE3A02" w:rsidP="000464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Должности работников физической культуры и спорта третьего уровня</w:t>
            </w:r>
          </w:p>
        </w:tc>
        <w:tc>
          <w:tcPr>
            <w:tcW w:w="1796" w:type="pc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348" w:type="pct"/>
            <w:shd w:val="clear" w:color="auto" w:fill="auto"/>
          </w:tcPr>
          <w:p w:rsidR="00DE3A02" w:rsidRPr="00D40F66" w:rsidRDefault="00DE3A02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7 623</w:t>
            </w:r>
          </w:p>
        </w:tc>
      </w:tr>
      <w:tr w:rsidR="00DE3A02" w:rsidRPr="00A210A2" w:rsidTr="0004649E">
        <w:trPr>
          <w:trHeight w:val="420"/>
        </w:trPr>
        <w:tc>
          <w:tcPr>
            <w:tcW w:w="278" w:type="pct"/>
            <w:vMerge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pct"/>
            <w:vMerge/>
          </w:tcPr>
          <w:p w:rsidR="00DE3A02" w:rsidRPr="00A210A2" w:rsidRDefault="00DE3A02" w:rsidP="0004649E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pc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348" w:type="pct"/>
            <w:shd w:val="clear" w:color="auto" w:fill="auto"/>
          </w:tcPr>
          <w:p w:rsidR="00DE3A02" w:rsidRPr="00D40F66" w:rsidRDefault="00DE3A02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7 817</w:t>
            </w:r>
          </w:p>
        </w:tc>
      </w:tr>
      <w:tr w:rsidR="00DE3A02" w:rsidRPr="00106919" w:rsidTr="0004649E">
        <w:tc>
          <w:tcPr>
            <w:tcW w:w="278" w:type="pc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78" w:type="pct"/>
            <w:vAlign w:val="center"/>
          </w:tcPr>
          <w:p w:rsidR="00DE3A02" w:rsidRPr="00A210A2" w:rsidRDefault="00DE3A02" w:rsidP="0004649E">
            <w:pPr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Должности работников физической культуры и спорта четвертого уровня</w:t>
            </w:r>
          </w:p>
        </w:tc>
        <w:tc>
          <w:tcPr>
            <w:tcW w:w="1796" w:type="pct"/>
          </w:tcPr>
          <w:p w:rsidR="00DE3A02" w:rsidRPr="00A210A2" w:rsidRDefault="00DE3A02" w:rsidP="0004649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210A2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8" w:type="pct"/>
            <w:shd w:val="clear" w:color="auto" w:fill="auto"/>
          </w:tcPr>
          <w:p w:rsidR="00DE3A02" w:rsidRPr="00D40F66" w:rsidRDefault="00DE3A02" w:rsidP="00046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8 894</w:t>
            </w:r>
          </w:p>
        </w:tc>
      </w:tr>
    </w:tbl>
    <w:p w:rsidR="00446153" w:rsidRPr="00106919" w:rsidRDefault="00446153" w:rsidP="0004649E">
      <w:pPr>
        <w:tabs>
          <w:tab w:val="left" w:pos="709"/>
        </w:tabs>
        <w:rPr>
          <w:b/>
          <w:color w:val="000000" w:themeColor="text1"/>
          <w:sz w:val="28"/>
          <w:szCs w:val="28"/>
        </w:rPr>
      </w:pPr>
    </w:p>
    <w:p w:rsidR="00446153" w:rsidRPr="00106919" w:rsidRDefault="00446153" w:rsidP="0004649E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</w:p>
    <w:p w:rsidR="00446153" w:rsidRDefault="00446153" w:rsidP="0004649E">
      <w:pPr>
        <w:autoSpaceDE w:val="0"/>
        <w:autoSpaceDN w:val="0"/>
        <w:adjustRightInd w:val="0"/>
        <w:ind w:left="5670"/>
        <w:jc w:val="both"/>
        <w:rPr>
          <w:sz w:val="24"/>
          <w:szCs w:val="28"/>
        </w:rPr>
      </w:pPr>
    </w:p>
    <w:sectPr w:rsidR="00446153" w:rsidSect="00B66106">
      <w:headerReference w:type="default" r:id="rId9"/>
      <w:headerReference w:type="first" r:id="rId10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D2" w:rsidRDefault="000E31D2" w:rsidP="00EC1BF0">
      <w:r>
        <w:separator/>
      </w:r>
    </w:p>
  </w:endnote>
  <w:endnote w:type="continuationSeparator" w:id="0">
    <w:p w:rsidR="000E31D2" w:rsidRDefault="000E31D2" w:rsidP="00EC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D2" w:rsidRDefault="000E31D2" w:rsidP="00EC1BF0">
      <w:r>
        <w:separator/>
      </w:r>
    </w:p>
  </w:footnote>
  <w:footnote w:type="continuationSeparator" w:id="0">
    <w:p w:rsidR="000E31D2" w:rsidRDefault="000E31D2" w:rsidP="00EC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9E" w:rsidRDefault="0004649E" w:rsidP="0004649E">
    <w:pPr>
      <w:pStyle w:val="a8"/>
      <w:tabs>
        <w:tab w:val="center" w:pos="4960"/>
        <w:tab w:val="left" w:pos="8730"/>
      </w:tabs>
    </w:pPr>
    <w:r>
      <w:tab/>
    </w:r>
    <w:r>
      <w:tab/>
    </w:r>
    <w:sdt>
      <w:sdtPr>
        <w:id w:val="22094797"/>
      </w:sdtPr>
      <w:sdtEndPr/>
      <w:sdtContent>
        <w:r w:rsidR="001D73EB">
          <w:fldChar w:fldCharType="begin"/>
        </w:r>
        <w:r w:rsidR="001D73EB">
          <w:instrText xml:space="preserve"> PAGE   \* MERGEFORMAT </w:instrText>
        </w:r>
        <w:r w:rsidR="001D73EB">
          <w:fldChar w:fldCharType="separate"/>
        </w:r>
        <w:r w:rsidR="00F872B6">
          <w:rPr>
            <w:noProof/>
          </w:rPr>
          <w:t>2</w:t>
        </w:r>
        <w:r w:rsidR="001D73EB">
          <w:rPr>
            <w:noProof/>
          </w:rPr>
          <w:fldChar w:fldCharType="end"/>
        </w:r>
      </w:sdtContent>
    </w:sdt>
    <w:r>
      <w:tab/>
      <w:t>ПРОЕКТ</w:t>
    </w:r>
  </w:p>
  <w:p w:rsidR="00641858" w:rsidRDefault="00641858" w:rsidP="00A210A2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A2" w:rsidRDefault="0004649E" w:rsidP="00A210A2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1E9FEE"/>
    <w:lvl w:ilvl="0">
      <w:numFmt w:val="bullet"/>
      <w:lvlText w:val="*"/>
      <w:lvlJc w:val="left"/>
    </w:lvl>
  </w:abstractNum>
  <w:abstractNum w:abstractNumId="1">
    <w:nsid w:val="31430DC9"/>
    <w:multiLevelType w:val="hybridMultilevel"/>
    <w:tmpl w:val="21727E06"/>
    <w:lvl w:ilvl="0" w:tplc="F5567B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153CB0"/>
    <w:multiLevelType w:val="hybridMultilevel"/>
    <w:tmpl w:val="96F49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1B0F"/>
    <w:multiLevelType w:val="hybridMultilevel"/>
    <w:tmpl w:val="20801422"/>
    <w:lvl w:ilvl="0" w:tplc="4D54F0F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EA"/>
    <w:rsid w:val="00003089"/>
    <w:rsid w:val="000053A6"/>
    <w:rsid w:val="0000763A"/>
    <w:rsid w:val="0001341C"/>
    <w:rsid w:val="00017EFB"/>
    <w:rsid w:val="00025534"/>
    <w:rsid w:val="00034CDC"/>
    <w:rsid w:val="0003527C"/>
    <w:rsid w:val="00036819"/>
    <w:rsid w:val="000370BF"/>
    <w:rsid w:val="00043267"/>
    <w:rsid w:val="00044800"/>
    <w:rsid w:val="0004649E"/>
    <w:rsid w:val="0005183B"/>
    <w:rsid w:val="0006203F"/>
    <w:rsid w:val="00065340"/>
    <w:rsid w:val="00076A65"/>
    <w:rsid w:val="00077DFD"/>
    <w:rsid w:val="00090142"/>
    <w:rsid w:val="00090A64"/>
    <w:rsid w:val="00091EA7"/>
    <w:rsid w:val="00097CCB"/>
    <w:rsid w:val="00097F81"/>
    <w:rsid w:val="000A3917"/>
    <w:rsid w:val="000B16E1"/>
    <w:rsid w:val="000B17A9"/>
    <w:rsid w:val="000B1D5C"/>
    <w:rsid w:val="000B57AD"/>
    <w:rsid w:val="000B6B89"/>
    <w:rsid w:val="000C4FCE"/>
    <w:rsid w:val="000C51D8"/>
    <w:rsid w:val="000D03C2"/>
    <w:rsid w:val="000D48A1"/>
    <w:rsid w:val="000D5F78"/>
    <w:rsid w:val="000D7B40"/>
    <w:rsid w:val="000E0AB0"/>
    <w:rsid w:val="000E31D2"/>
    <w:rsid w:val="000F551D"/>
    <w:rsid w:val="000F67D6"/>
    <w:rsid w:val="00105D03"/>
    <w:rsid w:val="00105E31"/>
    <w:rsid w:val="00112264"/>
    <w:rsid w:val="00113C15"/>
    <w:rsid w:val="0011561D"/>
    <w:rsid w:val="001174A7"/>
    <w:rsid w:val="00120339"/>
    <w:rsid w:val="00122123"/>
    <w:rsid w:val="001409B8"/>
    <w:rsid w:val="00140D4D"/>
    <w:rsid w:val="00143022"/>
    <w:rsid w:val="00143EC1"/>
    <w:rsid w:val="00144E3D"/>
    <w:rsid w:val="00146B7E"/>
    <w:rsid w:val="00151B2E"/>
    <w:rsid w:val="00154B83"/>
    <w:rsid w:val="00157B24"/>
    <w:rsid w:val="00173350"/>
    <w:rsid w:val="001834D6"/>
    <w:rsid w:val="001867A1"/>
    <w:rsid w:val="001A377F"/>
    <w:rsid w:val="001C3205"/>
    <w:rsid w:val="001D4265"/>
    <w:rsid w:val="001D507C"/>
    <w:rsid w:val="001D5D38"/>
    <w:rsid w:val="001D73EB"/>
    <w:rsid w:val="001E2357"/>
    <w:rsid w:val="001E277A"/>
    <w:rsid w:val="001E3844"/>
    <w:rsid w:val="001E629B"/>
    <w:rsid w:val="00220295"/>
    <w:rsid w:val="00225743"/>
    <w:rsid w:val="00227F6D"/>
    <w:rsid w:val="00233ACD"/>
    <w:rsid w:val="00234C87"/>
    <w:rsid w:val="002433B4"/>
    <w:rsid w:val="0024347B"/>
    <w:rsid w:val="00257280"/>
    <w:rsid w:val="002600CE"/>
    <w:rsid w:val="00266BF9"/>
    <w:rsid w:val="00272570"/>
    <w:rsid w:val="00277BD6"/>
    <w:rsid w:val="0028301F"/>
    <w:rsid w:val="00291163"/>
    <w:rsid w:val="00297558"/>
    <w:rsid w:val="002A0A4D"/>
    <w:rsid w:val="002B5F6E"/>
    <w:rsid w:val="002B6751"/>
    <w:rsid w:val="002C5077"/>
    <w:rsid w:val="002C72FF"/>
    <w:rsid w:val="002E0BBE"/>
    <w:rsid w:val="002E6769"/>
    <w:rsid w:val="002E6C61"/>
    <w:rsid w:val="002F1D86"/>
    <w:rsid w:val="002F2B67"/>
    <w:rsid w:val="00304947"/>
    <w:rsid w:val="00306536"/>
    <w:rsid w:val="00307C84"/>
    <w:rsid w:val="00311AEE"/>
    <w:rsid w:val="0032134E"/>
    <w:rsid w:val="003331DA"/>
    <w:rsid w:val="00344018"/>
    <w:rsid w:val="00350CFA"/>
    <w:rsid w:val="00356BA3"/>
    <w:rsid w:val="00363786"/>
    <w:rsid w:val="003647C4"/>
    <w:rsid w:val="0037787A"/>
    <w:rsid w:val="003828F3"/>
    <w:rsid w:val="00385ABA"/>
    <w:rsid w:val="00386CBB"/>
    <w:rsid w:val="00395F5C"/>
    <w:rsid w:val="00396CE3"/>
    <w:rsid w:val="003A194F"/>
    <w:rsid w:val="003A6C2D"/>
    <w:rsid w:val="003B04C6"/>
    <w:rsid w:val="003C1D2A"/>
    <w:rsid w:val="003C3433"/>
    <w:rsid w:val="003C6754"/>
    <w:rsid w:val="003C6FDA"/>
    <w:rsid w:val="003D0B50"/>
    <w:rsid w:val="003D0BEB"/>
    <w:rsid w:val="003D1C16"/>
    <w:rsid w:val="003D1F07"/>
    <w:rsid w:val="003F0F03"/>
    <w:rsid w:val="003F17E1"/>
    <w:rsid w:val="003F3BBD"/>
    <w:rsid w:val="004016A3"/>
    <w:rsid w:val="00402654"/>
    <w:rsid w:val="00407C1E"/>
    <w:rsid w:val="0041361B"/>
    <w:rsid w:val="00420DD6"/>
    <w:rsid w:val="00427180"/>
    <w:rsid w:val="00433519"/>
    <w:rsid w:val="00440062"/>
    <w:rsid w:val="00446153"/>
    <w:rsid w:val="00453A48"/>
    <w:rsid w:val="00454484"/>
    <w:rsid w:val="00457EDF"/>
    <w:rsid w:val="00465529"/>
    <w:rsid w:val="004658DD"/>
    <w:rsid w:val="00466F28"/>
    <w:rsid w:val="00471B65"/>
    <w:rsid w:val="00472B0F"/>
    <w:rsid w:val="00474CFE"/>
    <w:rsid w:val="00480FB4"/>
    <w:rsid w:val="004820B6"/>
    <w:rsid w:val="0048560B"/>
    <w:rsid w:val="00485B60"/>
    <w:rsid w:val="00493C27"/>
    <w:rsid w:val="004B0273"/>
    <w:rsid w:val="004C3098"/>
    <w:rsid w:val="004C49D8"/>
    <w:rsid w:val="004C6D1C"/>
    <w:rsid w:val="004D02CD"/>
    <w:rsid w:val="004D3139"/>
    <w:rsid w:val="004D41FA"/>
    <w:rsid w:val="004E239A"/>
    <w:rsid w:val="004F0ADE"/>
    <w:rsid w:val="004F46A3"/>
    <w:rsid w:val="0050243E"/>
    <w:rsid w:val="00502924"/>
    <w:rsid w:val="00511F97"/>
    <w:rsid w:val="00515728"/>
    <w:rsid w:val="00531A7D"/>
    <w:rsid w:val="00537531"/>
    <w:rsid w:val="00546478"/>
    <w:rsid w:val="00550495"/>
    <w:rsid w:val="00551DDA"/>
    <w:rsid w:val="00556514"/>
    <w:rsid w:val="00570001"/>
    <w:rsid w:val="0057529B"/>
    <w:rsid w:val="005755BA"/>
    <w:rsid w:val="005756F4"/>
    <w:rsid w:val="0057711A"/>
    <w:rsid w:val="00591AF6"/>
    <w:rsid w:val="005968B2"/>
    <w:rsid w:val="005A0056"/>
    <w:rsid w:val="005A261E"/>
    <w:rsid w:val="005A27C3"/>
    <w:rsid w:val="005B3A66"/>
    <w:rsid w:val="005C0473"/>
    <w:rsid w:val="005C55D4"/>
    <w:rsid w:val="005D076A"/>
    <w:rsid w:val="005D17CE"/>
    <w:rsid w:val="005D6540"/>
    <w:rsid w:val="005E25F7"/>
    <w:rsid w:val="005E2648"/>
    <w:rsid w:val="005E3CB3"/>
    <w:rsid w:val="005E7165"/>
    <w:rsid w:val="005F0F42"/>
    <w:rsid w:val="005F50E7"/>
    <w:rsid w:val="0061239F"/>
    <w:rsid w:val="00614E07"/>
    <w:rsid w:val="00615474"/>
    <w:rsid w:val="00616A86"/>
    <w:rsid w:val="0062619E"/>
    <w:rsid w:val="00630F85"/>
    <w:rsid w:val="00631220"/>
    <w:rsid w:val="00641858"/>
    <w:rsid w:val="006439CA"/>
    <w:rsid w:val="0064799E"/>
    <w:rsid w:val="006606D3"/>
    <w:rsid w:val="00660968"/>
    <w:rsid w:val="00671955"/>
    <w:rsid w:val="00672EE6"/>
    <w:rsid w:val="006755A6"/>
    <w:rsid w:val="006772FC"/>
    <w:rsid w:val="00677A96"/>
    <w:rsid w:val="00680735"/>
    <w:rsid w:val="0068319C"/>
    <w:rsid w:val="00684226"/>
    <w:rsid w:val="0068501D"/>
    <w:rsid w:val="006860F0"/>
    <w:rsid w:val="006B4886"/>
    <w:rsid w:val="006B76B1"/>
    <w:rsid w:val="006B79D2"/>
    <w:rsid w:val="006C0FEC"/>
    <w:rsid w:val="006C105A"/>
    <w:rsid w:val="006C1889"/>
    <w:rsid w:val="006C1AEA"/>
    <w:rsid w:val="006C5137"/>
    <w:rsid w:val="006C5376"/>
    <w:rsid w:val="006D4A46"/>
    <w:rsid w:val="006D5231"/>
    <w:rsid w:val="006D69BB"/>
    <w:rsid w:val="006E4CE6"/>
    <w:rsid w:val="006E66D6"/>
    <w:rsid w:val="006F1B74"/>
    <w:rsid w:val="006F2155"/>
    <w:rsid w:val="00703A1C"/>
    <w:rsid w:val="00707B99"/>
    <w:rsid w:val="007113F4"/>
    <w:rsid w:val="007228BB"/>
    <w:rsid w:val="00722BF3"/>
    <w:rsid w:val="00724761"/>
    <w:rsid w:val="00726693"/>
    <w:rsid w:val="00727664"/>
    <w:rsid w:val="00730AC4"/>
    <w:rsid w:val="007319EB"/>
    <w:rsid w:val="007330A5"/>
    <w:rsid w:val="00741A98"/>
    <w:rsid w:val="007421D1"/>
    <w:rsid w:val="00752341"/>
    <w:rsid w:val="00752D85"/>
    <w:rsid w:val="00762BA2"/>
    <w:rsid w:val="00763483"/>
    <w:rsid w:val="00766E55"/>
    <w:rsid w:val="00771337"/>
    <w:rsid w:val="0077560D"/>
    <w:rsid w:val="00786B99"/>
    <w:rsid w:val="00792388"/>
    <w:rsid w:val="00795F53"/>
    <w:rsid w:val="007A1EC6"/>
    <w:rsid w:val="007A4980"/>
    <w:rsid w:val="007A72C5"/>
    <w:rsid w:val="007B1200"/>
    <w:rsid w:val="007B77F5"/>
    <w:rsid w:val="007C3C07"/>
    <w:rsid w:val="007D22C4"/>
    <w:rsid w:val="007D3AF3"/>
    <w:rsid w:val="007D3D4F"/>
    <w:rsid w:val="007E1F14"/>
    <w:rsid w:val="007E756C"/>
    <w:rsid w:val="007F5DE1"/>
    <w:rsid w:val="007F6AA7"/>
    <w:rsid w:val="00800EAE"/>
    <w:rsid w:val="00821223"/>
    <w:rsid w:val="008301FE"/>
    <w:rsid w:val="00833433"/>
    <w:rsid w:val="008431C3"/>
    <w:rsid w:val="00861108"/>
    <w:rsid w:val="00862D6E"/>
    <w:rsid w:val="0086550A"/>
    <w:rsid w:val="00865C2C"/>
    <w:rsid w:val="00865DBD"/>
    <w:rsid w:val="00867341"/>
    <w:rsid w:val="008678D7"/>
    <w:rsid w:val="00870746"/>
    <w:rsid w:val="00875BE8"/>
    <w:rsid w:val="00877124"/>
    <w:rsid w:val="00883382"/>
    <w:rsid w:val="008847CA"/>
    <w:rsid w:val="008A7D3E"/>
    <w:rsid w:val="008B7DA6"/>
    <w:rsid w:val="008C3320"/>
    <w:rsid w:val="008C644D"/>
    <w:rsid w:val="008D0E95"/>
    <w:rsid w:val="008D17A3"/>
    <w:rsid w:val="008D39BF"/>
    <w:rsid w:val="008D50B1"/>
    <w:rsid w:val="008D5538"/>
    <w:rsid w:val="008F259D"/>
    <w:rsid w:val="008F33CA"/>
    <w:rsid w:val="008F7706"/>
    <w:rsid w:val="00904B0D"/>
    <w:rsid w:val="00905448"/>
    <w:rsid w:val="009156B9"/>
    <w:rsid w:val="0092185A"/>
    <w:rsid w:val="009239BA"/>
    <w:rsid w:val="0093471E"/>
    <w:rsid w:val="00935DC2"/>
    <w:rsid w:val="00936139"/>
    <w:rsid w:val="00957613"/>
    <w:rsid w:val="009626DC"/>
    <w:rsid w:val="009634F1"/>
    <w:rsid w:val="009639DB"/>
    <w:rsid w:val="0096616E"/>
    <w:rsid w:val="0097188F"/>
    <w:rsid w:val="00973E66"/>
    <w:rsid w:val="00975E82"/>
    <w:rsid w:val="009839B2"/>
    <w:rsid w:val="00990B2D"/>
    <w:rsid w:val="00997F13"/>
    <w:rsid w:val="009A02E8"/>
    <w:rsid w:val="009A3263"/>
    <w:rsid w:val="009A59D2"/>
    <w:rsid w:val="009B4758"/>
    <w:rsid w:val="009B4AB4"/>
    <w:rsid w:val="009B7F2F"/>
    <w:rsid w:val="009C24EC"/>
    <w:rsid w:val="009C57D2"/>
    <w:rsid w:val="009D6B72"/>
    <w:rsid w:val="009E34F5"/>
    <w:rsid w:val="009E7843"/>
    <w:rsid w:val="009F76B4"/>
    <w:rsid w:val="00A0797D"/>
    <w:rsid w:val="00A10B84"/>
    <w:rsid w:val="00A210A2"/>
    <w:rsid w:val="00A22366"/>
    <w:rsid w:val="00A24038"/>
    <w:rsid w:val="00A265A2"/>
    <w:rsid w:val="00A27298"/>
    <w:rsid w:val="00A3028C"/>
    <w:rsid w:val="00A30E45"/>
    <w:rsid w:val="00A31BBF"/>
    <w:rsid w:val="00A3415E"/>
    <w:rsid w:val="00A42F13"/>
    <w:rsid w:val="00A467CD"/>
    <w:rsid w:val="00A506A5"/>
    <w:rsid w:val="00A54AA3"/>
    <w:rsid w:val="00A61722"/>
    <w:rsid w:val="00A64ECF"/>
    <w:rsid w:val="00A650DF"/>
    <w:rsid w:val="00A679ED"/>
    <w:rsid w:val="00A70E04"/>
    <w:rsid w:val="00A74317"/>
    <w:rsid w:val="00A77DA0"/>
    <w:rsid w:val="00A8339E"/>
    <w:rsid w:val="00A93BEE"/>
    <w:rsid w:val="00A95986"/>
    <w:rsid w:val="00A95F29"/>
    <w:rsid w:val="00A965CF"/>
    <w:rsid w:val="00A97E56"/>
    <w:rsid w:val="00AA7CA2"/>
    <w:rsid w:val="00AB2E67"/>
    <w:rsid w:val="00AC0E6C"/>
    <w:rsid w:val="00AC0F24"/>
    <w:rsid w:val="00AC3733"/>
    <w:rsid w:val="00AC5C5A"/>
    <w:rsid w:val="00AC6F5D"/>
    <w:rsid w:val="00AD44EE"/>
    <w:rsid w:val="00AE1414"/>
    <w:rsid w:val="00AE6BF7"/>
    <w:rsid w:val="00AF3B63"/>
    <w:rsid w:val="00AF6A2E"/>
    <w:rsid w:val="00AF7019"/>
    <w:rsid w:val="00B01119"/>
    <w:rsid w:val="00B14475"/>
    <w:rsid w:val="00B1700D"/>
    <w:rsid w:val="00B25FBE"/>
    <w:rsid w:val="00B3437B"/>
    <w:rsid w:val="00B354E4"/>
    <w:rsid w:val="00B35FB1"/>
    <w:rsid w:val="00B41106"/>
    <w:rsid w:val="00B474EA"/>
    <w:rsid w:val="00B5333C"/>
    <w:rsid w:val="00B65C03"/>
    <w:rsid w:val="00B66106"/>
    <w:rsid w:val="00B702D6"/>
    <w:rsid w:val="00B74309"/>
    <w:rsid w:val="00B83AAF"/>
    <w:rsid w:val="00B91063"/>
    <w:rsid w:val="00BA3184"/>
    <w:rsid w:val="00BA460B"/>
    <w:rsid w:val="00BA6AB5"/>
    <w:rsid w:val="00BA7666"/>
    <w:rsid w:val="00BB2037"/>
    <w:rsid w:val="00BC1B88"/>
    <w:rsid w:val="00BC24B9"/>
    <w:rsid w:val="00BC24E8"/>
    <w:rsid w:val="00BD3306"/>
    <w:rsid w:val="00BD3680"/>
    <w:rsid w:val="00BE4139"/>
    <w:rsid w:val="00BE4265"/>
    <w:rsid w:val="00BE4D3E"/>
    <w:rsid w:val="00BF4273"/>
    <w:rsid w:val="00BF5CA6"/>
    <w:rsid w:val="00C07950"/>
    <w:rsid w:val="00C079CF"/>
    <w:rsid w:val="00C112ED"/>
    <w:rsid w:val="00C13693"/>
    <w:rsid w:val="00C136B0"/>
    <w:rsid w:val="00C17709"/>
    <w:rsid w:val="00C20D53"/>
    <w:rsid w:val="00C24992"/>
    <w:rsid w:val="00C263AD"/>
    <w:rsid w:val="00C3670A"/>
    <w:rsid w:val="00C47626"/>
    <w:rsid w:val="00C516FA"/>
    <w:rsid w:val="00C57972"/>
    <w:rsid w:val="00C60CD3"/>
    <w:rsid w:val="00C612A2"/>
    <w:rsid w:val="00C6415F"/>
    <w:rsid w:val="00C643B4"/>
    <w:rsid w:val="00C67A8F"/>
    <w:rsid w:val="00C74858"/>
    <w:rsid w:val="00C74C0D"/>
    <w:rsid w:val="00C76C68"/>
    <w:rsid w:val="00C81F00"/>
    <w:rsid w:val="00C81F74"/>
    <w:rsid w:val="00C8290E"/>
    <w:rsid w:val="00C86EA3"/>
    <w:rsid w:val="00C877EE"/>
    <w:rsid w:val="00C94190"/>
    <w:rsid w:val="00C94F3C"/>
    <w:rsid w:val="00CA5BF3"/>
    <w:rsid w:val="00CB55D0"/>
    <w:rsid w:val="00CC2278"/>
    <w:rsid w:val="00CC23A0"/>
    <w:rsid w:val="00CD1D38"/>
    <w:rsid w:val="00CD2A9D"/>
    <w:rsid w:val="00CD7E4F"/>
    <w:rsid w:val="00CE3C0F"/>
    <w:rsid w:val="00CE413C"/>
    <w:rsid w:val="00D02D7E"/>
    <w:rsid w:val="00D050FB"/>
    <w:rsid w:val="00D05D68"/>
    <w:rsid w:val="00D269A2"/>
    <w:rsid w:val="00D343D9"/>
    <w:rsid w:val="00D354AE"/>
    <w:rsid w:val="00D37D0B"/>
    <w:rsid w:val="00D4760C"/>
    <w:rsid w:val="00D56B3B"/>
    <w:rsid w:val="00D56DC9"/>
    <w:rsid w:val="00D64410"/>
    <w:rsid w:val="00D64A59"/>
    <w:rsid w:val="00D74125"/>
    <w:rsid w:val="00D759F9"/>
    <w:rsid w:val="00D978FD"/>
    <w:rsid w:val="00DA3333"/>
    <w:rsid w:val="00DA4E23"/>
    <w:rsid w:val="00DB2407"/>
    <w:rsid w:val="00DB2C71"/>
    <w:rsid w:val="00DB561E"/>
    <w:rsid w:val="00DD0B43"/>
    <w:rsid w:val="00DD31CE"/>
    <w:rsid w:val="00DD3775"/>
    <w:rsid w:val="00DD5EEE"/>
    <w:rsid w:val="00DE3A02"/>
    <w:rsid w:val="00DE5BB1"/>
    <w:rsid w:val="00DF3692"/>
    <w:rsid w:val="00E117F5"/>
    <w:rsid w:val="00E1234D"/>
    <w:rsid w:val="00E167A5"/>
    <w:rsid w:val="00E24AE9"/>
    <w:rsid w:val="00E31743"/>
    <w:rsid w:val="00E3765C"/>
    <w:rsid w:val="00E45168"/>
    <w:rsid w:val="00E6169A"/>
    <w:rsid w:val="00E6476A"/>
    <w:rsid w:val="00E65D87"/>
    <w:rsid w:val="00E732CA"/>
    <w:rsid w:val="00E74869"/>
    <w:rsid w:val="00E771F5"/>
    <w:rsid w:val="00E81007"/>
    <w:rsid w:val="00E85839"/>
    <w:rsid w:val="00E92A97"/>
    <w:rsid w:val="00E96005"/>
    <w:rsid w:val="00E96987"/>
    <w:rsid w:val="00E96A9F"/>
    <w:rsid w:val="00EA08E9"/>
    <w:rsid w:val="00EA3C19"/>
    <w:rsid w:val="00EA7D44"/>
    <w:rsid w:val="00EB0E11"/>
    <w:rsid w:val="00EC1BF0"/>
    <w:rsid w:val="00EC77F8"/>
    <w:rsid w:val="00ED00A4"/>
    <w:rsid w:val="00ED43DD"/>
    <w:rsid w:val="00ED7D3C"/>
    <w:rsid w:val="00EE0805"/>
    <w:rsid w:val="00EF3770"/>
    <w:rsid w:val="00EF4A40"/>
    <w:rsid w:val="00EF7F5E"/>
    <w:rsid w:val="00F03BD2"/>
    <w:rsid w:val="00F11327"/>
    <w:rsid w:val="00F15E6C"/>
    <w:rsid w:val="00F1794C"/>
    <w:rsid w:val="00F17C96"/>
    <w:rsid w:val="00F311E7"/>
    <w:rsid w:val="00F320FD"/>
    <w:rsid w:val="00F33709"/>
    <w:rsid w:val="00F410F3"/>
    <w:rsid w:val="00F4110E"/>
    <w:rsid w:val="00F41E6E"/>
    <w:rsid w:val="00F4562E"/>
    <w:rsid w:val="00F47358"/>
    <w:rsid w:val="00F54798"/>
    <w:rsid w:val="00F553B5"/>
    <w:rsid w:val="00F5540A"/>
    <w:rsid w:val="00F57BB2"/>
    <w:rsid w:val="00F71EE5"/>
    <w:rsid w:val="00F727EF"/>
    <w:rsid w:val="00F778A4"/>
    <w:rsid w:val="00F849CF"/>
    <w:rsid w:val="00F85FD8"/>
    <w:rsid w:val="00F872B6"/>
    <w:rsid w:val="00F87DED"/>
    <w:rsid w:val="00F927A6"/>
    <w:rsid w:val="00FA0A74"/>
    <w:rsid w:val="00FA358D"/>
    <w:rsid w:val="00FA3912"/>
    <w:rsid w:val="00FA5F36"/>
    <w:rsid w:val="00FB0355"/>
    <w:rsid w:val="00FC076F"/>
    <w:rsid w:val="00FF01EF"/>
    <w:rsid w:val="00FF1D0E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2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474EA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B474EA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474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74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"/>
    <w:basedOn w:val="a"/>
    <w:rsid w:val="00B474EA"/>
    <w:pPr>
      <w:widowControl w:val="0"/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091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154B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C1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1B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1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C1B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1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4AB4"/>
    <w:pPr>
      <w:spacing w:before="100" w:beforeAutospacing="1" w:after="100" w:afterAutospacing="1" w:line="330" w:lineRule="atLeast"/>
    </w:pPr>
    <w:rPr>
      <w:sz w:val="24"/>
      <w:szCs w:val="24"/>
    </w:rPr>
  </w:style>
  <w:style w:type="paragraph" w:styleId="ad">
    <w:name w:val="No Spacing"/>
    <w:uiPriority w:val="1"/>
    <w:qFormat/>
    <w:rsid w:val="009B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6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ody Text Indent"/>
    <w:basedOn w:val="a"/>
    <w:link w:val="af"/>
    <w:rsid w:val="00034CDC"/>
    <w:pPr>
      <w:ind w:firstLine="709"/>
      <w:jc w:val="both"/>
    </w:pPr>
    <w:rPr>
      <w:sz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034CD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D4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2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B474EA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B474EA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474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74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"/>
    <w:basedOn w:val="a"/>
    <w:rsid w:val="00B474EA"/>
    <w:pPr>
      <w:widowControl w:val="0"/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091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154B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C1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1B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1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C1B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1B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4AB4"/>
    <w:pPr>
      <w:spacing w:before="100" w:beforeAutospacing="1" w:after="100" w:afterAutospacing="1" w:line="330" w:lineRule="atLeast"/>
    </w:pPr>
    <w:rPr>
      <w:sz w:val="24"/>
      <w:szCs w:val="24"/>
    </w:rPr>
  </w:style>
  <w:style w:type="paragraph" w:styleId="ad">
    <w:name w:val="No Spacing"/>
    <w:uiPriority w:val="1"/>
    <w:qFormat/>
    <w:rsid w:val="009B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6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ody Text Indent"/>
    <w:basedOn w:val="a"/>
    <w:link w:val="af"/>
    <w:rsid w:val="00034CDC"/>
    <w:pPr>
      <w:ind w:firstLine="709"/>
      <w:jc w:val="both"/>
    </w:pPr>
    <w:rPr>
      <w:sz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034CD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D4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AEBEE"/>
              </w:divBdr>
              <w:divsChild>
                <w:div w:id="1574701693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36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1CE7-D002-46C6-86F0-F5907CA7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9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МУЦБ</dc:creator>
  <cp:lastModifiedBy>user</cp:lastModifiedBy>
  <cp:revision>20</cp:revision>
  <cp:lastPrinted>2022-10-26T07:34:00Z</cp:lastPrinted>
  <dcterms:created xsi:type="dcterms:W3CDTF">2023-05-11T09:58:00Z</dcterms:created>
  <dcterms:modified xsi:type="dcterms:W3CDTF">2025-01-20T10:38:00Z</dcterms:modified>
</cp:coreProperties>
</file>