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65B" w:rsidRPr="0034065B" w:rsidRDefault="0034065B" w:rsidP="0034065B">
      <w:pPr>
        <w:spacing w:after="0" w:line="240" w:lineRule="auto"/>
        <w:jc w:val="right"/>
        <w:rPr>
          <w:rFonts w:ascii="Times New Roman" w:hAnsi="Times New Roman" w:cs="Times New Roman"/>
          <w:b/>
          <w:caps/>
          <w:sz w:val="28"/>
          <w:szCs w:val="28"/>
        </w:rPr>
      </w:pPr>
      <w:r w:rsidRPr="0034065B">
        <w:rPr>
          <w:rFonts w:ascii="Times New Roman" w:hAnsi="Times New Roman" w:cs="Times New Roman"/>
          <w:b/>
          <w:caps/>
          <w:color w:val="A6A6A6" w:themeColor="background1" w:themeShade="A6"/>
          <w:sz w:val="28"/>
          <w:szCs w:val="28"/>
        </w:rPr>
        <w:t>ПРОЕКТ</w:t>
      </w:r>
    </w:p>
    <w:p w:rsidR="0034065B" w:rsidRDefault="0034065B" w:rsidP="001F0CFA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A3774E" w:rsidRPr="00C652F4" w:rsidRDefault="00A3774E" w:rsidP="001F0CFA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C652F4">
        <w:rPr>
          <w:rFonts w:ascii="Times New Roman" w:hAnsi="Times New Roman" w:cs="Times New Roman"/>
          <w:caps/>
          <w:sz w:val="28"/>
          <w:szCs w:val="28"/>
        </w:rPr>
        <w:t>администрация муниципального образования</w:t>
      </w:r>
    </w:p>
    <w:p w:rsidR="00A3774E" w:rsidRDefault="00A3774E" w:rsidP="001F0CFA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C652F4">
        <w:rPr>
          <w:rFonts w:ascii="Times New Roman" w:hAnsi="Times New Roman" w:cs="Times New Roman"/>
          <w:caps/>
          <w:sz w:val="28"/>
          <w:szCs w:val="28"/>
        </w:rPr>
        <w:t xml:space="preserve">«Починковский </w:t>
      </w:r>
      <w:r>
        <w:rPr>
          <w:rFonts w:ascii="Times New Roman" w:hAnsi="Times New Roman" w:cs="Times New Roman"/>
          <w:caps/>
          <w:sz w:val="28"/>
          <w:szCs w:val="28"/>
        </w:rPr>
        <w:t>МУНИЦИПАЛЬНЫЙ ОКРУГ</w:t>
      </w:r>
      <w:r w:rsidRPr="00C652F4">
        <w:rPr>
          <w:rFonts w:ascii="Times New Roman" w:hAnsi="Times New Roman" w:cs="Times New Roman"/>
          <w:caps/>
          <w:sz w:val="28"/>
          <w:szCs w:val="28"/>
        </w:rPr>
        <w:t xml:space="preserve">» </w:t>
      </w:r>
    </w:p>
    <w:p w:rsidR="00A3774E" w:rsidRPr="00C652F4" w:rsidRDefault="00A3774E" w:rsidP="001F0CFA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C652F4">
        <w:rPr>
          <w:rFonts w:ascii="Times New Roman" w:hAnsi="Times New Roman" w:cs="Times New Roman"/>
          <w:caps/>
          <w:sz w:val="28"/>
          <w:szCs w:val="28"/>
        </w:rPr>
        <w:t>смоленской области</w:t>
      </w:r>
    </w:p>
    <w:p w:rsidR="00A3774E" w:rsidRPr="00C652F4" w:rsidRDefault="00A3774E" w:rsidP="001F0CF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3774E" w:rsidRPr="0034065B" w:rsidRDefault="00A3774E" w:rsidP="001F0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4065B">
        <w:rPr>
          <w:rFonts w:ascii="Times New Roman" w:hAnsi="Times New Roman" w:cs="Times New Roman"/>
          <w:caps/>
          <w:sz w:val="28"/>
          <w:szCs w:val="28"/>
        </w:rPr>
        <w:t>П</w:t>
      </w:r>
      <w:proofErr w:type="gramEnd"/>
      <w:r w:rsidR="0034065B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34065B">
        <w:rPr>
          <w:rFonts w:ascii="Times New Roman" w:hAnsi="Times New Roman" w:cs="Times New Roman"/>
          <w:caps/>
          <w:sz w:val="28"/>
          <w:szCs w:val="28"/>
        </w:rPr>
        <w:t>О</w:t>
      </w:r>
      <w:r w:rsidR="0034065B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34065B">
        <w:rPr>
          <w:rFonts w:ascii="Times New Roman" w:hAnsi="Times New Roman" w:cs="Times New Roman"/>
          <w:caps/>
          <w:sz w:val="28"/>
          <w:szCs w:val="28"/>
        </w:rPr>
        <w:t>С</w:t>
      </w:r>
      <w:r w:rsidR="0034065B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34065B">
        <w:rPr>
          <w:rFonts w:ascii="Times New Roman" w:hAnsi="Times New Roman" w:cs="Times New Roman"/>
          <w:caps/>
          <w:sz w:val="28"/>
          <w:szCs w:val="28"/>
        </w:rPr>
        <w:t>Т</w:t>
      </w:r>
      <w:r w:rsidR="0034065B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34065B">
        <w:rPr>
          <w:rFonts w:ascii="Times New Roman" w:hAnsi="Times New Roman" w:cs="Times New Roman"/>
          <w:caps/>
          <w:sz w:val="28"/>
          <w:szCs w:val="28"/>
        </w:rPr>
        <w:t>А</w:t>
      </w:r>
      <w:r w:rsidR="0034065B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34065B">
        <w:rPr>
          <w:rFonts w:ascii="Times New Roman" w:hAnsi="Times New Roman" w:cs="Times New Roman"/>
          <w:caps/>
          <w:sz w:val="28"/>
          <w:szCs w:val="28"/>
        </w:rPr>
        <w:t>Н</w:t>
      </w:r>
      <w:r w:rsidR="0034065B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34065B">
        <w:rPr>
          <w:rFonts w:ascii="Times New Roman" w:hAnsi="Times New Roman" w:cs="Times New Roman"/>
          <w:caps/>
          <w:sz w:val="28"/>
          <w:szCs w:val="28"/>
        </w:rPr>
        <w:t>О</w:t>
      </w:r>
      <w:r w:rsidR="0034065B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34065B">
        <w:rPr>
          <w:rFonts w:ascii="Times New Roman" w:hAnsi="Times New Roman" w:cs="Times New Roman"/>
          <w:caps/>
          <w:sz w:val="28"/>
          <w:szCs w:val="28"/>
        </w:rPr>
        <w:t>В</w:t>
      </w:r>
      <w:r w:rsidR="0034065B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34065B">
        <w:rPr>
          <w:rFonts w:ascii="Times New Roman" w:hAnsi="Times New Roman" w:cs="Times New Roman"/>
          <w:caps/>
          <w:sz w:val="28"/>
          <w:szCs w:val="28"/>
        </w:rPr>
        <w:t>Л</w:t>
      </w:r>
      <w:r w:rsidR="0034065B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34065B">
        <w:rPr>
          <w:rFonts w:ascii="Times New Roman" w:hAnsi="Times New Roman" w:cs="Times New Roman"/>
          <w:caps/>
          <w:sz w:val="28"/>
          <w:szCs w:val="28"/>
        </w:rPr>
        <w:t>Е</w:t>
      </w:r>
      <w:r w:rsidR="0034065B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34065B">
        <w:rPr>
          <w:rFonts w:ascii="Times New Roman" w:hAnsi="Times New Roman" w:cs="Times New Roman"/>
          <w:caps/>
          <w:sz w:val="28"/>
          <w:szCs w:val="28"/>
        </w:rPr>
        <w:t>Н</w:t>
      </w:r>
      <w:r w:rsidR="0034065B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34065B">
        <w:rPr>
          <w:rFonts w:ascii="Times New Roman" w:hAnsi="Times New Roman" w:cs="Times New Roman"/>
          <w:caps/>
          <w:sz w:val="28"/>
          <w:szCs w:val="28"/>
        </w:rPr>
        <w:t>И</w:t>
      </w:r>
      <w:r w:rsidR="0034065B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34065B">
        <w:rPr>
          <w:rFonts w:ascii="Times New Roman" w:hAnsi="Times New Roman" w:cs="Times New Roman"/>
          <w:caps/>
          <w:sz w:val="28"/>
          <w:szCs w:val="28"/>
        </w:rPr>
        <w:t>Е</w:t>
      </w:r>
    </w:p>
    <w:p w:rsidR="00A3774E" w:rsidRPr="00C652F4" w:rsidRDefault="00A3774E" w:rsidP="00A377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3774E" w:rsidRPr="001F0CFA" w:rsidRDefault="00A3774E" w:rsidP="00814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CFA">
        <w:rPr>
          <w:rFonts w:ascii="Times New Roman" w:hAnsi="Times New Roman" w:cs="Times New Roman"/>
          <w:sz w:val="28"/>
          <w:szCs w:val="28"/>
        </w:rPr>
        <w:t xml:space="preserve">от _____________ № </w:t>
      </w:r>
      <w:r w:rsidR="001F0CFA">
        <w:rPr>
          <w:rFonts w:ascii="Times New Roman" w:hAnsi="Times New Roman" w:cs="Times New Roman"/>
          <w:sz w:val="28"/>
          <w:szCs w:val="28"/>
        </w:rPr>
        <w:t>_____</w:t>
      </w:r>
    </w:p>
    <w:p w:rsidR="00A3774E" w:rsidRPr="001F0CFA" w:rsidRDefault="00A3774E" w:rsidP="00A377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3774E" w:rsidRPr="00C652F4" w:rsidRDefault="00A3774E" w:rsidP="00A377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3774E" w:rsidRDefault="00A3774E" w:rsidP="00A3774E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C652F4">
        <w:rPr>
          <w:rFonts w:ascii="Times New Roman" w:hAnsi="Times New Roman" w:cs="Times New Roman"/>
          <w:sz w:val="28"/>
          <w:szCs w:val="28"/>
        </w:rPr>
        <w:t xml:space="preserve">Об утверждении Положения об оплате труда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52F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уководителей</w:t>
      </w:r>
      <w:r w:rsidRPr="00C652F4">
        <w:rPr>
          <w:rFonts w:ascii="Times New Roman" w:hAnsi="Times New Roman" w:cs="Times New Roman"/>
          <w:sz w:val="28"/>
          <w:szCs w:val="28"/>
        </w:rPr>
        <w:t xml:space="preserve">    муниципальных </w:t>
      </w:r>
      <w:r w:rsidR="004425D5">
        <w:rPr>
          <w:rFonts w:ascii="Times New Roman" w:hAnsi="Times New Roman" w:cs="Times New Roman"/>
          <w:sz w:val="28"/>
          <w:szCs w:val="28"/>
        </w:rPr>
        <w:t xml:space="preserve">бюджетных, казенных </w:t>
      </w:r>
      <w:r w:rsidRPr="00C652F4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814D65">
        <w:rPr>
          <w:rFonts w:ascii="Times New Roman" w:hAnsi="Times New Roman" w:cs="Times New Roman"/>
          <w:sz w:val="28"/>
          <w:szCs w:val="28"/>
        </w:rPr>
        <w:t xml:space="preserve">, подведомственных Управлению образования Администрации муниципального образования «Починковский муниципальный округ» </w:t>
      </w:r>
      <w:r w:rsidRPr="00C652F4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34065B" w:rsidRPr="00C652F4" w:rsidRDefault="0034065B" w:rsidP="00A3774E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A3774E" w:rsidRDefault="00A3774E" w:rsidP="00A377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3774E" w:rsidRDefault="00A3774E" w:rsidP="00A3774E">
      <w:pPr>
        <w:pStyle w:val="a3"/>
        <w:spacing w:after="0"/>
        <w:ind w:firstLine="709"/>
        <w:jc w:val="both"/>
        <w:rPr>
          <w:rFonts w:eastAsia="TimesNewRomanPSMT-Identity-H"/>
          <w:sz w:val="28"/>
          <w:szCs w:val="28"/>
        </w:rPr>
      </w:pPr>
      <w:proofErr w:type="gramStart"/>
      <w:r w:rsidRPr="0023055D">
        <w:rPr>
          <w:sz w:val="28"/>
          <w:szCs w:val="28"/>
        </w:rPr>
        <w:t xml:space="preserve">В соответствии с </w:t>
      </w:r>
      <w:hyperlink r:id="rId9" w:tooltip="https://login.consultant.ru/link/?req=doc&amp;base=RLAW376&amp;n=107339&amp;dst=100077" w:history="1">
        <w:r w:rsidRPr="0023055D">
          <w:rPr>
            <w:sz w:val="28"/>
            <w:szCs w:val="28"/>
          </w:rPr>
          <w:t>постановлением</w:t>
        </w:r>
      </w:hyperlink>
      <w:r w:rsidRPr="0023055D">
        <w:rPr>
          <w:sz w:val="28"/>
          <w:szCs w:val="28"/>
        </w:rPr>
        <w:t xml:space="preserve"> Администрации Смоленской области от 24.09.2008 № 517 «О введении новых систем оплаты труда работников областных государственных бюджетных, автономных и казенных учреждений», </w:t>
      </w:r>
      <w:r>
        <w:rPr>
          <w:sz w:val="28"/>
          <w:szCs w:val="28"/>
        </w:rPr>
        <w:t>на основании постановления</w:t>
      </w:r>
      <w:r w:rsidRPr="0023055D">
        <w:rPr>
          <w:sz w:val="28"/>
          <w:szCs w:val="28"/>
        </w:rPr>
        <w:t xml:space="preserve"> правительства Смоленской </w:t>
      </w:r>
      <w:r w:rsidRPr="007A5BF5">
        <w:rPr>
          <w:sz w:val="28"/>
          <w:szCs w:val="28"/>
        </w:rPr>
        <w:t xml:space="preserve">области от </w:t>
      </w:r>
      <w:bookmarkStart w:id="0" w:name="DATEDOC"/>
      <w:bookmarkEnd w:id="0"/>
      <w:r w:rsidRPr="007A5BF5">
        <w:rPr>
          <w:sz w:val="28"/>
          <w:szCs w:val="28"/>
        </w:rPr>
        <w:t xml:space="preserve">19.12.2024 № 998 </w:t>
      </w:r>
      <w:bookmarkStart w:id="1" w:name="NUM"/>
      <w:bookmarkEnd w:id="1"/>
      <w:r>
        <w:rPr>
          <w:sz w:val="28"/>
          <w:szCs w:val="28"/>
        </w:rPr>
        <w:t>«</w:t>
      </w:r>
      <w:r w:rsidRPr="0023055D">
        <w:rPr>
          <w:sz w:val="28"/>
          <w:szCs w:val="28"/>
        </w:rPr>
        <w:t xml:space="preserve">Об утверждении Примерного положения об оплате труда работников областных </w:t>
      </w:r>
      <w:r w:rsidRPr="0023055D">
        <w:rPr>
          <w:spacing w:val="-4"/>
          <w:sz w:val="28"/>
          <w:szCs w:val="28"/>
        </w:rPr>
        <w:t>государственных бюджетных</w:t>
      </w:r>
      <w:r w:rsidRPr="0023055D">
        <w:rPr>
          <w:sz w:val="28"/>
          <w:szCs w:val="28"/>
        </w:rPr>
        <w:t xml:space="preserve"> и автономных учреждений, в отношении которых Министерство образования и науки Смоленской области осуществляет функции и полномочия</w:t>
      </w:r>
      <w:proofErr w:type="gramEnd"/>
      <w:r w:rsidRPr="0023055D">
        <w:rPr>
          <w:sz w:val="28"/>
          <w:szCs w:val="28"/>
        </w:rPr>
        <w:t xml:space="preserve"> учредителя</w:t>
      </w:r>
      <w:r w:rsidRPr="007A5BF5">
        <w:rPr>
          <w:sz w:val="28"/>
          <w:szCs w:val="28"/>
        </w:rPr>
        <w:t xml:space="preserve">», в целях </w:t>
      </w:r>
      <w:r>
        <w:rPr>
          <w:sz w:val="28"/>
          <w:szCs w:val="28"/>
        </w:rPr>
        <w:t>повышения эффективности деятельности муниципальных бюджетных, казенных образовательных учреждений, подведомственных</w:t>
      </w:r>
      <w:r w:rsidRPr="0023055D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Управлению образования Администрации муниципального образования «Починковский муниципальный округ» Смоленской области</w:t>
      </w:r>
      <w:r w:rsidRPr="00C652F4">
        <w:rPr>
          <w:rFonts w:eastAsia="TimesNewRomanPSMT-Identity-H"/>
          <w:sz w:val="28"/>
          <w:szCs w:val="28"/>
        </w:rPr>
        <w:t>,</w:t>
      </w:r>
    </w:p>
    <w:p w:rsidR="00A3774E" w:rsidRPr="00C652F4" w:rsidRDefault="00A3774E" w:rsidP="00A3774E">
      <w:pPr>
        <w:pStyle w:val="a3"/>
        <w:spacing w:after="0"/>
        <w:ind w:firstLine="709"/>
        <w:jc w:val="both"/>
        <w:rPr>
          <w:rFonts w:eastAsia="TimesNewRomanPSMT-Identity-H"/>
          <w:sz w:val="28"/>
          <w:szCs w:val="28"/>
        </w:rPr>
      </w:pPr>
    </w:p>
    <w:p w:rsidR="00A3774E" w:rsidRDefault="00A3774E" w:rsidP="00A3774E">
      <w:pPr>
        <w:pStyle w:val="a6"/>
        <w:ind w:firstLine="709"/>
        <w:jc w:val="both"/>
        <w:rPr>
          <w:rFonts w:ascii="Times New Roman" w:hAnsi="Times New Roman" w:cs="Times New Roman"/>
          <w:szCs w:val="28"/>
        </w:rPr>
      </w:pPr>
      <w:r w:rsidRPr="00C652F4">
        <w:rPr>
          <w:rFonts w:ascii="Times New Roman" w:hAnsi="Times New Roman" w:cs="Times New Roman"/>
          <w:szCs w:val="28"/>
        </w:rPr>
        <w:t xml:space="preserve">Администрация муниципального образования «Починковский </w:t>
      </w:r>
      <w:r w:rsidR="0034065B">
        <w:rPr>
          <w:rFonts w:ascii="Times New Roman" w:hAnsi="Times New Roman" w:cs="Times New Roman"/>
          <w:szCs w:val="28"/>
        </w:rPr>
        <w:t>муниципальный округ</w:t>
      </w:r>
      <w:r w:rsidRPr="00C652F4">
        <w:rPr>
          <w:rFonts w:ascii="Times New Roman" w:hAnsi="Times New Roman" w:cs="Times New Roman"/>
          <w:szCs w:val="28"/>
        </w:rPr>
        <w:t xml:space="preserve">» Смоленской области      </w:t>
      </w:r>
      <w:proofErr w:type="gramStart"/>
      <w:r w:rsidRPr="00C652F4">
        <w:rPr>
          <w:rFonts w:ascii="Times New Roman" w:hAnsi="Times New Roman" w:cs="Times New Roman"/>
          <w:szCs w:val="28"/>
        </w:rPr>
        <w:t>п</w:t>
      </w:r>
      <w:proofErr w:type="gramEnd"/>
      <w:r w:rsidRPr="00C652F4">
        <w:rPr>
          <w:rFonts w:ascii="Times New Roman" w:hAnsi="Times New Roman" w:cs="Times New Roman"/>
          <w:szCs w:val="28"/>
        </w:rPr>
        <w:t xml:space="preserve"> о с т а н о в л я е т:</w:t>
      </w:r>
    </w:p>
    <w:p w:rsidR="00A3774E" w:rsidRDefault="00A3774E" w:rsidP="00A3774E">
      <w:pPr>
        <w:pStyle w:val="a6"/>
        <w:ind w:firstLine="709"/>
        <w:jc w:val="both"/>
        <w:rPr>
          <w:rFonts w:ascii="Times New Roman" w:hAnsi="Times New Roman" w:cs="Times New Roman"/>
          <w:b/>
          <w:szCs w:val="28"/>
        </w:rPr>
      </w:pPr>
    </w:p>
    <w:p w:rsidR="00A3774E" w:rsidRPr="00A3774E" w:rsidRDefault="00A3774E" w:rsidP="00814D65">
      <w:pPr>
        <w:pStyle w:val="ae"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6" w:firstLine="561"/>
        <w:jc w:val="both"/>
        <w:rPr>
          <w:rFonts w:ascii="Times New Roman" w:hAnsi="Times New Roman" w:cs="Times New Roman"/>
          <w:sz w:val="28"/>
          <w:szCs w:val="28"/>
        </w:rPr>
      </w:pPr>
      <w:r w:rsidRPr="00A3774E">
        <w:rPr>
          <w:rFonts w:ascii="Times New Roman" w:hAnsi="Times New Roman" w:cs="Times New Roman"/>
          <w:sz w:val="28"/>
          <w:szCs w:val="28"/>
        </w:rPr>
        <w:t xml:space="preserve">Утвердить прилагаемое </w:t>
      </w:r>
      <w:r w:rsidR="00373E78" w:rsidRPr="00C652F4">
        <w:rPr>
          <w:rFonts w:ascii="Times New Roman" w:hAnsi="Times New Roman" w:cs="Times New Roman"/>
          <w:sz w:val="28"/>
          <w:szCs w:val="28"/>
        </w:rPr>
        <w:t>Положени</w:t>
      </w:r>
      <w:r w:rsidR="00373E78">
        <w:rPr>
          <w:rFonts w:ascii="Times New Roman" w:hAnsi="Times New Roman" w:cs="Times New Roman"/>
          <w:sz w:val="28"/>
          <w:szCs w:val="28"/>
        </w:rPr>
        <w:t>е</w:t>
      </w:r>
      <w:r w:rsidR="00373E78" w:rsidRPr="00C652F4">
        <w:rPr>
          <w:rFonts w:ascii="Times New Roman" w:hAnsi="Times New Roman" w:cs="Times New Roman"/>
          <w:sz w:val="28"/>
          <w:szCs w:val="28"/>
        </w:rPr>
        <w:t xml:space="preserve"> об оплате труда </w:t>
      </w:r>
      <w:r w:rsidR="00373E78">
        <w:rPr>
          <w:rFonts w:ascii="Times New Roman" w:hAnsi="Times New Roman" w:cs="Times New Roman"/>
          <w:sz w:val="28"/>
          <w:szCs w:val="28"/>
        </w:rPr>
        <w:t xml:space="preserve"> </w:t>
      </w:r>
      <w:r w:rsidR="00373E78" w:rsidRPr="00C652F4">
        <w:rPr>
          <w:rFonts w:ascii="Times New Roman" w:hAnsi="Times New Roman" w:cs="Times New Roman"/>
          <w:sz w:val="28"/>
          <w:szCs w:val="28"/>
        </w:rPr>
        <w:t>р</w:t>
      </w:r>
      <w:r w:rsidR="00373E78">
        <w:rPr>
          <w:rFonts w:ascii="Times New Roman" w:hAnsi="Times New Roman" w:cs="Times New Roman"/>
          <w:sz w:val="28"/>
          <w:szCs w:val="28"/>
        </w:rPr>
        <w:t>уководителей</w:t>
      </w:r>
      <w:r w:rsidR="00373E78" w:rsidRPr="00C652F4">
        <w:rPr>
          <w:rFonts w:ascii="Times New Roman" w:hAnsi="Times New Roman" w:cs="Times New Roman"/>
          <w:sz w:val="28"/>
          <w:szCs w:val="28"/>
        </w:rPr>
        <w:t xml:space="preserve">    муниципальных </w:t>
      </w:r>
      <w:r w:rsidR="00373E78">
        <w:rPr>
          <w:rFonts w:ascii="Times New Roman" w:hAnsi="Times New Roman" w:cs="Times New Roman"/>
          <w:sz w:val="28"/>
          <w:szCs w:val="28"/>
        </w:rPr>
        <w:t xml:space="preserve">бюджетных, казенных </w:t>
      </w:r>
      <w:r w:rsidR="00373E78" w:rsidRPr="00C652F4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373E78">
        <w:rPr>
          <w:rFonts w:ascii="Times New Roman" w:hAnsi="Times New Roman" w:cs="Times New Roman"/>
          <w:sz w:val="28"/>
          <w:szCs w:val="28"/>
        </w:rPr>
        <w:t xml:space="preserve">, подведомственных Управлению образования Администрации муниципального образования «Починковский муниципальный округ» </w:t>
      </w:r>
      <w:r w:rsidR="00373E78" w:rsidRPr="00C652F4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A377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774E" w:rsidRDefault="00A3774E" w:rsidP="00814D65">
      <w:pPr>
        <w:pStyle w:val="ae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6"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A64789">
        <w:rPr>
          <w:rFonts w:ascii="Times New Roman" w:hAnsi="Times New Roman" w:cs="Times New Roman"/>
          <w:sz w:val="28"/>
          <w:szCs w:val="28"/>
        </w:rPr>
        <w:t>:</w:t>
      </w:r>
    </w:p>
    <w:p w:rsidR="00A64789" w:rsidRPr="00BE716B" w:rsidRDefault="00A64789" w:rsidP="00814D65">
      <w:pPr>
        <w:pStyle w:val="ae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6"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муниципального образования «Починковский район» Смоленской области «Об утверждении Положения об оплате труда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руководителей муниципальных образовательных организаций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Смоленской области» от 23.06.2021 №0081-р/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адм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24D2C" w:rsidRDefault="00224D2C" w:rsidP="00814D65">
      <w:pPr>
        <w:pStyle w:val="ae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6"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Администрации муниципального образования «Починковский район» Смоленской области «О внесении изменения в постановление Администрации муниципального образования «Починковский район» от 23.06.2021 №0081-р/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адм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» от 30.11.2022 №0149-адм;</w:t>
      </w:r>
    </w:p>
    <w:p w:rsidR="00A64789" w:rsidRDefault="00A64789" w:rsidP="00814D65">
      <w:pPr>
        <w:pStyle w:val="ae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6"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Администрации муниципального образования «Починковский район» Смоленской области «О внесении изменения в постановление Администрации муниципального образования «Починковский район» от 23.06.2021 №0081-р/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адм</w:t>
      </w:r>
      <w:proofErr w:type="spellEnd"/>
      <w:proofErr w:type="gramEnd"/>
      <w:r w:rsidR="00224D2C">
        <w:rPr>
          <w:rFonts w:ascii="Times New Roman" w:hAnsi="Times New Roman" w:cs="Times New Roman"/>
          <w:sz w:val="28"/>
          <w:szCs w:val="28"/>
        </w:rPr>
        <w:t>» от 16.03.2023 №0073-адм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24D2C" w:rsidRPr="001F0CFA" w:rsidRDefault="00224D2C" w:rsidP="00814D65">
      <w:pPr>
        <w:pStyle w:val="ae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6"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Администрации муниципального образования «Починковский район» Смоленской области «О внесении изменения в постановление Администрации муниципального образования «Починковский район» от 23.06.2021 №0081-р/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адм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» от 11.03.2024 №0035-адм</w:t>
      </w:r>
      <w:r w:rsidR="00BE716B">
        <w:rPr>
          <w:rFonts w:ascii="Times New Roman" w:hAnsi="Times New Roman" w:cs="Times New Roman"/>
          <w:sz w:val="28"/>
          <w:szCs w:val="28"/>
        </w:rPr>
        <w:t>.</w:t>
      </w:r>
    </w:p>
    <w:p w:rsidR="00814D65" w:rsidRPr="00814D65" w:rsidRDefault="00814D65" w:rsidP="00814D65">
      <w:pPr>
        <w:pStyle w:val="a6"/>
        <w:tabs>
          <w:tab w:val="left" w:pos="851"/>
        </w:tabs>
        <w:ind w:left="6" w:firstLine="561"/>
        <w:jc w:val="both"/>
        <w:rPr>
          <w:rFonts w:ascii="Times New Roman" w:hAnsi="Times New Roman" w:cs="Times New Roman"/>
        </w:rPr>
      </w:pPr>
      <w:r w:rsidRPr="00814D65">
        <w:rPr>
          <w:rFonts w:ascii="Times New Roman" w:hAnsi="Times New Roman" w:cs="Times New Roman"/>
        </w:rPr>
        <w:t>3. Настоящее постановление обнародовать в соответствии с Уставом муниципального образования «Починковский муниципальный округ» Смоленской области и разместить на официальном сайте Администрации муниципального образования «Починковский муниципальный округ» Смоленской области в информационно-телекоммуникационной сети «Интернет».</w:t>
      </w:r>
    </w:p>
    <w:p w:rsidR="00814D65" w:rsidRPr="00814D65" w:rsidRDefault="00814D65" w:rsidP="00814D65">
      <w:pPr>
        <w:pStyle w:val="a6"/>
        <w:tabs>
          <w:tab w:val="left" w:pos="851"/>
        </w:tabs>
        <w:ind w:left="6" w:firstLine="561"/>
        <w:jc w:val="both"/>
        <w:rPr>
          <w:rFonts w:ascii="Times New Roman" w:hAnsi="Times New Roman" w:cs="Times New Roman"/>
          <w:lang w:eastAsia="ru-RU"/>
        </w:rPr>
      </w:pPr>
      <w:r w:rsidRPr="00814D65">
        <w:rPr>
          <w:rFonts w:ascii="Times New Roman" w:hAnsi="Times New Roman" w:cs="Times New Roman"/>
        </w:rPr>
        <w:t>4. Настоящее постановление вступает в силу с 1 апреля 2025 года.</w:t>
      </w:r>
    </w:p>
    <w:p w:rsidR="00A3774E" w:rsidRDefault="00814D65" w:rsidP="00814D65">
      <w:pPr>
        <w:tabs>
          <w:tab w:val="left" w:pos="709"/>
          <w:tab w:val="left" w:pos="851"/>
        </w:tabs>
        <w:spacing w:after="0" w:line="240" w:lineRule="auto"/>
        <w:ind w:left="6"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52635"/>
          <w:sz w:val="28"/>
          <w:szCs w:val="28"/>
        </w:rPr>
        <w:t>5</w:t>
      </w:r>
      <w:r w:rsidR="00A3774E" w:rsidRPr="00C652F4">
        <w:rPr>
          <w:rFonts w:ascii="Times New Roman" w:hAnsi="Times New Roman" w:cs="Times New Roman"/>
          <w:color w:val="052635"/>
          <w:sz w:val="28"/>
          <w:szCs w:val="28"/>
        </w:rPr>
        <w:t xml:space="preserve">. </w:t>
      </w:r>
      <w:proofErr w:type="gramStart"/>
      <w:r w:rsidR="00A3774E" w:rsidRPr="00C652F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3774E" w:rsidRPr="00C652F4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A3774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A3774E" w:rsidRPr="00C652F4">
        <w:rPr>
          <w:rFonts w:ascii="Times New Roman" w:hAnsi="Times New Roman" w:cs="Times New Roman"/>
          <w:sz w:val="28"/>
          <w:szCs w:val="28"/>
        </w:rPr>
        <w:t xml:space="preserve">постановления возложить на заместителя Главы муниципального образования «Починковский </w:t>
      </w:r>
      <w:r w:rsidR="0034065B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A3774E" w:rsidRPr="00C652F4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A3774E">
        <w:rPr>
          <w:rFonts w:ascii="Times New Roman" w:hAnsi="Times New Roman" w:cs="Times New Roman"/>
          <w:sz w:val="28"/>
          <w:szCs w:val="28"/>
        </w:rPr>
        <w:t xml:space="preserve"> </w:t>
      </w:r>
      <w:r w:rsidR="00A3774E" w:rsidRPr="00C652F4">
        <w:rPr>
          <w:rFonts w:ascii="Times New Roman" w:hAnsi="Times New Roman" w:cs="Times New Roman"/>
          <w:sz w:val="28"/>
          <w:szCs w:val="28"/>
        </w:rPr>
        <w:t xml:space="preserve">И.Н. </w:t>
      </w:r>
      <w:proofErr w:type="spellStart"/>
      <w:r w:rsidR="00A3774E" w:rsidRPr="00C652F4">
        <w:rPr>
          <w:rFonts w:ascii="Times New Roman" w:hAnsi="Times New Roman" w:cs="Times New Roman"/>
          <w:sz w:val="28"/>
          <w:szCs w:val="28"/>
        </w:rPr>
        <w:t>Прохоренков</w:t>
      </w:r>
      <w:r w:rsidR="00A3774E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A3774E" w:rsidRPr="00C652F4">
        <w:rPr>
          <w:rFonts w:ascii="Times New Roman" w:hAnsi="Times New Roman" w:cs="Times New Roman"/>
          <w:sz w:val="28"/>
          <w:szCs w:val="28"/>
        </w:rPr>
        <w:t>.</w:t>
      </w:r>
    </w:p>
    <w:p w:rsidR="00A3774E" w:rsidRDefault="00A3774E" w:rsidP="00A37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E78" w:rsidRDefault="00373E78" w:rsidP="00A37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4D65" w:rsidRDefault="00814D65" w:rsidP="00A37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774E" w:rsidRDefault="00A3774E" w:rsidP="00A3774E">
      <w:pPr>
        <w:pStyle w:val="a6"/>
        <w:rPr>
          <w:rFonts w:ascii="Times New Roman" w:hAnsi="Times New Roman" w:cs="Times New Roman"/>
          <w:szCs w:val="28"/>
        </w:rPr>
      </w:pPr>
      <w:r w:rsidRPr="00C652F4">
        <w:rPr>
          <w:rFonts w:ascii="Times New Roman" w:hAnsi="Times New Roman" w:cs="Times New Roman"/>
          <w:szCs w:val="28"/>
        </w:rPr>
        <w:t xml:space="preserve">Глава муниципального образования </w:t>
      </w:r>
    </w:p>
    <w:p w:rsidR="00A3774E" w:rsidRPr="00C652F4" w:rsidRDefault="00A3774E" w:rsidP="00A3774E">
      <w:pPr>
        <w:pStyle w:val="a6"/>
        <w:rPr>
          <w:rFonts w:ascii="Times New Roman" w:hAnsi="Times New Roman" w:cs="Times New Roman"/>
          <w:szCs w:val="28"/>
        </w:rPr>
      </w:pPr>
      <w:r w:rsidRPr="00C652F4">
        <w:rPr>
          <w:rFonts w:ascii="Times New Roman" w:hAnsi="Times New Roman" w:cs="Times New Roman"/>
          <w:szCs w:val="28"/>
        </w:rPr>
        <w:t xml:space="preserve">«Починковский </w:t>
      </w:r>
      <w:r>
        <w:rPr>
          <w:rFonts w:ascii="Times New Roman" w:hAnsi="Times New Roman" w:cs="Times New Roman"/>
          <w:szCs w:val="28"/>
        </w:rPr>
        <w:t>муниципальный округ</w:t>
      </w:r>
      <w:r w:rsidRPr="00C652F4">
        <w:rPr>
          <w:rFonts w:ascii="Times New Roman" w:hAnsi="Times New Roman" w:cs="Times New Roman"/>
          <w:szCs w:val="28"/>
        </w:rPr>
        <w:t>»</w:t>
      </w:r>
    </w:p>
    <w:p w:rsidR="00A3774E" w:rsidRPr="00C652F4" w:rsidRDefault="00A3774E" w:rsidP="00A3774E">
      <w:pPr>
        <w:pStyle w:val="a6"/>
        <w:rPr>
          <w:rFonts w:ascii="Times New Roman" w:hAnsi="Times New Roman" w:cs="Times New Roman"/>
          <w:b/>
          <w:szCs w:val="28"/>
        </w:rPr>
      </w:pPr>
      <w:r w:rsidRPr="00C652F4">
        <w:rPr>
          <w:rFonts w:ascii="Times New Roman" w:hAnsi="Times New Roman" w:cs="Times New Roman"/>
          <w:szCs w:val="28"/>
        </w:rPr>
        <w:t xml:space="preserve">Смоленской области                            </w:t>
      </w:r>
      <w:r>
        <w:rPr>
          <w:rFonts w:ascii="Times New Roman" w:hAnsi="Times New Roman" w:cs="Times New Roman"/>
          <w:szCs w:val="28"/>
        </w:rPr>
        <w:t xml:space="preserve">                   </w:t>
      </w:r>
      <w:r w:rsidRPr="00C652F4">
        <w:rPr>
          <w:rFonts w:ascii="Times New Roman" w:hAnsi="Times New Roman" w:cs="Times New Roman"/>
          <w:szCs w:val="28"/>
        </w:rPr>
        <w:t xml:space="preserve">               </w:t>
      </w:r>
      <w:r>
        <w:rPr>
          <w:rFonts w:ascii="Times New Roman" w:hAnsi="Times New Roman" w:cs="Times New Roman"/>
          <w:szCs w:val="28"/>
        </w:rPr>
        <w:t xml:space="preserve">           </w:t>
      </w:r>
      <w:r w:rsidRPr="00C652F4">
        <w:rPr>
          <w:rFonts w:ascii="Times New Roman" w:hAnsi="Times New Roman" w:cs="Times New Roman"/>
          <w:szCs w:val="28"/>
        </w:rPr>
        <w:t xml:space="preserve">                 А.В. Голуб</w:t>
      </w:r>
    </w:p>
    <w:p w:rsidR="006D497D" w:rsidRDefault="006D497D">
      <w:pPr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color w:val="FF0000"/>
          <w:sz w:val="28"/>
        </w:rPr>
        <w:br w:type="page"/>
      </w:r>
    </w:p>
    <w:p w:rsidR="00A3774E" w:rsidRPr="00814D65" w:rsidRDefault="00A3774E" w:rsidP="00814D65">
      <w:pPr>
        <w:spacing w:after="0" w:line="240" w:lineRule="auto"/>
        <w:ind w:left="5670"/>
        <w:textAlignment w:val="baseline"/>
        <w:rPr>
          <w:rFonts w:ascii="Segoe UI" w:eastAsia="Times New Roman" w:hAnsi="Segoe UI" w:cs="Segoe UI"/>
          <w:sz w:val="16"/>
          <w:szCs w:val="18"/>
        </w:rPr>
      </w:pPr>
      <w:r w:rsidRPr="00814D65">
        <w:rPr>
          <w:rFonts w:ascii="Times New Roman" w:eastAsia="Times New Roman" w:hAnsi="Times New Roman" w:cs="Times New Roman"/>
          <w:sz w:val="24"/>
        </w:rPr>
        <w:lastRenderedPageBreak/>
        <w:t>УТВЕРЖДЕНО </w:t>
      </w:r>
    </w:p>
    <w:p w:rsidR="00A3774E" w:rsidRPr="00814D65" w:rsidRDefault="00A3774E" w:rsidP="00814D65">
      <w:pPr>
        <w:spacing w:after="0" w:line="240" w:lineRule="auto"/>
        <w:ind w:left="5670"/>
        <w:textAlignment w:val="baseline"/>
        <w:rPr>
          <w:rFonts w:ascii="Segoe UI" w:eastAsia="Times New Roman" w:hAnsi="Segoe UI" w:cs="Segoe UI"/>
          <w:sz w:val="16"/>
          <w:szCs w:val="18"/>
        </w:rPr>
      </w:pPr>
      <w:r w:rsidRPr="00814D65">
        <w:rPr>
          <w:rFonts w:ascii="Times New Roman" w:eastAsia="Times New Roman" w:hAnsi="Times New Roman" w:cs="Times New Roman"/>
          <w:sz w:val="24"/>
        </w:rPr>
        <w:t>постановлением Администрации муниципального образования «Починковский </w:t>
      </w:r>
      <w:r w:rsidR="00814D65">
        <w:rPr>
          <w:rFonts w:ascii="Times New Roman" w:eastAsia="Times New Roman" w:hAnsi="Times New Roman" w:cs="Times New Roman"/>
          <w:sz w:val="24"/>
        </w:rPr>
        <w:t>муниципальный округ</w:t>
      </w:r>
      <w:r w:rsidRPr="00814D65">
        <w:rPr>
          <w:rFonts w:ascii="Times New Roman" w:eastAsia="Times New Roman" w:hAnsi="Times New Roman" w:cs="Times New Roman"/>
          <w:sz w:val="24"/>
        </w:rPr>
        <w:t>» </w:t>
      </w:r>
    </w:p>
    <w:p w:rsidR="00A3774E" w:rsidRPr="00814D65" w:rsidRDefault="00A3774E" w:rsidP="00814D65">
      <w:pPr>
        <w:spacing w:after="0" w:line="240" w:lineRule="auto"/>
        <w:ind w:left="5670"/>
        <w:textAlignment w:val="baseline"/>
        <w:rPr>
          <w:rFonts w:ascii="Segoe UI" w:eastAsia="Times New Roman" w:hAnsi="Segoe UI" w:cs="Segoe UI"/>
          <w:sz w:val="16"/>
          <w:szCs w:val="18"/>
        </w:rPr>
      </w:pPr>
      <w:r w:rsidRPr="00814D65">
        <w:rPr>
          <w:rFonts w:ascii="Times New Roman" w:eastAsia="Times New Roman" w:hAnsi="Times New Roman" w:cs="Times New Roman"/>
          <w:sz w:val="24"/>
        </w:rPr>
        <w:t>Смоленской области </w:t>
      </w:r>
    </w:p>
    <w:p w:rsidR="00A3774E" w:rsidRPr="00814D65" w:rsidRDefault="00814D65" w:rsidP="00814D65">
      <w:pPr>
        <w:spacing w:after="0" w:line="240" w:lineRule="auto"/>
        <w:ind w:left="5670"/>
        <w:textAlignment w:val="baseline"/>
        <w:rPr>
          <w:rFonts w:ascii="Segoe UI" w:eastAsia="Times New Roman" w:hAnsi="Segoe UI" w:cs="Segoe UI"/>
          <w:sz w:val="16"/>
          <w:szCs w:val="18"/>
        </w:rPr>
      </w:pPr>
      <w:r>
        <w:rPr>
          <w:rFonts w:ascii="Times New Roman" w:eastAsia="Times New Roman" w:hAnsi="Times New Roman" w:cs="Times New Roman"/>
          <w:sz w:val="24"/>
        </w:rPr>
        <w:t>от «___» __________2025 № ____</w:t>
      </w:r>
    </w:p>
    <w:p w:rsidR="00A3774E" w:rsidRPr="00814D65" w:rsidRDefault="00A3774E" w:rsidP="00814D65">
      <w:pPr>
        <w:spacing w:after="0" w:line="240" w:lineRule="auto"/>
        <w:ind w:left="567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14D65">
        <w:rPr>
          <w:rFonts w:ascii="Times New Roman" w:eastAsia="Times New Roman" w:hAnsi="Times New Roman" w:cs="Times New Roman"/>
          <w:sz w:val="24"/>
        </w:rPr>
        <w:t>_______________ А.В. Голуб </w:t>
      </w:r>
    </w:p>
    <w:p w:rsidR="00A3774E" w:rsidRDefault="00A3774E" w:rsidP="00A3774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</w:rPr>
      </w:pPr>
      <w:r w:rsidRPr="00B9539C">
        <w:rPr>
          <w:rFonts w:ascii="Times New Roman" w:eastAsia="Times New Roman" w:hAnsi="Times New Roman" w:cs="Times New Roman"/>
          <w:sz w:val="28"/>
        </w:rPr>
        <w:t> </w:t>
      </w:r>
    </w:p>
    <w:p w:rsidR="00814D65" w:rsidRPr="00B9539C" w:rsidRDefault="00814D65" w:rsidP="00A377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373E78" w:rsidRPr="00373E78" w:rsidRDefault="00373E78" w:rsidP="00A3774E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73E7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73E78" w:rsidRPr="00373E78" w:rsidRDefault="00373E78" w:rsidP="00A3774E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73E78">
        <w:rPr>
          <w:rFonts w:ascii="Times New Roman" w:hAnsi="Times New Roman" w:cs="Times New Roman"/>
          <w:b/>
          <w:sz w:val="28"/>
          <w:szCs w:val="28"/>
        </w:rPr>
        <w:t>об оплате труда  руководителей муниципальных бюджетных, казенных образовательных организаций, подведомственных Управлению образования Администрации муниципального образования «Починковский муниципальный округ» Смоленской области</w:t>
      </w:r>
    </w:p>
    <w:p w:rsidR="00A3774E" w:rsidRPr="00B9539C" w:rsidRDefault="00A3774E" w:rsidP="00A377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9539C">
        <w:rPr>
          <w:rFonts w:ascii="Times New Roman" w:eastAsia="Times New Roman" w:hAnsi="Times New Roman" w:cs="Times New Roman"/>
          <w:sz w:val="28"/>
        </w:rPr>
        <w:t> </w:t>
      </w:r>
    </w:p>
    <w:p w:rsidR="00A3774E" w:rsidRPr="00B9539C" w:rsidRDefault="00A3774E" w:rsidP="00A377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9539C">
        <w:rPr>
          <w:rFonts w:ascii="Times New Roman" w:eastAsia="Times New Roman" w:hAnsi="Times New Roman" w:cs="Times New Roman"/>
          <w:b/>
          <w:bCs/>
          <w:sz w:val="28"/>
        </w:rPr>
        <w:t>1. Общие положения</w:t>
      </w:r>
      <w:r w:rsidRPr="00B9539C">
        <w:rPr>
          <w:rFonts w:ascii="Times New Roman" w:eastAsia="Times New Roman" w:hAnsi="Times New Roman" w:cs="Times New Roman"/>
          <w:sz w:val="28"/>
        </w:rPr>
        <w:t> </w:t>
      </w:r>
    </w:p>
    <w:p w:rsidR="00BE716B" w:rsidRPr="004425D5" w:rsidRDefault="00BE716B" w:rsidP="00A3774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</w:rPr>
      </w:pPr>
    </w:p>
    <w:p w:rsidR="00885990" w:rsidRPr="00885990" w:rsidRDefault="00BE716B" w:rsidP="00885990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885990">
        <w:rPr>
          <w:rFonts w:ascii="Times New Roman" w:hAnsi="Times New Roman" w:cs="Times New Roman"/>
        </w:rPr>
        <w:t xml:space="preserve">1.1. </w:t>
      </w:r>
      <w:proofErr w:type="gramStart"/>
      <w:r w:rsidR="00885990" w:rsidRPr="00885990">
        <w:rPr>
          <w:rFonts w:ascii="Times New Roman" w:hAnsi="Times New Roman" w:cs="Times New Roman"/>
        </w:rPr>
        <w:t>Настоящее Положение разработано в соответствии с Трудовым</w:t>
      </w:r>
      <w:r w:rsidR="00814D65">
        <w:rPr>
          <w:rFonts w:ascii="Times New Roman" w:hAnsi="Times New Roman" w:cs="Times New Roman"/>
        </w:rPr>
        <w:t xml:space="preserve"> кодексом </w:t>
      </w:r>
      <w:r w:rsidR="00885990" w:rsidRPr="00885990">
        <w:rPr>
          <w:rFonts w:ascii="Times New Roman" w:hAnsi="Times New Roman" w:cs="Times New Roman"/>
        </w:rPr>
        <w:t>Российской Федерации, Федеральным законом «Об образовании в Российской Федерации» в целях повышения эффективности деятельности муниципальных бюджетных</w:t>
      </w:r>
      <w:r w:rsidR="004425D5">
        <w:rPr>
          <w:rFonts w:ascii="Times New Roman" w:hAnsi="Times New Roman" w:cs="Times New Roman"/>
        </w:rPr>
        <w:t>, казенных</w:t>
      </w:r>
      <w:r w:rsidR="00885990" w:rsidRPr="00885990">
        <w:rPr>
          <w:rFonts w:ascii="Times New Roman" w:hAnsi="Times New Roman" w:cs="Times New Roman"/>
        </w:rPr>
        <w:t xml:space="preserve"> образовательных учреждений, подведомственных Управлению образования Администрации муниципального образования «Починковский муниципальный округ» Смоленской области (далее также – учреждения), и определяет порядок оплаты труда </w:t>
      </w:r>
      <w:r w:rsidR="004425D5" w:rsidRPr="00C652F4">
        <w:rPr>
          <w:rFonts w:ascii="Times New Roman" w:hAnsi="Times New Roman" w:cs="Times New Roman"/>
          <w:szCs w:val="28"/>
        </w:rPr>
        <w:t>р</w:t>
      </w:r>
      <w:r w:rsidR="004425D5">
        <w:rPr>
          <w:rFonts w:ascii="Times New Roman" w:hAnsi="Times New Roman" w:cs="Times New Roman"/>
          <w:szCs w:val="28"/>
        </w:rPr>
        <w:t>уководителей</w:t>
      </w:r>
      <w:r w:rsidR="004425D5" w:rsidRPr="00C652F4">
        <w:rPr>
          <w:rFonts w:ascii="Times New Roman" w:hAnsi="Times New Roman" w:cs="Times New Roman"/>
          <w:szCs w:val="28"/>
        </w:rPr>
        <w:t xml:space="preserve">    муниципальных </w:t>
      </w:r>
      <w:r w:rsidR="004425D5">
        <w:rPr>
          <w:rFonts w:ascii="Times New Roman" w:hAnsi="Times New Roman" w:cs="Times New Roman"/>
          <w:szCs w:val="28"/>
        </w:rPr>
        <w:t xml:space="preserve">бюджетных, казенных </w:t>
      </w:r>
      <w:r w:rsidR="004425D5" w:rsidRPr="00C652F4">
        <w:rPr>
          <w:rFonts w:ascii="Times New Roman" w:hAnsi="Times New Roman" w:cs="Times New Roman"/>
          <w:szCs w:val="28"/>
        </w:rPr>
        <w:t>образовательных организаций</w:t>
      </w:r>
      <w:r w:rsidR="00885990" w:rsidRPr="00885990">
        <w:rPr>
          <w:rFonts w:ascii="Times New Roman" w:hAnsi="Times New Roman" w:cs="Times New Roman"/>
        </w:rPr>
        <w:t>, подведомственных Управлению образования Администрации муниципального образования «Починковский муниципальный</w:t>
      </w:r>
      <w:proofErr w:type="gramEnd"/>
      <w:r w:rsidR="00885990" w:rsidRPr="00885990">
        <w:rPr>
          <w:rFonts w:ascii="Times New Roman" w:hAnsi="Times New Roman" w:cs="Times New Roman"/>
        </w:rPr>
        <w:t xml:space="preserve"> округ» Смоленской области (далее – руководители учреждений, Управление образования).</w:t>
      </w:r>
    </w:p>
    <w:p w:rsidR="00A3774E" w:rsidRPr="00885990" w:rsidRDefault="00A3774E" w:rsidP="00885990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885990">
        <w:rPr>
          <w:rFonts w:ascii="Times New Roman" w:hAnsi="Times New Roman" w:cs="Times New Roman"/>
        </w:rPr>
        <w:t>Настоящее положение включает в себя:</w:t>
      </w:r>
    </w:p>
    <w:p w:rsidR="00A3774E" w:rsidRPr="00885990" w:rsidRDefault="00A3774E" w:rsidP="00885990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885990">
        <w:rPr>
          <w:rFonts w:ascii="Times New Roman" w:hAnsi="Times New Roman" w:cs="Times New Roman"/>
        </w:rPr>
        <w:t>- размеры должностных окладов руководителей учреждений по квалификационным уровням профессиональных квалификационных групп (далее также - ПКГ);</w:t>
      </w:r>
    </w:p>
    <w:p w:rsidR="00A3774E" w:rsidRPr="00885990" w:rsidRDefault="00A3774E" w:rsidP="00885990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885990">
        <w:rPr>
          <w:rFonts w:ascii="Times New Roman" w:hAnsi="Times New Roman" w:cs="Times New Roman"/>
        </w:rPr>
        <w:t>- размеры повышающих коэффициентов к должностным окладам, ставкам заработной платы;</w:t>
      </w:r>
    </w:p>
    <w:p w:rsidR="00A3774E" w:rsidRPr="00885990" w:rsidRDefault="00A3774E" w:rsidP="00885990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885990">
        <w:rPr>
          <w:rFonts w:ascii="Times New Roman" w:hAnsi="Times New Roman" w:cs="Times New Roman"/>
        </w:rPr>
        <w:t>- порядок оплаты труда руководителей учреждений;</w:t>
      </w:r>
    </w:p>
    <w:p w:rsidR="00A3774E" w:rsidRPr="00885990" w:rsidRDefault="00A3774E" w:rsidP="00885990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885990">
        <w:rPr>
          <w:rFonts w:ascii="Times New Roman" w:hAnsi="Times New Roman" w:cs="Times New Roman"/>
        </w:rPr>
        <w:t>- виды и размеры выплат компенсационного и стимулирующего характера.</w:t>
      </w:r>
    </w:p>
    <w:p w:rsidR="00885990" w:rsidRPr="00885990" w:rsidRDefault="00885990" w:rsidP="00885990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885990">
        <w:rPr>
          <w:rFonts w:ascii="Times New Roman" w:hAnsi="Times New Roman" w:cs="Times New Roman"/>
        </w:rPr>
        <w:t>1.2. Система оплаты труда руководителей учреждений устанавливается с учетом:</w:t>
      </w:r>
    </w:p>
    <w:p w:rsidR="00885990" w:rsidRPr="00885990" w:rsidRDefault="00885990" w:rsidP="00814D65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885990">
        <w:rPr>
          <w:rFonts w:ascii="Times New Roman" w:hAnsi="Times New Roman" w:cs="Times New Roman"/>
        </w:rPr>
        <w:t>- основных государственных гарантий по оплате труда работников;</w:t>
      </w:r>
    </w:p>
    <w:p w:rsidR="00885990" w:rsidRPr="00885990" w:rsidRDefault="00885990" w:rsidP="00885990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885990">
        <w:rPr>
          <w:rFonts w:ascii="Times New Roman" w:hAnsi="Times New Roman" w:cs="Times New Roman"/>
        </w:rPr>
        <w:t>- единых рекомендаций по установлению на федеральном, региональном и местном уровнях систем оплаты труда работников государственных и муниципальных учреждений, утверждаемых ежегодно Российской трехсторонней комиссией по регулированию социально-трудовых отношений;</w:t>
      </w:r>
    </w:p>
    <w:p w:rsidR="00885990" w:rsidRPr="00885990" w:rsidRDefault="00885990" w:rsidP="00885990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885990">
        <w:rPr>
          <w:rFonts w:ascii="Times New Roman" w:hAnsi="Times New Roman" w:cs="Times New Roman"/>
        </w:rPr>
        <w:t xml:space="preserve">- отраслевого соглашения, заключенного между Министерством образования и науки Смоленской области и Смоленской областной организацией </w:t>
      </w:r>
      <w:r w:rsidRPr="00885990">
        <w:rPr>
          <w:rFonts w:ascii="Times New Roman" w:hAnsi="Times New Roman" w:cs="Times New Roman"/>
        </w:rPr>
        <w:lastRenderedPageBreak/>
        <w:t>Профессионального союза работников народного образования и науки Российской Федерации;</w:t>
      </w:r>
    </w:p>
    <w:p w:rsidR="00885990" w:rsidRPr="00885990" w:rsidRDefault="00885990" w:rsidP="00885990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885990">
        <w:rPr>
          <w:rFonts w:ascii="Times New Roman" w:hAnsi="Times New Roman" w:cs="Times New Roman"/>
        </w:rPr>
        <w:t xml:space="preserve">- отраслевого соглашения, заключенного между Управлением образования и </w:t>
      </w:r>
      <w:proofErr w:type="spellStart"/>
      <w:r w:rsidR="001F0CFA">
        <w:rPr>
          <w:rFonts w:ascii="Times New Roman" w:hAnsi="Times New Roman" w:cs="Times New Roman"/>
        </w:rPr>
        <w:t>Починковской</w:t>
      </w:r>
      <w:proofErr w:type="spellEnd"/>
      <w:r w:rsidR="001F0CFA">
        <w:rPr>
          <w:rFonts w:ascii="Times New Roman" w:hAnsi="Times New Roman" w:cs="Times New Roman"/>
        </w:rPr>
        <w:t xml:space="preserve"> районной</w:t>
      </w:r>
      <w:r w:rsidRPr="00885990">
        <w:rPr>
          <w:rFonts w:ascii="Times New Roman" w:hAnsi="Times New Roman" w:cs="Times New Roman"/>
        </w:rPr>
        <w:t xml:space="preserve"> организацией Профессионального союза работников народного образования и науки Российской Федерации;</w:t>
      </w:r>
    </w:p>
    <w:p w:rsidR="00885990" w:rsidRPr="00885990" w:rsidRDefault="00885990" w:rsidP="00885990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885990">
        <w:rPr>
          <w:rFonts w:ascii="Times New Roman" w:hAnsi="Times New Roman" w:cs="Times New Roman"/>
        </w:rPr>
        <w:t>- единого квалификационного справочника должностей руководителей, специалистов и служащих или профессиональных стандартов;</w:t>
      </w:r>
    </w:p>
    <w:p w:rsidR="00885990" w:rsidRPr="00885990" w:rsidRDefault="00885990" w:rsidP="00885990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885990">
        <w:rPr>
          <w:rFonts w:ascii="Times New Roman" w:hAnsi="Times New Roman" w:cs="Times New Roman"/>
        </w:rPr>
        <w:t>- номенклатуры должностей руководителей образовательных организаций, утвержденной постановлением Правительства Российской Федерации от 21.02.2022 № 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885990" w:rsidRPr="00885990" w:rsidRDefault="00885990" w:rsidP="00885990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885990">
        <w:rPr>
          <w:rFonts w:ascii="Times New Roman" w:hAnsi="Times New Roman" w:cs="Times New Roman"/>
        </w:rPr>
        <w:t>- мнения представительного органа работников.</w:t>
      </w:r>
    </w:p>
    <w:p w:rsidR="00A3774E" w:rsidRPr="00885990" w:rsidRDefault="00A3774E" w:rsidP="00885990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885990">
        <w:rPr>
          <w:rFonts w:ascii="Times New Roman" w:hAnsi="Times New Roman" w:cs="Times New Roman"/>
        </w:rPr>
        <w:t>1.3. Система оплаты труда руководител</w:t>
      </w:r>
      <w:r w:rsidR="00155345" w:rsidRPr="00885990">
        <w:rPr>
          <w:rFonts w:ascii="Times New Roman" w:hAnsi="Times New Roman" w:cs="Times New Roman"/>
        </w:rPr>
        <w:t>я</w:t>
      </w:r>
      <w:r w:rsidRPr="00885990">
        <w:rPr>
          <w:rFonts w:ascii="Times New Roman" w:hAnsi="Times New Roman" w:cs="Times New Roman"/>
        </w:rPr>
        <w:t xml:space="preserve"> учреждения устанавливается соглашениями, локальными нормативными актами в соответствии с федеральными законами и иными нормативными правовыми актами Российской Федерации, областными законами и иными областными нормативными правовыми актами, а также настоящим Положением.</w:t>
      </w:r>
    </w:p>
    <w:p w:rsidR="00A3774E" w:rsidRPr="00885990" w:rsidRDefault="00A3774E" w:rsidP="00885990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885990">
        <w:rPr>
          <w:rFonts w:ascii="Times New Roman" w:hAnsi="Times New Roman" w:cs="Times New Roman"/>
        </w:rPr>
        <w:t>Система оплаты труда устанавливается с учетом фонда оплаты труда, сформированного на календарный год.</w:t>
      </w:r>
    </w:p>
    <w:p w:rsidR="00A3774E" w:rsidRPr="00885990" w:rsidRDefault="00A3774E" w:rsidP="00885990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885990">
        <w:rPr>
          <w:rFonts w:ascii="Times New Roman" w:hAnsi="Times New Roman" w:cs="Times New Roman"/>
        </w:rPr>
        <w:t>1.4. Фонд оплаты труда руководител</w:t>
      </w:r>
      <w:r w:rsidR="00155345" w:rsidRPr="00885990">
        <w:rPr>
          <w:rFonts w:ascii="Times New Roman" w:hAnsi="Times New Roman" w:cs="Times New Roman"/>
        </w:rPr>
        <w:t>я</w:t>
      </w:r>
      <w:r w:rsidRPr="00885990">
        <w:rPr>
          <w:rFonts w:ascii="Times New Roman" w:hAnsi="Times New Roman" w:cs="Times New Roman"/>
        </w:rPr>
        <w:t xml:space="preserve"> учреждения формируется за счет средств субсидий, поступающих из областного бюджета на финансовое обеспечение выполнения государственного задания на оказание государственных услуг (выполнения работ), средств, поступающих от приносящей доход деятельности и иных не запрещенных законодательством Российской Федерации источников финансирования.</w:t>
      </w:r>
    </w:p>
    <w:p w:rsidR="00A3774E" w:rsidRPr="00885990" w:rsidRDefault="00A3774E" w:rsidP="00885990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885990">
        <w:rPr>
          <w:rFonts w:ascii="Times New Roman" w:hAnsi="Times New Roman" w:cs="Times New Roman"/>
        </w:rPr>
        <w:t xml:space="preserve">Порядок и условия осуществления выплат </w:t>
      </w:r>
      <w:r w:rsidR="00155345" w:rsidRPr="00885990">
        <w:rPr>
          <w:rFonts w:ascii="Times New Roman" w:hAnsi="Times New Roman" w:cs="Times New Roman"/>
        </w:rPr>
        <w:t xml:space="preserve">социальной помощи, включая выплату </w:t>
      </w:r>
      <w:r w:rsidRPr="00885990">
        <w:rPr>
          <w:rFonts w:ascii="Times New Roman" w:hAnsi="Times New Roman" w:cs="Times New Roman"/>
        </w:rPr>
        <w:t xml:space="preserve">материальной помощи </w:t>
      </w:r>
      <w:r w:rsidR="00155345" w:rsidRPr="00885990">
        <w:rPr>
          <w:rFonts w:ascii="Times New Roman" w:hAnsi="Times New Roman" w:cs="Times New Roman"/>
        </w:rPr>
        <w:t>руководителям</w:t>
      </w:r>
      <w:r w:rsidRPr="00885990">
        <w:rPr>
          <w:rFonts w:ascii="Times New Roman" w:hAnsi="Times New Roman" w:cs="Times New Roman"/>
        </w:rPr>
        <w:t xml:space="preserve"> учреждений, их конкретные размеры устанавливаются локальными нормативными актами </w:t>
      </w:r>
      <w:r w:rsidR="00155345" w:rsidRPr="00885990">
        <w:rPr>
          <w:rFonts w:ascii="Times New Roman" w:hAnsi="Times New Roman" w:cs="Times New Roman"/>
        </w:rPr>
        <w:t>Управления образования</w:t>
      </w:r>
      <w:r w:rsidRPr="00885990">
        <w:rPr>
          <w:rFonts w:ascii="Times New Roman" w:hAnsi="Times New Roman" w:cs="Times New Roman"/>
        </w:rPr>
        <w:t>.</w:t>
      </w:r>
    </w:p>
    <w:p w:rsidR="00155345" w:rsidRPr="00885990" w:rsidRDefault="00155345" w:rsidP="00885990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885990">
        <w:rPr>
          <w:rFonts w:ascii="Times New Roman" w:hAnsi="Times New Roman" w:cs="Times New Roman"/>
        </w:rPr>
        <w:t xml:space="preserve">1.5. Месячная заработная плата работника, полностью отработавшего за этот период норму рабочего времени и выполнившего нормы труда (трудовые обязанности), не может быть ниже минимального </w:t>
      </w:r>
      <w:proofErr w:type="gramStart"/>
      <w:r w:rsidRPr="00885990">
        <w:rPr>
          <w:rFonts w:ascii="Times New Roman" w:hAnsi="Times New Roman" w:cs="Times New Roman"/>
        </w:rPr>
        <w:t>размера оплаты труда</w:t>
      </w:r>
      <w:proofErr w:type="gramEnd"/>
      <w:r w:rsidRPr="00885990">
        <w:rPr>
          <w:rFonts w:ascii="Times New Roman" w:hAnsi="Times New Roman" w:cs="Times New Roman"/>
        </w:rPr>
        <w:t>, установленного статьей 1 Федерального закона «О минимальном размере оплаты труда».</w:t>
      </w:r>
    </w:p>
    <w:p w:rsidR="00155345" w:rsidRPr="00885990" w:rsidRDefault="00155345" w:rsidP="00885990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885990">
        <w:rPr>
          <w:rFonts w:ascii="Times New Roman" w:hAnsi="Times New Roman" w:cs="Times New Roman"/>
        </w:rPr>
        <w:t>1.</w:t>
      </w:r>
      <w:r w:rsidR="00885990" w:rsidRPr="00885990">
        <w:rPr>
          <w:rFonts w:ascii="Times New Roman" w:hAnsi="Times New Roman" w:cs="Times New Roman"/>
        </w:rPr>
        <w:t>6</w:t>
      </w:r>
      <w:r w:rsidRPr="00885990">
        <w:rPr>
          <w:rFonts w:ascii="Times New Roman" w:hAnsi="Times New Roman" w:cs="Times New Roman"/>
        </w:rPr>
        <w:t>. </w:t>
      </w:r>
      <w:bookmarkStart w:id="2" w:name="sub_3"/>
      <w:proofErr w:type="gramStart"/>
      <w:r w:rsidRPr="00885990">
        <w:rPr>
          <w:rFonts w:ascii="Times New Roman" w:hAnsi="Times New Roman" w:cs="Times New Roman"/>
        </w:rPr>
        <w:t>Заработная плата руководителя учреждения (без учета премий и иных выплат стимулирующего характера), устанавливаемая в соответствии с новыми системами оплаты труда, не может быть меньше заработной платы (без учета премий и иных выплат стимулирующего характера), выплачиваемой до введения новых систем оплаты труда, при условии сохранения объема должностных обязанностей работников и выполнения ими работ той же квалификации.</w:t>
      </w:r>
      <w:proofErr w:type="gramEnd"/>
    </w:p>
    <w:bookmarkEnd w:id="2"/>
    <w:p w:rsidR="00155345" w:rsidRPr="00885990" w:rsidRDefault="00155345" w:rsidP="00885990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885990">
        <w:rPr>
          <w:rFonts w:ascii="Times New Roman" w:hAnsi="Times New Roman" w:cs="Times New Roman"/>
        </w:rPr>
        <w:t>1.</w:t>
      </w:r>
      <w:r w:rsidR="00885990" w:rsidRPr="00885990">
        <w:rPr>
          <w:rFonts w:ascii="Times New Roman" w:hAnsi="Times New Roman" w:cs="Times New Roman"/>
        </w:rPr>
        <w:t>7</w:t>
      </w:r>
      <w:r w:rsidRPr="00885990">
        <w:rPr>
          <w:rFonts w:ascii="Times New Roman" w:hAnsi="Times New Roman" w:cs="Times New Roman"/>
        </w:rPr>
        <w:t>. Фиксированный размер должностного оклада, размеры и виды выплат компенсационного и стимулирующего характера предусматриваются в трудовом договоре с учетом обязательств по обеспечению достижения показателей средней заработной платы всех категорий работников, указанных в указах Президента Российской Федерации 2012 года.</w:t>
      </w:r>
    </w:p>
    <w:p w:rsidR="00155345" w:rsidRPr="00885990" w:rsidRDefault="00155345" w:rsidP="00885990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885990">
        <w:rPr>
          <w:rFonts w:ascii="Times New Roman" w:hAnsi="Times New Roman" w:cs="Times New Roman"/>
        </w:rPr>
        <w:lastRenderedPageBreak/>
        <w:t>1.</w:t>
      </w:r>
      <w:r w:rsidR="00885990" w:rsidRPr="00885990">
        <w:rPr>
          <w:rFonts w:ascii="Times New Roman" w:hAnsi="Times New Roman" w:cs="Times New Roman"/>
        </w:rPr>
        <w:t>8</w:t>
      </w:r>
      <w:r w:rsidRPr="00885990">
        <w:rPr>
          <w:rFonts w:ascii="Times New Roman" w:hAnsi="Times New Roman" w:cs="Times New Roman"/>
        </w:rPr>
        <w:t>. </w:t>
      </w:r>
      <w:proofErr w:type="gramStart"/>
      <w:r w:rsidRPr="00885990">
        <w:rPr>
          <w:rFonts w:ascii="Times New Roman" w:hAnsi="Times New Roman" w:cs="Times New Roman"/>
        </w:rPr>
        <w:t>Условия оплаты труда, определенные трудовым договором,  соглашениями, локальными нормативными актами, не могут быть ухудшены по сравнению с условиями, установленными трудовым законодательством и иными нормативными правовыми актами, содержащими нормы трудового права, соглашениями, локальными нормативными актами.</w:t>
      </w:r>
      <w:proofErr w:type="gramEnd"/>
    </w:p>
    <w:p w:rsidR="00155345" w:rsidRPr="00885990" w:rsidRDefault="00155345" w:rsidP="00885990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885990">
        <w:rPr>
          <w:rFonts w:ascii="Times New Roman" w:hAnsi="Times New Roman" w:cs="Times New Roman"/>
        </w:rPr>
        <w:t>1.</w:t>
      </w:r>
      <w:r w:rsidR="00885990" w:rsidRPr="00885990">
        <w:rPr>
          <w:rFonts w:ascii="Times New Roman" w:hAnsi="Times New Roman" w:cs="Times New Roman"/>
        </w:rPr>
        <w:t>9.</w:t>
      </w:r>
      <w:r w:rsidRPr="00885990">
        <w:rPr>
          <w:rFonts w:ascii="Times New Roman" w:hAnsi="Times New Roman" w:cs="Times New Roman"/>
        </w:rPr>
        <w:t xml:space="preserve"> При разработке </w:t>
      </w:r>
      <w:proofErr w:type="gramStart"/>
      <w:r w:rsidRPr="00885990">
        <w:rPr>
          <w:rFonts w:ascii="Times New Roman" w:hAnsi="Times New Roman" w:cs="Times New Roman"/>
        </w:rPr>
        <w:t>системы оплаты труда руководителей учреждений</w:t>
      </w:r>
      <w:proofErr w:type="gramEnd"/>
      <w:r w:rsidRPr="00885990">
        <w:rPr>
          <w:rFonts w:ascii="Times New Roman" w:hAnsi="Times New Roman" w:cs="Times New Roman"/>
        </w:rPr>
        <w:t xml:space="preserve"> устанавливается дифференциация оплаты труда работников с учетом качества оказываемых услуг (работ) и эффективности деятельности. </w:t>
      </w:r>
    </w:p>
    <w:p w:rsidR="00373E78" w:rsidRDefault="00373E78" w:rsidP="00885990">
      <w:pPr>
        <w:keepNext/>
        <w:keepLines/>
        <w:spacing w:line="240" w:lineRule="auto"/>
        <w:jc w:val="center"/>
        <w:outlineLvl w:val="0"/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A3774E" w:rsidRPr="006B6072" w:rsidRDefault="001F6D82" w:rsidP="00885990">
      <w:pPr>
        <w:keepNext/>
        <w:keepLines/>
        <w:spacing w:line="240" w:lineRule="auto"/>
        <w:jc w:val="center"/>
        <w:outlineLvl w:val="0"/>
        <w:rPr>
          <w:rFonts w:ascii="Times New Roman" w:hAnsi="Times New Roman" w:cs="Times New Roman"/>
        </w:rPr>
      </w:pPr>
      <w:r w:rsidRPr="006B6072">
        <w:rPr>
          <w:rFonts w:ascii="Times New Roman" w:eastAsiaTheme="majorEastAsia" w:hAnsi="Times New Roman" w:cs="Times New Roman"/>
          <w:b/>
          <w:sz w:val="28"/>
          <w:szCs w:val="28"/>
        </w:rPr>
        <w:t>2. Порядок оплаты труда руководителей учреждений</w:t>
      </w:r>
    </w:p>
    <w:p w:rsidR="00A3774E" w:rsidRPr="00DF5BFD" w:rsidRDefault="00885990" w:rsidP="00DF5BFD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DF5BFD">
        <w:rPr>
          <w:rFonts w:ascii="Times New Roman" w:hAnsi="Times New Roman" w:cs="Times New Roman"/>
        </w:rPr>
        <w:t xml:space="preserve">2.1. </w:t>
      </w:r>
      <w:r w:rsidR="00A3774E" w:rsidRPr="00DF5BFD">
        <w:rPr>
          <w:rFonts w:ascii="Times New Roman" w:hAnsi="Times New Roman" w:cs="Times New Roman"/>
        </w:rPr>
        <w:t>Условия оплаты труда руководителей учреждений устанавливаются в трудовом договоре, заключаемом на основе типовой формы трудового договора, утвержденной постановлением Правительства Российской Федерации от 12.04.2013 № 329 «О типовой форме трудового договора с руководителем государственного (муниципального) учреждения». </w:t>
      </w:r>
    </w:p>
    <w:p w:rsidR="001F6D82" w:rsidRPr="00DF5BFD" w:rsidRDefault="001F6D82" w:rsidP="00DF5BFD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DF5BFD">
        <w:rPr>
          <w:rFonts w:ascii="Times New Roman" w:hAnsi="Times New Roman" w:cs="Times New Roman"/>
        </w:rPr>
        <w:t>2.2. Заработная плата руководителей учреждений состоит из должностного оклада, выплат компенсационного и стимулирующего характера.</w:t>
      </w:r>
      <w:bookmarkStart w:id="3" w:name="sub_10081"/>
    </w:p>
    <w:p w:rsidR="001F6D82" w:rsidRPr="00DF5BFD" w:rsidRDefault="001F6D82" w:rsidP="00DF5BFD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DF5BFD">
        <w:rPr>
          <w:rFonts w:ascii="Times New Roman" w:hAnsi="Times New Roman" w:cs="Times New Roman"/>
        </w:rPr>
        <w:t>2.3. Размер должностного оклада руководителя учреждения устанавливается трудовым договором.</w:t>
      </w:r>
    </w:p>
    <w:bookmarkEnd w:id="3"/>
    <w:p w:rsidR="001F6D82" w:rsidRPr="00DF5BFD" w:rsidRDefault="001F6D82" w:rsidP="00DF5BFD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DF5BFD">
        <w:rPr>
          <w:rFonts w:ascii="Times New Roman" w:hAnsi="Times New Roman" w:cs="Times New Roman"/>
        </w:rPr>
        <w:t>Рекомендуемые размеры должностных окладов руководителей учреждений приведены в приложении № </w:t>
      </w:r>
      <w:r w:rsidR="00352782">
        <w:rPr>
          <w:rFonts w:ascii="Times New Roman" w:hAnsi="Times New Roman" w:cs="Times New Roman"/>
        </w:rPr>
        <w:t>1</w:t>
      </w:r>
      <w:r w:rsidRPr="00DF5BFD">
        <w:rPr>
          <w:rFonts w:ascii="Times New Roman" w:hAnsi="Times New Roman" w:cs="Times New Roman"/>
        </w:rPr>
        <w:t xml:space="preserve"> к настоящему Положению.</w:t>
      </w:r>
    </w:p>
    <w:p w:rsidR="00581705" w:rsidRPr="00DF5BFD" w:rsidRDefault="001F6D82" w:rsidP="00DF5BFD">
      <w:pPr>
        <w:pStyle w:val="a6"/>
        <w:ind w:firstLine="708"/>
        <w:jc w:val="both"/>
        <w:rPr>
          <w:rFonts w:ascii="Times New Roman" w:hAnsi="Times New Roman" w:cs="Times New Roman"/>
        </w:rPr>
      </w:pPr>
      <w:bookmarkStart w:id="4" w:name="sub_24"/>
      <w:r w:rsidRPr="00DF5BFD">
        <w:rPr>
          <w:rFonts w:ascii="Times New Roman" w:hAnsi="Times New Roman" w:cs="Times New Roman"/>
        </w:rPr>
        <w:t>2.</w:t>
      </w:r>
      <w:r w:rsidR="00885990" w:rsidRPr="00DF5BFD">
        <w:rPr>
          <w:rFonts w:ascii="Times New Roman" w:hAnsi="Times New Roman" w:cs="Times New Roman"/>
        </w:rPr>
        <w:t>4</w:t>
      </w:r>
      <w:r w:rsidRPr="00DF5BFD">
        <w:rPr>
          <w:rFonts w:ascii="Times New Roman" w:hAnsi="Times New Roman" w:cs="Times New Roman"/>
        </w:rPr>
        <w:t xml:space="preserve">.  </w:t>
      </w:r>
      <w:bookmarkEnd w:id="4"/>
      <w:r w:rsidR="00581705" w:rsidRPr="00DF5BFD">
        <w:rPr>
          <w:rFonts w:ascii="Times New Roman" w:hAnsi="Times New Roman" w:cs="Times New Roman"/>
        </w:rPr>
        <w:t xml:space="preserve">В стаж руководящей работы руководителей учреждений засчитывается работа в должности руководителя и (или) заместителя руководителя государственного, муниципального, негосударственного образовательного учреждения, муниципального органа управления образованием. </w:t>
      </w:r>
    </w:p>
    <w:p w:rsidR="00581705" w:rsidRPr="00DF5BFD" w:rsidRDefault="00581705" w:rsidP="00DF5BFD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DF5BFD">
        <w:rPr>
          <w:rFonts w:ascii="Times New Roman" w:hAnsi="Times New Roman" w:cs="Times New Roman"/>
        </w:rPr>
        <w:t>2.</w:t>
      </w:r>
      <w:r w:rsidR="00DF5BFD">
        <w:rPr>
          <w:rFonts w:ascii="Times New Roman" w:hAnsi="Times New Roman" w:cs="Times New Roman"/>
        </w:rPr>
        <w:t>5</w:t>
      </w:r>
      <w:r w:rsidRPr="00DF5BFD">
        <w:rPr>
          <w:rFonts w:ascii="Times New Roman" w:hAnsi="Times New Roman" w:cs="Times New Roman"/>
        </w:rPr>
        <w:t>. Группа по оплате труда руководителей учреждений устанавливается в соответствии с объемными показателями деятельности учреждения, приведенными в  Приложении № 2 к настоящему Положению. </w:t>
      </w:r>
    </w:p>
    <w:p w:rsidR="001F6D82" w:rsidRPr="00DF5BFD" w:rsidRDefault="00581705" w:rsidP="00DF5BFD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DF5BFD">
        <w:rPr>
          <w:rFonts w:ascii="Times New Roman" w:hAnsi="Times New Roman" w:cs="Times New Roman"/>
        </w:rPr>
        <w:t>2.</w:t>
      </w:r>
      <w:r w:rsidR="00DF5BFD">
        <w:rPr>
          <w:rFonts w:ascii="Times New Roman" w:hAnsi="Times New Roman" w:cs="Times New Roman"/>
        </w:rPr>
        <w:t>6</w:t>
      </w:r>
      <w:r w:rsidRPr="00DF5BFD">
        <w:rPr>
          <w:rFonts w:ascii="Times New Roman" w:hAnsi="Times New Roman" w:cs="Times New Roman"/>
        </w:rPr>
        <w:t xml:space="preserve">. </w:t>
      </w:r>
      <w:r w:rsidR="001F6D82" w:rsidRPr="00DF5BFD">
        <w:rPr>
          <w:rFonts w:ascii="Times New Roman" w:hAnsi="Times New Roman" w:cs="Times New Roman"/>
        </w:rPr>
        <w:t>В пределах фонда оплаты труда руководителям учреждений может быть выплачена материальная помощь.</w:t>
      </w:r>
    </w:p>
    <w:p w:rsidR="001F6D82" w:rsidRPr="00DF5BFD" w:rsidRDefault="001F6D82" w:rsidP="00DF5BFD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DF5BFD">
        <w:rPr>
          <w:rFonts w:ascii="Times New Roman" w:hAnsi="Times New Roman" w:cs="Times New Roman"/>
        </w:rPr>
        <w:t>Выплата материальной помощи руководителю учреждения осуществляется на основании локального акта Управления образования.</w:t>
      </w:r>
    </w:p>
    <w:p w:rsidR="001F6D82" w:rsidRPr="00DF5BFD" w:rsidRDefault="001F6D82" w:rsidP="00DF5BFD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DF5BFD">
        <w:rPr>
          <w:rFonts w:ascii="Times New Roman" w:hAnsi="Times New Roman" w:cs="Times New Roman"/>
        </w:rPr>
        <w:t>Порядок и условия выплаты материальной помощи устанавливаются для руководителей учреждений локальным актом Управления образования.</w:t>
      </w:r>
    </w:p>
    <w:p w:rsidR="001F6D82" w:rsidRPr="00DF5BFD" w:rsidRDefault="001F6D82" w:rsidP="00DF5BFD">
      <w:pPr>
        <w:pStyle w:val="a6"/>
        <w:ind w:firstLine="708"/>
        <w:jc w:val="both"/>
        <w:rPr>
          <w:rFonts w:ascii="Times New Roman" w:hAnsi="Times New Roman" w:cs="Times New Roman"/>
        </w:rPr>
      </w:pPr>
      <w:bookmarkStart w:id="5" w:name="sub_29"/>
      <w:r w:rsidRPr="00DF5BFD">
        <w:rPr>
          <w:rFonts w:ascii="Times New Roman" w:hAnsi="Times New Roman" w:cs="Times New Roman"/>
        </w:rPr>
        <w:t>2.</w:t>
      </w:r>
      <w:r w:rsidR="00DF5BFD">
        <w:rPr>
          <w:rFonts w:ascii="Times New Roman" w:hAnsi="Times New Roman" w:cs="Times New Roman"/>
        </w:rPr>
        <w:t>7</w:t>
      </w:r>
      <w:r w:rsidRPr="00DF5BFD">
        <w:rPr>
          <w:rFonts w:ascii="Times New Roman" w:hAnsi="Times New Roman" w:cs="Times New Roman"/>
        </w:rPr>
        <w:t xml:space="preserve">. Предельный уровень соотношения среднемесячной заработной платы руководителей, заместителей руководителей, руководителей структурных подразделений и среднемесячной заработной платы работников учреждений (без учета заработной платы руководителя, заместителей руководителя, </w:t>
      </w:r>
      <w:r w:rsidR="00885990" w:rsidRPr="00DF5BFD">
        <w:rPr>
          <w:rFonts w:ascii="Times New Roman" w:hAnsi="Times New Roman" w:cs="Times New Roman"/>
        </w:rPr>
        <w:t>руководителей структурных подразделений</w:t>
      </w:r>
      <w:r w:rsidRPr="00DF5BFD">
        <w:rPr>
          <w:rFonts w:ascii="Times New Roman" w:hAnsi="Times New Roman" w:cs="Times New Roman"/>
        </w:rPr>
        <w:t>) устанавливается в кратности 1 к 6.</w:t>
      </w:r>
    </w:p>
    <w:bookmarkEnd w:id="5"/>
    <w:p w:rsidR="001F6D82" w:rsidRPr="00DF5BFD" w:rsidRDefault="001F6D82" w:rsidP="00DF5BFD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DF5BFD">
        <w:rPr>
          <w:rFonts w:ascii="Times New Roman" w:hAnsi="Times New Roman" w:cs="Times New Roman"/>
        </w:rPr>
        <w:t>Соотношение среднемесячной заработной платы руководителей, заместителей руководителей, руководителей структурных подразделений и среднемесячной заработной платы работников этих учреждений, формируемой за счет всех источников финансового обеспечения, рассчитывается за календарный год.</w:t>
      </w:r>
    </w:p>
    <w:p w:rsidR="00454DB6" w:rsidRPr="00DF5BFD" w:rsidRDefault="001F6D82" w:rsidP="00DF5BFD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DF5BFD">
        <w:rPr>
          <w:rFonts w:ascii="Times New Roman" w:hAnsi="Times New Roman" w:cs="Times New Roman"/>
        </w:rPr>
        <w:lastRenderedPageBreak/>
        <w:t>Соотношение среднемесячной заработной платы руководителя, заместителей руководителя, руководителя структурного подразделения и среднемесячной заработной платы работников учреждения определяется путем деления среднемесячной заработной платы соответствующего руководителя, заместителя руководителя, руководителя структурного подразделения на среднемесячную заработную плату работников этого учреждения.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платы, утвержденным постановлением Правительства Российской Федерации от 24.12.2007 № 922 «Об особенностях порядка исчисления средней заработной платы».</w:t>
      </w:r>
      <w:r w:rsidR="00454DB6" w:rsidRPr="00DF5BFD">
        <w:rPr>
          <w:rFonts w:ascii="Times New Roman" w:hAnsi="Times New Roman" w:cs="Times New Roman"/>
        </w:rPr>
        <w:t xml:space="preserve"> </w:t>
      </w:r>
    </w:p>
    <w:p w:rsidR="001F6D82" w:rsidRPr="00DF5BFD" w:rsidRDefault="00DF5BFD" w:rsidP="00DF5BFD">
      <w:pPr>
        <w:pStyle w:val="a6"/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2.8</w:t>
      </w:r>
      <w:r w:rsidR="00454DB6" w:rsidRPr="00DF5BFD">
        <w:rPr>
          <w:rFonts w:ascii="Times New Roman" w:hAnsi="Times New Roman" w:cs="Times New Roman"/>
        </w:rPr>
        <w:t xml:space="preserve">. Выплаты компенсационного и стимулирующего характера устанавливаются работникам учреждений согласно разделам 3 и 4 настоящего </w:t>
      </w:r>
      <w:r w:rsidR="001F0CFA">
        <w:rPr>
          <w:rFonts w:ascii="Times New Roman" w:hAnsi="Times New Roman" w:cs="Times New Roman"/>
        </w:rPr>
        <w:t>П</w:t>
      </w:r>
      <w:r w:rsidR="00454DB6" w:rsidRPr="00DF5BFD">
        <w:rPr>
          <w:rFonts w:ascii="Times New Roman" w:hAnsi="Times New Roman" w:cs="Times New Roman"/>
        </w:rPr>
        <w:t>оложения.</w:t>
      </w:r>
    </w:p>
    <w:p w:rsidR="001F6D82" w:rsidRDefault="001F6D82" w:rsidP="00A3774E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</w:rPr>
      </w:pPr>
    </w:p>
    <w:p w:rsidR="00581705" w:rsidRPr="00B9539C" w:rsidRDefault="00581705" w:rsidP="00DF5BFD">
      <w:pPr>
        <w:shd w:val="clear" w:color="auto" w:fill="FFFFFF" w:themeFill="background1"/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9539C">
        <w:rPr>
          <w:rFonts w:ascii="Times New Roman" w:eastAsia="Times New Roman" w:hAnsi="Times New Roman" w:cs="Times New Roman"/>
          <w:b/>
          <w:bCs/>
          <w:sz w:val="28"/>
        </w:rPr>
        <w:t xml:space="preserve">3. </w:t>
      </w:r>
      <w:r w:rsidR="00D12214">
        <w:rPr>
          <w:rFonts w:ascii="Times New Roman" w:eastAsia="Times New Roman" w:hAnsi="Times New Roman" w:cs="Times New Roman"/>
          <w:b/>
          <w:bCs/>
          <w:sz w:val="28"/>
        </w:rPr>
        <w:t xml:space="preserve">Порядок и условия выплат </w:t>
      </w:r>
      <w:r w:rsidRPr="00B9539C">
        <w:rPr>
          <w:rFonts w:ascii="Times New Roman" w:eastAsia="Times New Roman" w:hAnsi="Times New Roman" w:cs="Times New Roman"/>
          <w:b/>
          <w:bCs/>
          <w:sz w:val="28"/>
        </w:rPr>
        <w:t>стимулирующего характера руководителям учреждений</w:t>
      </w:r>
    </w:p>
    <w:p w:rsidR="00581705" w:rsidRPr="00B9539C" w:rsidRDefault="00581705" w:rsidP="00DF5BFD">
      <w:pPr>
        <w:shd w:val="clear" w:color="auto" w:fill="FFFFFF" w:themeFill="background1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581705" w:rsidRPr="006B6072" w:rsidRDefault="00581705" w:rsidP="00267FFC">
      <w:pPr>
        <w:pStyle w:val="a6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3.1. </w:t>
      </w:r>
      <w:r w:rsidRPr="006B6072">
        <w:rPr>
          <w:rFonts w:ascii="Times New Roman" w:hAnsi="Times New Roman" w:cs="Times New Roman"/>
          <w:szCs w:val="28"/>
        </w:rPr>
        <w:t>Порядок и условия осуществления выплат стимулирующего характера руководителю учреждения устанавливаются правовым актом Администрации муниципального образования «Починковский муниципальный округ» Смоленской области.</w:t>
      </w:r>
    </w:p>
    <w:p w:rsidR="00581705" w:rsidRDefault="00581705" w:rsidP="00267FFC">
      <w:pPr>
        <w:pStyle w:val="a6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Cs w:val="28"/>
        </w:rPr>
      </w:pPr>
      <w:r w:rsidRPr="006B6072">
        <w:rPr>
          <w:rFonts w:ascii="Times New Roman" w:hAnsi="Times New Roman" w:cs="Times New Roman"/>
          <w:szCs w:val="28"/>
        </w:rPr>
        <w:t xml:space="preserve">Размер выплат стимулирующего характера руководителю учреждения устанавливается локальным актом </w:t>
      </w:r>
      <w:r w:rsidR="001F0CFA">
        <w:rPr>
          <w:rFonts w:ascii="Times New Roman" w:hAnsi="Times New Roman" w:cs="Times New Roman"/>
          <w:szCs w:val="28"/>
        </w:rPr>
        <w:t>Управления образования</w:t>
      </w:r>
      <w:r w:rsidRPr="006B6072">
        <w:rPr>
          <w:rFonts w:ascii="Times New Roman" w:hAnsi="Times New Roman" w:cs="Times New Roman"/>
          <w:szCs w:val="28"/>
        </w:rPr>
        <w:t>.</w:t>
      </w:r>
    </w:p>
    <w:p w:rsidR="00DD1241" w:rsidRPr="006B6072" w:rsidRDefault="00DD1241" w:rsidP="00267FFC">
      <w:pPr>
        <w:pStyle w:val="a6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Cs w:val="28"/>
        </w:rPr>
      </w:pPr>
      <w:r w:rsidRPr="006B6072">
        <w:rPr>
          <w:rFonts w:ascii="Times New Roman" w:hAnsi="Times New Roman" w:cs="Times New Roman"/>
          <w:szCs w:val="28"/>
        </w:rPr>
        <w:t xml:space="preserve">Выплаты стимулирующего характера руководителю учреждения устанавливаются с учетом эффективности деятельности учреждения и его руководителя. </w:t>
      </w:r>
    </w:p>
    <w:p w:rsidR="00DD1241" w:rsidRPr="006B6072" w:rsidRDefault="00DD1241" w:rsidP="00267FFC">
      <w:pPr>
        <w:pStyle w:val="a6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Cs w:val="28"/>
        </w:rPr>
      </w:pPr>
      <w:r w:rsidRPr="006B6072">
        <w:rPr>
          <w:rFonts w:ascii="Times New Roman" w:hAnsi="Times New Roman" w:cs="Times New Roman"/>
          <w:szCs w:val="28"/>
        </w:rPr>
        <w:t>Руководителю учреждения устанавливаются следующие виды выплат стимулирующего характера:</w:t>
      </w:r>
    </w:p>
    <w:p w:rsidR="00DD1241" w:rsidRDefault="00DD1241" w:rsidP="00267FFC">
      <w:pPr>
        <w:pStyle w:val="a6"/>
        <w:numPr>
          <w:ilvl w:val="0"/>
          <w:numId w:val="5"/>
        </w:numPr>
        <w:shd w:val="clear" w:color="auto" w:fill="FFFFFF" w:themeFill="background1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Cs w:val="28"/>
        </w:rPr>
      </w:pPr>
      <w:r w:rsidRPr="006B6072">
        <w:rPr>
          <w:rFonts w:ascii="Times New Roman" w:hAnsi="Times New Roman" w:cs="Times New Roman"/>
          <w:szCs w:val="28"/>
        </w:rPr>
        <w:t>выплата за работу в сельской местности - в размере 25 процентов должностного оклада;</w:t>
      </w:r>
    </w:p>
    <w:p w:rsidR="00DF5BFD" w:rsidRPr="006B6072" w:rsidRDefault="00DF5BFD" w:rsidP="00267FFC">
      <w:pPr>
        <w:pStyle w:val="a6"/>
        <w:numPr>
          <w:ilvl w:val="0"/>
          <w:numId w:val="5"/>
        </w:numPr>
        <w:shd w:val="clear" w:color="auto" w:fill="FFFFFF" w:themeFill="background1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выплата за работу в образовательных организациях, где численность обучающихся превышает 400 человек</w:t>
      </w:r>
      <w:r w:rsidR="001F0CFA">
        <w:rPr>
          <w:rFonts w:ascii="Times New Roman" w:hAnsi="Times New Roman" w:cs="Times New Roman"/>
          <w:szCs w:val="28"/>
        </w:rPr>
        <w:t>,</w:t>
      </w:r>
      <w:r>
        <w:rPr>
          <w:rFonts w:ascii="Times New Roman" w:hAnsi="Times New Roman" w:cs="Times New Roman"/>
          <w:szCs w:val="28"/>
        </w:rPr>
        <w:t xml:space="preserve"> – в размере 25 процентов должностного оклада;</w:t>
      </w:r>
    </w:p>
    <w:p w:rsidR="00DD1241" w:rsidRPr="006B6072" w:rsidRDefault="00DF5BFD" w:rsidP="00267FFC">
      <w:pPr>
        <w:pStyle w:val="a6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</w:t>
      </w:r>
      <w:r w:rsidR="00DD1241" w:rsidRPr="006B6072">
        <w:rPr>
          <w:rFonts w:ascii="Times New Roman" w:hAnsi="Times New Roman" w:cs="Times New Roman"/>
          <w:szCs w:val="28"/>
        </w:rPr>
        <w:t>) выплата за стаж непрерывной работы в образовательных организациях на руководящих должностях:</w:t>
      </w:r>
    </w:p>
    <w:p w:rsidR="00DD1241" w:rsidRPr="006B6072" w:rsidRDefault="00DD1241" w:rsidP="00267FFC">
      <w:pPr>
        <w:pStyle w:val="a6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Cs w:val="28"/>
        </w:rPr>
      </w:pPr>
      <w:r w:rsidRPr="006B6072">
        <w:rPr>
          <w:rFonts w:ascii="Times New Roman" w:hAnsi="Times New Roman" w:cs="Times New Roman"/>
          <w:szCs w:val="28"/>
        </w:rPr>
        <w:t>- до 5 лет - 10 процентов должностного оклада руководителя учреждения;</w:t>
      </w:r>
    </w:p>
    <w:p w:rsidR="00DD1241" w:rsidRPr="006B6072" w:rsidRDefault="00DD1241" w:rsidP="00267FFC">
      <w:pPr>
        <w:pStyle w:val="a6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Cs w:val="28"/>
        </w:rPr>
      </w:pPr>
      <w:r w:rsidRPr="006B6072">
        <w:rPr>
          <w:rFonts w:ascii="Times New Roman" w:hAnsi="Times New Roman" w:cs="Times New Roman"/>
          <w:szCs w:val="28"/>
        </w:rPr>
        <w:t>-</w:t>
      </w:r>
      <w:r w:rsidRPr="006B6072">
        <w:rPr>
          <w:rFonts w:ascii="Times New Roman" w:hAnsi="Times New Roman" w:cs="Times New Roman"/>
        </w:rPr>
        <w:t> </w:t>
      </w:r>
      <w:r w:rsidRPr="006B6072">
        <w:rPr>
          <w:rFonts w:ascii="Times New Roman" w:hAnsi="Times New Roman" w:cs="Times New Roman"/>
          <w:szCs w:val="28"/>
        </w:rPr>
        <w:t>свыше 5 лет - 15 процентов должностного оклада руководителя учреждения;</w:t>
      </w:r>
    </w:p>
    <w:p w:rsidR="00DD1241" w:rsidRPr="00DF5BFD" w:rsidRDefault="00DF5BFD" w:rsidP="00267FFC">
      <w:pPr>
        <w:pStyle w:val="a6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Cs w:val="28"/>
        </w:rPr>
      </w:pPr>
      <w:r w:rsidRPr="00DF5BFD">
        <w:rPr>
          <w:rFonts w:ascii="Times New Roman" w:hAnsi="Times New Roman" w:cs="Times New Roman"/>
          <w:szCs w:val="28"/>
        </w:rPr>
        <w:t>4</w:t>
      </w:r>
      <w:r w:rsidR="00DD1241" w:rsidRPr="00DF5BFD">
        <w:rPr>
          <w:rFonts w:ascii="Times New Roman" w:hAnsi="Times New Roman" w:cs="Times New Roman"/>
          <w:szCs w:val="28"/>
        </w:rPr>
        <w:t>) вознаграждение по итогам работы (единовременное, ежеквартальное, ежегодное);</w:t>
      </w:r>
    </w:p>
    <w:p w:rsidR="00DD1241" w:rsidRPr="006B6072" w:rsidRDefault="00DF5BFD" w:rsidP="00267FFC">
      <w:pPr>
        <w:pStyle w:val="a6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5</w:t>
      </w:r>
      <w:r w:rsidR="00DD1241" w:rsidRPr="006B6072">
        <w:rPr>
          <w:rFonts w:ascii="Times New Roman" w:hAnsi="Times New Roman" w:cs="Times New Roman"/>
          <w:szCs w:val="28"/>
        </w:rPr>
        <w:t>) ежемесячные надбавки в следующих размерах:</w:t>
      </w:r>
    </w:p>
    <w:p w:rsidR="00DD1241" w:rsidRPr="006B6072" w:rsidRDefault="00DD1241" w:rsidP="00267FFC">
      <w:pPr>
        <w:pStyle w:val="a6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Cs w:val="28"/>
        </w:rPr>
      </w:pPr>
      <w:r w:rsidRPr="006B6072">
        <w:rPr>
          <w:rFonts w:ascii="Times New Roman" w:hAnsi="Times New Roman" w:cs="Times New Roman"/>
          <w:szCs w:val="28"/>
        </w:rPr>
        <w:t>- 10 000 рублей - за ученое звание профессора;</w:t>
      </w:r>
    </w:p>
    <w:p w:rsidR="00DD1241" w:rsidRPr="006B6072" w:rsidRDefault="00DD1241" w:rsidP="00267FFC">
      <w:pPr>
        <w:pStyle w:val="a6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Cs w:val="28"/>
        </w:rPr>
      </w:pPr>
      <w:r w:rsidRPr="006B6072">
        <w:rPr>
          <w:rFonts w:ascii="Times New Roman" w:hAnsi="Times New Roman" w:cs="Times New Roman"/>
          <w:szCs w:val="28"/>
        </w:rPr>
        <w:t>- 8 000 рублей - за ученое звание доцента;</w:t>
      </w:r>
    </w:p>
    <w:p w:rsidR="00DD1241" w:rsidRPr="006B6072" w:rsidRDefault="00DD1241" w:rsidP="00267FFC">
      <w:pPr>
        <w:pStyle w:val="a6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Cs w:val="28"/>
        </w:rPr>
      </w:pPr>
      <w:r w:rsidRPr="006B6072">
        <w:rPr>
          <w:rFonts w:ascii="Times New Roman" w:hAnsi="Times New Roman" w:cs="Times New Roman"/>
          <w:szCs w:val="28"/>
        </w:rPr>
        <w:t>- 7 000 рублей - за ученую степень доктора наук по профилю организации;</w:t>
      </w:r>
    </w:p>
    <w:p w:rsidR="00DD1241" w:rsidRPr="006B6072" w:rsidRDefault="00DD1241" w:rsidP="00267FFC">
      <w:pPr>
        <w:pStyle w:val="a6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Cs w:val="28"/>
        </w:rPr>
      </w:pPr>
      <w:r w:rsidRPr="006B6072">
        <w:rPr>
          <w:rFonts w:ascii="Times New Roman" w:hAnsi="Times New Roman" w:cs="Times New Roman"/>
          <w:szCs w:val="28"/>
        </w:rPr>
        <w:t>- 3 000 рублей - за ученую степень кандидата наук по профилю организации;</w:t>
      </w:r>
    </w:p>
    <w:p w:rsidR="00DD1241" w:rsidRDefault="00DD1241" w:rsidP="00267FFC">
      <w:pPr>
        <w:pStyle w:val="a6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Cs w:val="28"/>
        </w:rPr>
      </w:pPr>
      <w:r w:rsidRPr="00DF5BFD">
        <w:rPr>
          <w:rFonts w:ascii="Times New Roman" w:hAnsi="Times New Roman" w:cs="Times New Roman"/>
          <w:szCs w:val="28"/>
        </w:rPr>
        <w:lastRenderedPageBreak/>
        <w:t>- 1 000 рублей</w:t>
      </w:r>
      <w:r w:rsidRPr="00DD1241">
        <w:rPr>
          <w:rFonts w:ascii="Times New Roman" w:hAnsi="Times New Roman" w:cs="Times New Roman"/>
          <w:color w:val="FF0000"/>
          <w:szCs w:val="28"/>
        </w:rPr>
        <w:t xml:space="preserve"> </w:t>
      </w:r>
      <w:r w:rsidRPr="006B6072">
        <w:rPr>
          <w:rFonts w:ascii="Times New Roman" w:hAnsi="Times New Roman" w:cs="Times New Roman"/>
          <w:szCs w:val="28"/>
        </w:rPr>
        <w:t xml:space="preserve">- за имеющиеся государственные награды Российской Федерации, СССР и союзных республик, а также </w:t>
      </w:r>
      <w:r w:rsidRPr="00267FFC">
        <w:rPr>
          <w:rFonts w:ascii="Times New Roman" w:hAnsi="Times New Roman" w:cs="Times New Roman"/>
          <w:szCs w:val="28"/>
          <w:shd w:val="clear" w:color="auto" w:fill="FFFFFF" w:themeFill="background1"/>
        </w:rPr>
        <w:t>ведомственные награды</w:t>
      </w:r>
      <w:r w:rsidRPr="006B6072">
        <w:rPr>
          <w:rFonts w:ascii="Times New Roman" w:hAnsi="Times New Roman" w:cs="Times New Roman"/>
          <w:szCs w:val="28"/>
        </w:rPr>
        <w:t xml:space="preserve">. Надбавка производится только при условии соответствия государственной награды профилю </w:t>
      </w:r>
      <w:r w:rsidRPr="006B6072">
        <w:rPr>
          <w:rFonts w:ascii="Times New Roman" w:hAnsi="Times New Roman" w:cs="Times New Roman"/>
          <w:spacing w:val="-4"/>
          <w:szCs w:val="28"/>
        </w:rPr>
        <w:t>организации. При наличии у руководителя учреждения двух и более</w:t>
      </w:r>
      <w:r w:rsidRPr="006B6072">
        <w:rPr>
          <w:rFonts w:ascii="Times New Roman" w:hAnsi="Times New Roman" w:cs="Times New Roman"/>
          <w:szCs w:val="28"/>
        </w:rPr>
        <w:t xml:space="preserve"> государственных наград указанное повышение применяется по одному из оснований.</w:t>
      </w:r>
    </w:p>
    <w:p w:rsidR="00454DB6" w:rsidRPr="00B9539C" w:rsidRDefault="00454DB6" w:rsidP="00267FFC">
      <w:pPr>
        <w:shd w:val="clear" w:color="auto" w:fill="FFFFFF" w:themeFill="background1"/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9539C">
        <w:rPr>
          <w:rFonts w:ascii="Times New Roman" w:eastAsia="Times New Roman" w:hAnsi="Times New Roman" w:cs="Times New Roman"/>
          <w:sz w:val="28"/>
        </w:rPr>
        <w:t>3.</w:t>
      </w:r>
      <w:r w:rsidR="00DF5BFD">
        <w:rPr>
          <w:rFonts w:ascii="Times New Roman" w:eastAsia="Times New Roman" w:hAnsi="Times New Roman" w:cs="Times New Roman"/>
          <w:sz w:val="28"/>
        </w:rPr>
        <w:t>2</w:t>
      </w:r>
      <w:r w:rsidRPr="00B9539C">
        <w:rPr>
          <w:rFonts w:ascii="Times New Roman" w:eastAsia="Times New Roman" w:hAnsi="Times New Roman" w:cs="Times New Roman"/>
          <w:sz w:val="28"/>
        </w:rPr>
        <w:t>. К выплатам стимулирующего характера руководителям учреждений относятся: </w:t>
      </w:r>
    </w:p>
    <w:p w:rsidR="00454DB6" w:rsidRPr="00D40795" w:rsidRDefault="00454DB6" w:rsidP="00267FF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0795">
        <w:rPr>
          <w:rFonts w:ascii="Times New Roman" w:hAnsi="Times New Roman" w:cs="Times New Roman"/>
          <w:sz w:val="28"/>
          <w:szCs w:val="28"/>
        </w:rPr>
        <w:t>- выплаты за интенсивность  работы;</w:t>
      </w:r>
    </w:p>
    <w:p w:rsidR="00454DB6" w:rsidRDefault="00454DB6" w:rsidP="00267FF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407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0795">
        <w:rPr>
          <w:rFonts w:ascii="Times New Roman" w:hAnsi="Times New Roman" w:cs="Times New Roman"/>
          <w:sz w:val="28"/>
          <w:szCs w:val="28"/>
        </w:rPr>
        <w:t xml:space="preserve">выплаты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D40795">
        <w:rPr>
          <w:rFonts w:ascii="Times New Roman" w:hAnsi="Times New Roman" w:cs="Times New Roman"/>
          <w:sz w:val="28"/>
          <w:szCs w:val="28"/>
        </w:rPr>
        <w:t>высокие результаты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4DB6" w:rsidRPr="00D40795" w:rsidRDefault="00454DB6" w:rsidP="00267FF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премиальные выплаты по итогам работы</w:t>
      </w:r>
      <w:r w:rsidRPr="00D40795">
        <w:rPr>
          <w:rFonts w:ascii="Times New Roman" w:hAnsi="Times New Roman" w:cs="Times New Roman"/>
          <w:sz w:val="28"/>
          <w:szCs w:val="28"/>
        </w:rPr>
        <w:t>.</w:t>
      </w:r>
    </w:p>
    <w:p w:rsidR="00454DB6" w:rsidRPr="00B9539C" w:rsidRDefault="00267FFC" w:rsidP="00267FFC">
      <w:pPr>
        <w:shd w:val="clear" w:color="auto" w:fill="FFFFFF" w:themeFill="background1"/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</w:rPr>
        <w:t xml:space="preserve">3.3. </w:t>
      </w:r>
      <w:r w:rsidR="00454DB6" w:rsidRPr="00B9539C">
        <w:rPr>
          <w:rFonts w:ascii="Times New Roman" w:eastAsia="Times New Roman" w:hAnsi="Times New Roman" w:cs="Times New Roman"/>
          <w:sz w:val="28"/>
        </w:rPr>
        <w:t>Еже</w:t>
      </w:r>
      <w:r w:rsidR="00454DB6">
        <w:rPr>
          <w:rFonts w:ascii="Times New Roman" w:eastAsia="Times New Roman" w:hAnsi="Times New Roman" w:cs="Times New Roman"/>
          <w:sz w:val="28"/>
        </w:rPr>
        <w:t>месячная</w:t>
      </w:r>
      <w:r w:rsidR="00454DB6" w:rsidRPr="00B9539C">
        <w:rPr>
          <w:rFonts w:ascii="Times New Roman" w:eastAsia="Times New Roman" w:hAnsi="Times New Roman" w:cs="Times New Roman"/>
          <w:sz w:val="28"/>
        </w:rPr>
        <w:t xml:space="preserve"> выплата за </w:t>
      </w:r>
      <w:r w:rsidR="00454DB6">
        <w:rPr>
          <w:rFonts w:ascii="Times New Roman" w:eastAsia="Times New Roman" w:hAnsi="Times New Roman" w:cs="Times New Roman"/>
          <w:sz w:val="28"/>
        </w:rPr>
        <w:t>интенсивность и высокие результаты работы</w:t>
      </w:r>
      <w:r w:rsidR="00454DB6" w:rsidRPr="00B9539C">
        <w:rPr>
          <w:rFonts w:ascii="Times New Roman" w:eastAsia="Times New Roman" w:hAnsi="Times New Roman" w:cs="Times New Roman"/>
          <w:sz w:val="28"/>
        </w:rPr>
        <w:t xml:space="preserve"> руководителям учреждений, её размер, устанавливаются приказом </w:t>
      </w:r>
      <w:r w:rsidR="00454DB6">
        <w:rPr>
          <w:rFonts w:ascii="Times New Roman" w:eastAsia="Times New Roman" w:hAnsi="Times New Roman" w:cs="Times New Roman"/>
          <w:sz w:val="28"/>
        </w:rPr>
        <w:t>Управления</w:t>
      </w:r>
      <w:r w:rsidR="00454DB6" w:rsidRPr="00B9539C">
        <w:rPr>
          <w:rFonts w:ascii="Times New Roman" w:eastAsia="Times New Roman" w:hAnsi="Times New Roman" w:cs="Times New Roman"/>
          <w:sz w:val="28"/>
        </w:rPr>
        <w:t xml:space="preserve"> образования Администрации муниципального образования «Починковский </w:t>
      </w:r>
      <w:r w:rsidR="00454DB6">
        <w:rPr>
          <w:rFonts w:ascii="Times New Roman" w:eastAsia="Times New Roman" w:hAnsi="Times New Roman" w:cs="Times New Roman"/>
          <w:sz w:val="28"/>
        </w:rPr>
        <w:t>муниципальный округ</w:t>
      </w:r>
      <w:r w:rsidR="00454DB6" w:rsidRPr="00B9539C">
        <w:rPr>
          <w:rFonts w:ascii="Times New Roman" w:eastAsia="Times New Roman" w:hAnsi="Times New Roman" w:cs="Times New Roman"/>
          <w:sz w:val="28"/>
        </w:rPr>
        <w:t xml:space="preserve">» Смоленской области </w:t>
      </w:r>
      <w:r w:rsidR="00454DB6">
        <w:rPr>
          <w:rFonts w:ascii="Times New Roman" w:eastAsia="Times New Roman" w:hAnsi="Times New Roman" w:cs="Times New Roman"/>
          <w:sz w:val="28"/>
        </w:rPr>
        <w:t>в соответствии с</w:t>
      </w:r>
      <w:r w:rsidR="00454DB6" w:rsidRPr="00B9539C">
        <w:rPr>
          <w:rFonts w:ascii="Times New Roman" w:eastAsia="Times New Roman" w:hAnsi="Times New Roman" w:cs="Times New Roman"/>
          <w:sz w:val="28"/>
        </w:rPr>
        <w:t xml:space="preserve"> Порядк</w:t>
      </w:r>
      <w:r w:rsidR="00454DB6">
        <w:rPr>
          <w:rFonts w:ascii="Times New Roman" w:eastAsia="Times New Roman" w:hAnsi="Times New Roman" w:cs="Times New Roman"/>
          <w:sz w:val="28"/>
        </w:rPr>
        <w:t>ом</w:t>
      </w:r>
      <w:r w:rsidR="00454DB6" w:rsidRPr="00B9539C">
        <w:rPr>
          <w:rFonts w:ascii="Times New Roman" w:eastAsia="Times New Roman" w:hAnsi="Times New Roman" w:cs="Times New Roman"/>
          <w:sz w:val="28"/>
        </w:rPr>
        <w:t xml:space="preserve"> распределения стимулирующей части заработной платы руководителям образовательных организаций  муниципального образования «Починковский </w:t>
      </w:r>
      <w:r w:rsidR="00454DB6">
        <w:rPr>
          <w:rFonts w:ascii="Times New Roman" w:eastAsia="Times New Roman" w:hAnsi="Times New Roman" w:cs="Times New Roman"/>
          <w:sz w:val="28"/>
        </w:rPr>
        <w:t>муниципальный округ</w:t>
      </w:r>
      <w:r w:rsidR="00454DB6" w:rsidRPr="00B9539C">
        <w:rPr>
          <w:rFonts w:ascii="Times New Roman" w:eastAsia="Times New Roman" w:hAnsi="Times New Roman" w:cs="Times New Roman"/>
          <w:sz w:val="28"/>
        </w:rPr>
        <w:t xml:space="preserve">» Смоленской области  </w:t>
      </w:r>
      <w:r w:rsidR="00454DB6" w:rsidRPr="00352782">
        <w:rPr>
          <w:rFonts w:ascii="Times New Roman" w:eastAsia="Times New Roman" w:hAnsi="Times New Roman" w:cs="Times New Roman"/>
          <w:sz w:val="28"/>
        </w:rPr>
        <w:t>(Приложение № 3). </w:t>
      </w:r>
    </w:p>
    <w:p w:rsidR="00454DB6" w:rsidRPr="00B9539C" w:rsidRDefault="00454DB6" w:rsidP="00267FFC">
      <w:pPr>
        <w:shd w:val="clear" w:color="auto" w:fill="FFFFFF" w:themeFill="background1"/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B9539C">
        <w:rPr>
          <w:rFonts w:ascii="Times New Roman" w:eastAsia="Times New Roman" w:hAnsi="Times New Roman" w:cs="Times New Roman"/>
          <w:color w:val="000000"/>
          <w:sz w:val="28"/>
        </w:rPr>
        <w:t>Еже</w:t>
      </w:r>
      <w:r>
        <w:rPr>
          <w:rFonts w:ascii="Times New Roman" w:eastAsia="Times New Roman" w:hAnsi="Times New Roman" w:cs="Times New Roman"/>
          <w:color w:val="000000"/>
          <w:sz w:val="28"/>
        </w:rPr>
        <w:t>месяч</w:t>
      </w:r>
      <w:r w:rsidRPr="00B9539C">
        <w:rPr>
          <w:rFonts w:ascii="Times New Roman" w:eastAsia="Times New Roman" w:hAnsi="Times New Roman" w:cs="Times New Roman"/>
          <w:color w:val="000000"/>
          <w:sz w:val="28"/>
        </w:rPr>
        <w:t>ная выплата за эффективность деятельности руководителям учреждений выплачивается за фактически отработанное время в пределах фонда оплаты труда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B9539C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54DB6" w:rsidRPr="00B9539C" w:rsidRDefault="00454DB6" w:rsidP="00267FFC">
      <w:pPr>
        <w:shd w:val="clear" w:color="auto" w:fill="FFFFFF" w:themeFill="background1"/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9539C">
        <w:rPr>
          <w:rFonts w:ascii="Times New Roman" w:eastAsia="Times New Roman" w:hAnsi="Times New Roman" w:cs="Times New Roman"/>
          <w:sz w:val="28"/>
        </w:rPr>
        <w:t>3.</w:t>
      </w:r>
      <w:r w:rsidR="00267FFC">
        <w:rPr>
          <w:rFonts w:ascii="Times New Roman" w:eastAsia="Times New Roman" w:hAnsi="Times New Roman" w:cs="Times New Roman"/>
          <w:sz w:val="28"/>
        </w:rPr>
        <w:t>4</w:t>
      </w:r>
      <w:r w:rsidRPr="00B9539C">
        <w:rPr>
          <w:rFonts w:ascii="Times New Roman" w:eastAsia="Times New Roman" w:hAnsi="Times New Roman" w:cs="Times New Roman"/>
          <w:sz w:val="28"/>
        </w:rPr>
        <w:t>. Преми</w:t>
      </w:r>
      <w:r>
        <w:rPr>
          <w:rFonts w:ascii="Times New Roman" w:eastAsia="Times New Roman" w:hAnsi="Times New Roman" w:cs="Times New Roman"/>
          <w:sz w:val="28"/>
        </w:rPr>
        <w:t xml:space="preserve">альные выплаты по итогам работы </w:t>
      </w:r>
      <w:r w:rsidRPr="00B9539C">
        <w:rPr>
          <w:rFonts w:ascii="Times New Roman" w:eastAsia="Times New Roman" w:hAnsi="Times New Roman" w:cs="Times New Roman"/>
          <w:sz w:val="28"/>
        </w:rPr>
        <w:t>руководител</w:t>
      </w:r>
      <w:r>
        <w:rPr>
          <w:rFonts w:ascii="Times New Roman" w:eastAsia="Times New Roman" w:hAnsi="Times New Roman" w:cs="Times New Roman"/>
          <w:sz w:val="28"/>
        </w:rPr>
        <w:t>ей</w:t>
      </w:r>
      <w:r w:rsidRPr="00B9539C">
        <w:rPr>
          <w:rFonts w:ascii="Times New Roman" w:eastAsia="Times New Roman" w:hAnsi="Times New Roman" w:cs="Times New Roman"/>
          <w:sz w:val="28"/>
        </w:rPr>
        <w:t xml:space="preserve"> учреждений </w:t>
      </w:r>
      <w:r>
        <w:rPr>
          <w:rFonts w:ascii="Times New Roman" w:eastAsia="Times New Roman" w:hAnsi="Times New Roman" w:cs="Times New Roman"/>
          <w:sz w:val="28"/>
        </w:rPr>
        <w:t>могут устанавливаться как в абсолютном значении, так и в процентном соотношении к должностному окладу и</w:t>
      </w:r>
      <w:r w:rsidRPr="00B9539C">
        <w:rPr>
          <w:rFonts w:ascii="Times New Roman" w:eastAsia="Times New Roman" w:hAnsi="Times New Roman" w:cs="Times New Roman"/>
          <w:sz w:val="28"/>
        </w:rPr>
        <w:t xml:space="preserve"> выплачива</w:t>
      </w:r>
      <w:r>
        <w:rPr>
          <w:rFonts w:ascii="Times New Roman" w:eastAsia="Times New Roman" w:hAnsi="Times New Roman" w:cs="Times New Roman"/>
          <w:sz w:val="28"/>
        </w:rPr>
        <w:t>ю</w:t>
      </w:r>
      <w:r w:rsidRPr="00B9539C">
        <w:rPr>
          <w:rFonts w:ascii="Times New Roman" w:eastAsia="Times New Roman" w:hAnsi="Times New Roman" w:cs="Times New Roman"/>
          <w:sz w:val="28"/>
        </w:rPr>
        <w:t>тся при наличии экономии фонда оплаты труда. </w:t>
      </w:r>
    </w:p>
    <w:p w:rsidR="00454DB6" w:rsidRPr="00B9539C" w:rsidRDefault="00454DB6" w:rsidP="00267FFC">
      <w:pPr>
        <w:shd w:val="clear" w:color="auto" w:fill="FFFFFF" w:themeFill="background1"/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9539C">
        <w:rPr>
          <w:rFonts w:ascii="Times New Roman" w:eastAsia="Times New Roman" w:hAnsi="Times New Roman" w:cs="Times New Roman"/>
          <w:sz w:val="28"/>
        </w:rPr>
        <w:t>Размер преми</w:t>
      </w:r>
      <w:r>
        <w:rPr>
          <w:rFonts w:ascii="Times New Roman" w:eastAsia="Times New Roman" w:hAnsi="Times New Roman" w:cs="Times New Roman"/>
          <w:sz w:val="28"/>
        </w:rPr>
        <w:t>альных выплат по итогам работы</w:t>
      </w:r>
      <w:r w:rsidR="00267FFC">
        <w:rPr>
          <w:rFonts w:ascii="Times New Roman" w:eastAsia="Times New Roman" w:hAnsi="Times New Roman" w:cs="Times New Roman"/>
          <w:sz w:val="28"/>
        </w:rPr>
        <w:t xml:space="preserve"> </w:t>
      </w:r>
      <w:r w:rsidRPr="00B9539C">
        <w:rPr>
          <w:rFonts w:ascii="Times New Roman" w:eastAsia="Times New Roman" w:hAnsi="Times New Roman" w:cs="Times New Roman"/>
          <w:sz w:val="28"/>
        </w:rPr>
        <w:t>руководител</w:t>
      </w:r>
      <w:r>
        <w:rPr>
          <w:rFonts w:ascii="Times New Roman" w:eastAsia="Times New Roman" w:hAnsi="Times New Roman" w:cs="Times New Roman"/>
          <w:sz w:val="28"/>
        </w:rPr>
        <w:t>ей</w:t>
      </w:r>
      <w:r w:rsidR="00267FF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учреждений</w:t>
      </w:r>
      <w:r w:rsidR="00267FF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устанавливается</w:t>
      </w:r>
      <w:r w:rsidR="00267FFC">
        <w:rPr>
          <w:rFonts w:ascii="Times New Roman" w:eastAsia="Times New Roman" w:hAnsi="Times New Roman" w:cs="Times New Roman"/>
          <w:sz w:val="28"/>
        </w:rPr>
        <w:t xml:space="preserve"> </w:t>
      </w:r>
      <w:r w:rsidRPr="00B9539C">
        <w:rPr>
          <w:rFonts w:ascii="Times New Roman" w:eastAsia="Times New Roman" w:hAnsi="Times New Roman" w:cs="Times New Roman"/>
          <w:sz w:val="28"/>
        </w:rPr>
        <w:t>приказом</w:t>
      </w:r>
      <w:r w:rsidR="00267FF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Управления</w:t>
      </w:r>
      <w:r w:rsidR="00267FFC">
        <w:rPr>
          <w:rFonts w:ascii="Times New Roman" w:eastAsia="Times New Roman" w:hAnsi="Times New Roman" w:cs="Times New Roman"/>
          <w:sz w:val="28"/>
        </w:rPr>
        <w:t xml:space="preserve"> </w:t>
      </w:r>
      <w:r w:rsidRPr="00B9539C">
        <w:rPr>
          <w:rFonts w:ascii="Times New Roman" w:eastAsia="Times New Roman" w:hAnsi="Times New Roman" w:cs="Times New Roman"/>
          <w:sz w:val="28"/>
        </w:rPr>
        <w:t>образования Администрации</w:t>
      </w:r>
      <w:r w:rsidR="00267FFC">
        <w:rPr>
          <w:rFonts w:ascii="Times New Roman" w:eastAsia="Times New Roman" w:hAnsi="Times New Roman" w:cs="Times New Roman"/>
          <w:sz w:val="28"/>
        </w:rPr>
        <w:t xml:space="preserve"> </w:t>
      </w:r>
      <w:r w:rsidRPr="00B9539C">
        <w:rPr>
          <w:rFonts w:ascii="Times New Roman" w:eastAsia="Times New Roman" w:hAnsi="Times New Roman" w:cs="Times New Roman"/>
          <w:sz w:val="28"/>
        </w:rPr>
        <w:t>муниципального</w:t>
      </w:r>
      <w:r w:rsidR="00267FFC">
        <w:rPr>
          <w:rFonts w:ascii="Times New Roman" w:eastAsia="Times New Roman" w:hAnsi="Times New Roman" w:cs="Times New Roman"/>
          <w:sz w:val="28"/>
        </w:rPr>
        <w:t xml:space="preserve"> </w:t>
      </w:r>
      <w:r w:rsidRPr="00B9539C">
        <w:rPr>
          <w:rFonts w:ascii="Times New Roman" w:eastAsia="Times New Roman" w:hAnsi="Times New Roman" w:cs="Times New Roman"/>
          <w:sz w:val="28"/>
        </w:rPr>
        <w:t>образования</w:t>
      </w:r>
      <w:r w:rsidR="00267FFC">
        <w:rPr>
          <w:rFonts w:ascii="Times New Roman" w:eastAsia="Times New Roman" w:hAnsi="Times New Roman" w:cs="Times New Roman"/>
          <w:sz w:val="28"/>
        </w:rPr>
        <w:t xml:space="preserve"> </w:t>
      </w:r>
      <w:r w:rsidRPr="00B9539C">
        <w:rPr>
          <w:rFonts w:ascii="Times New Roman" w:eastAsia="Times New Roman" w:hAnsi="Times New Roman" w:cs="Times New Roman"/>
          <w:sz w:val="28"/>
        </w:rPr>
        <w:t>«Починковский </w:t>
      </w:r>
      <w:r>
        <w:rPr>
          <w:rFonts w:ascii="Times New Roman" w:eastAsia="Times New Roman" w:hAnsi="Times New Roman" w:cs="Times New Roman"/>
          <w:sz w:val="28"/>
        </w:rPr>
        <w:t>муниципальный округ</w:t>
      </w:r>
      <w:r w:rsidRPr="00B9539C">
        <w:rPr>
          <w:rFonts w:ascii="Times New Roman" w:eastAsia="Times New Roman" w:hAnsi="Times New Roman" w:cs="Times New Roman"/>
          <w:sz w:val="28"/>
        </w:rPr>
        <w:t>»</w:t>
      </w:r>
      <w:r w:rsidR="00267FFC">
        <w:rPr>
          <w:rFonts w:ascii="Times New Roman" w:eastAsia="Times New Roman" w:hAnsi="Times New Roman" w:cs="Times New Roman"/>
          <w:sz w:val="28"/>
        </w:rPr>
        <w:t xml:space="preserve"> </w:t>
      </w:r>
      <w:r w:rsidRPr="00B9539C">
        <w:rPr>
          <w:rFonts w:ascii="Times New Roman" w:eastAsia="Times New Roman" w:hAnsi="Times New Roman" w:cs="Times New Roman"/>
          <w:sz w:val="28"/>
        </w:rPr>
        <w:t>Смоленской области</w:t>
      </w:r>
      <w:r w:rsidR="00267FFC">
        <w:rPr>
          <w:rFonts w:ascii="Times New Roman" w:eastAsia="Times New Roman" w:hAnsi="Times New Roman" w:cs="Times New Roman"/>
          <w:sz w:val="28"/>
        </w:rPr>
        <w:t xml:space="preserve"> </w:t>
      </w:r>
      <w:r w:rsidRPr="00B9539C">
        <w:rPr>
          <w:rFonts w:ascii="Times New Roman" w:eastAsia="Times New Roman" w:hAnsi="Times New Roman" w:cs="Times New Roman"/>
          <w:sz w:val="28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</w:rPr>
        <w:t xml:space="preserve">решения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40795">
        <w:rPr>
          <w:rFonts w:ascii="Times New Roman" w:hAnsi="Times New Roman" w:cs="Times New Roman"/>
          <w:sz w:val="28"/>
          <w:szCs w:val="28"/>
        </w:rPr>
        <w:t>омиссия</w:t>
      </w:r>
      <w:r>
        <w:rPr>
          <w:rFonts w:ascii="Times New Roman" w:hAnsi="Times New Roman" w:cs="Times New Roman"/>
          <w:sz w:val="28"/>
          <w:szCs w:val="28"/>
        </w:rPr>
        <w:t xml:space="preserve"> по расчету выплат стимулирующего характера</w:t>
      </w:r>
      <w:r w:rsidRPr="00B9539C">
        <w:rPr>
          <w:rFonts w:ascii="Times New Roman" w:eastAsia="Times New Roman" w:hAnsi="Times New Roman" w:cs="Times New Roman"/>
          <w:sz w:val="28"/>
        </w:rPr>
        <w:t>. </w:t>
      </w:r>
    </w:p>
    <w:p w:rsidR="00454DB6" w:rsidRDefault="00454DB6" w:rsidP="00267FFC">
      <w:pPr>
        <w:shd w:val="clear" w:color="auto" w:fill="FFFFFF" w:themeFill="background1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</w:t>
      </w:r>
      <w:r w:rsidR="00267FFC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>. Премирование руководителя образовательной организации не производится при наличии у него дисциплинарного взыскания.</w:t>
      </w:r>
    </w:p>
    <w:p w:rsidR="00454DB6" w:rsidRPr="006B6072" w:rsidRDefault="00454DB6" w:rsidP="00581705">
      <w:pPr>
        <w:pStyle w:val="a6"/>
        <w:ind w:firstLine="708"/>
        <w:jc w:val="both"/>
        <w:rPr>
          <w:rFonts w:ascii="Times New Roman" w:hAnsi="Times New Roman" w:cs="Times New Roman"/>
          <w:szCs w:val="28"/>
        </w:rPr>
      </w:pPr>
    </w:p>
    <w:p w:rsidR="00267FFC" w:rsidRDefault="00A3774E" w:rsidP="00352782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</w:rPr>
      </w:pPr>
      <w:r w:rsidRPr="00B9539C">
        <w:rPr>
          <w:rFonts w:ascii="Times New Roman" w:eastAsia="Times New Roman" w:hAnsi="Times New Roman" w:cs="Times New Roman"/>
          <w:b/>
          <w:bCs/>
          <w:sz w:val="28"/>
        </w:rPr>
        <w:t xml:space="preserve">4. </w:t>
      </w:r>
      <w:r w:rsidR="00F24EB6">
        <w:rPr>
          <w:rFonts w:ascii="Times New Roman" w:eastAsia="Times New Roman" w:hAnsi="Times New Roman" w:cs="Times New Roman"/>
          <w:b/>
          <w:bCs/>
          <w:sz w:val="28"/>
        </w:rPr>
        <w:t>Порядок и условия выплат компенсационного</w:t>
      </w:r>
      <w:r w:rsidR="00267FFC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="00F24EB6" w:rsidRPr="00B9539C">
        <w:rPr>
          <w:rFonts w:ascii="Times New Roman" w:eastAsia="Times New Roman" w:hAnsi="Times New Roman" w:cs="Times New Roman"/>
          <w:b/>
          <w:bCs/>
          <w:sz w:val="28"/>
        </w:rPr>
        <w:t>характера руководителям учреждений</w:t>
      </w:r>
    </w:p>
    <w:p w:rsidR="00A3774E" w:rsidRPr="00B9539C" w:rsidRDefault="00A3774E" w:rsidP="00267FFC">
      <w:pPr>
        <w:shd w:val="clear" w:color="auto" w:fill="FFFFFF" w:themeFill="background1"/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9539C">
        <w:rPr>
          <w:rFonts w:ascii="Times New Roman" w:eastAsia="Times New Roman" w:hAnsi="Times New Roman" w:cs="Times New Roman"/>
          <w:sz w:val="28"/>
        </w:rPr>
        <w:t> </w:t>
      </w:r>
    </w:p>
    <w:p w:rsidR="00F24EB6" w:rsidRPr="00267FFC" w:rsidRDefault="00DE0534" w:rsidP="00267FFC">
      <w:pPr>
        <w:pStyle w:val="a6"/>
        <w:ind w:firstLine="705"/>
        <w:jc w:val="both"/>
        <w:rPr>
          <w:rFonts w:ascii="Times New Roman" w:hAnsi="Times New Roman" w:cs="Times New Roman"/>
          <w:sz w:val="18"/>
          <w:szCs w:val="18"/>
        </w:rPr>
      </w:pPr>
      <w:bookmarkStart w:id="6" w:name="sub_41"/>
      <w:r w:rsidRPr="00267FFC">
        <w:rPr>
          <w:rFonts w:ascii="Times New Roman" w:hAnsi="Times New Roman" w:cs="Times New Roman"/>
          <w:szCs w:val="28"/>
        </w:rPr>
        <w:t>4.1. </w:t>
      </w:r>
      <w:bookmarkEnd w:id="6"/>
      <w:r w:rsidR="00F24EB6" w:rsidRPr="00267FFC">
        <w:rPr>
          <w:rFonts w:ascii="Times New Roman" w:hAnsi="Times New Roman" w:cs="Times New Roman"/>
        </w:rPr>
        <w:t>К выплатам</w:t>
      </w:r>
      <w:r w:rsidR="00267FFC" w:rsidRPr="00267FFC">
        <w:rPr>
          <w:rFonts w:ascii="Times New Roman" w:hAnsi="Times New Roman" w:cs="Times New Roman"/>
        </w:rPr>
        <w:t xml:space="preserve"> </w:t>
      </w:r>
      <w:r w:rsidR="00F24EB6" w:rsidRPr="00267FFC">
        <w:rPr>
          <w:rFonts w:ascii="Times New Roman" w:hAnsi="Times New Roman" w:cs="Times New Roman"/>
        </w:rPr>
        <w:t>компенсационного характера  руководителям</w:t>
      </w:r>
      <w:r w:rsidR="00267FFC" w:rsidRPr="00267FFC">
        <w:rPr>
          <w:rFonts w:ascii="Times New Roman" w:hAnsi="Times New Roman" w:cs="Times New Roman"/>
        </w:rPr>
        <w:t xml:space="preserve"> </w:t>
      </w:r>
      <w:r w:rsidR="00F24EB6" w:rsidRPr="00267FFC">
        <w:rPr>
          <w:rFonts w:ascii="Times New Roman" w:hAnsi="Times New Roman" w:cs="Times New Roman"/>
        </w:rPr>
        <w:t>учреждений относятся: </w:t>
      </w:r>
    </w:p>
    <w:p w:rsidR="00F24EB6" w:rsidRPr="00267FFC" w:rsidRDefault="00F24EB6" w:rsidP="00267FFC">
      <w:pPr>
        <w:pStyle w:val="a6"/>
        <w:ind w:firstLine="705"/>
        <w:jc w:val="both"/>
        <w:rPr>
          <w:rFonts w:ascii="Times New Roman" w:hAnsi="Times New Roman" w:cs="Times New Roman"/>
          <w:sz w:val="18"/>
          <w:szCs w:val="18"/>
        </w:rPr>
      </w:pPr>
      <w:r w:rsidRPr="00267FFC">
        <w:rPr>
          <w:rFonts w:ascii="Times New Roman" w:hAnsi="Times New Roman" w:cs="Times New Roman"/>
        </w:rPr>
        <w:t>- выплаты руководителям учреждений, занятым на тяжелых работах, работах с вредными и (или) опасными и иными особыми условиями труда; </w:t>
      </w:r>
    </w:p>
    <w:p w:rsidR="00F24EB6" w:rsidRPr="00267FFC" w:rsidRDefault="00F24EB6" w:rsidP="00267FFC">
      <w:pPr>
        <w:pStyle w:val="a6"/>
        <w:ind w:firstLine="705"/>
        <w:jc w:val="both"/>
        <w:rPr>
          <w:rFonts w:ascii="Times New Roman" w:hAnsi="Times New Roman" w:cs="Times New Roman"/>
          <w:sz w:val="18"/>
          <w:szCs w:val="18"/>
        </w:rPr>
      </w:pPr>
      <w:r w:rsidRPr="00267FFC">
        <w:rPr>
          <w:rFonts w:ascii="Times New Roman" w:hAnsi="Times New Roman" w:cs="Times New Roman"/>
        </w:rPr>
        <w:t>- доплаты за совмещение профессий (должностей), расширение зон обслуживания, увеличение объема работы или исполнение обязанностей временно отсутствующего работника без освобождения от работы, определенной трудовым договором; </w:t>
      </w:r>
    </w:p>
    <w:p w:rsidR="00F24EB6" w:rsidRPr="00267FFC" w:rsidRDefault="00F24EB6" w:rsidP="00267FFC">
      <w:pPr>
        <w:pStyle w:val="a6"/>
        <w:ind w:firstLine="705"/>
        <w:jc w:val="both"/>
        <w:rPr>
          <w:rFonts w:ascii="Times New Roman" w:hAnsi="Times New Roman" w:cs="Times New Roman"/>
          <w:sz w:val="18"/>
          <w:szCs w:val="18"/>
        </w:rPr>
      </w:pPr>
      <w:r w:rsidRPr="00267FFC">
        <w:rPr>
          <w:rFonts w:ascii="Times New Roman" w:hAnsi="Times New Roman" w:cs="Times New Roman"/>
        </w:rPr>
        <w:t>- доплата за работу в выходные и нерабочие праздничные дни. </w:t>
      </w:r>
    </w:p>
    <w:p w:rsidR="00F24EB6" w:rsidRPr="00267FFC" w:rsidRDefault="00F24EB6" w:rsidP="00267FFC">
      <w:pPr>
        <w:pStyle w:val="a6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67FFC">
        <w:rPr>
          <w:rFonts w:ascii="Times New Roman" w:hAnsi="Times New Roman" w:cs="Times New Roman"/>
        </w:rPr>
        <w:lastRenderedPageBreak/>
        <w:t xml:space="preserve">4.2. Размеры и условия осуществления выплат компенсационного характера руководителям учреждений устанавливаются приказом начальника </w:t>
      </w:r>
      <w:r w:rsidR="00CA1F6D" w:rsidRPr="00267FFC">
        <w:rPr>
          <w:rFonts w:ascii="Times New Roman" w:hAnsi="Times New Roman" w:cs="Times New Roman"/>
        </w:rPr>
        <w:t>Управлени</w:t>
      </w:r>
      <w:r w:rsidR="00267FFC">
        <w:rPr>
          <w:rFonts w:ascii="Times New Roman" w:hAnsi="Times New Roman" w:cs="Times New Roman"/>
        </w:rPr>
        <w:t>я</w:t>
      </w:r>
      <w:r w:rsidRPr="00267FFC">
        <w:rPr>
          <w:rFonts w:ascii="Times New Roman" w:hAnsi="Times New Roman" w:cs="Times New Roman"/>
        </w:rPr>
        <w:t xml:space="preserve"> образования в соответствии с трудовым законодательством Российской Федерации, иными нормативными правовыми актами, содержащими нормы трудового законодательства. </w:t>
      </w:r>
    </w:p>
    <w:p w:rsidR="00F24EB6" w:rsidRPr="00267FFC" w:rsidRDefault="00F24EB6" w:rsidP="00267FFC">
      <w:pPr>
        <w:pStyle w:val="a6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67FFC">
        <w:rPr>
          <w:rFonts w:ascii="Times New Roman" w:hAnsi="Times New Roman" w:cs="Times New Roman"/>
        </w:rPr>
        <w:t>4.3. Выплаты руководителям учреждений, занятым на тяжелых работах, работах с вредными и (или) опасными и иными особыми условиями труда производ</w:t>
      </w:r>
      <w:r w:rsidR="001F0CFA">
        <w:rPr>
          <w:rFonts w:ascii="Times New Roman" w:hAnsi="Times New Roman" w:cs="Times New Roman"/>
        </w:rPr>
        <w:t>я</w:t>
      </w:r>
      <w:r w:rsidRPr="00267FFC">
        <w:rPr>
          <w:rFonts w:ascii="Times New Roman" w:hAnsi="Times New Roman" w:cs="Times New Roman"/>
        </w:rPr>
        <w:t>тся в соответствии со статьей 147 Трудового кодекса Российской Федерации в повышенном размере. </w:t>
      </w:r>
    </w:p>
    <w:p w:rsidR="00F24EB6" w:rsidRPr="00267FFC" w:rsidRDefault="00F24EB6" w:rsidP="00267FFC">
      <w:pPr>
        <w:pStyle w:val="a6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67FFC">
        <w:rPr>
          <w:rFonts w:ascii="Times New Roman" w:hAnsi="Times New Roman" w:cs="Times New Roman"/>
        </w:rPr>
        <w:t xml:space="preserve">Размер выплаты определяется на основе специальной оценки условий труда в соответствии с трудовым законодательством и устанавливается для руководителей учреждений приказом </w:t>
      </w:r>
      <w:r w:rsidR="00CA1F6D" w:rsidRPr="00267FFC">
        <w:rPr>
          <w:rFonts w:ascii="Times New Roman" w:hAnsi="Times New Roman" w:cs="Times New Roman"/>
        </w:rPr>
        <w:t>Управлени</w:t>
      </w:r>
      <w:r w:rsidR="00267FFC">
        <w:rPr>
          <w:rFonts w:ascii="Times New Roman" w:hAnsi="Times New Roman" w:cs="Times New Roman"/>
        </w:rPr>
        <w:t>я</w:t>
      </w:r>
      <w:r w:rsidRPr="00267FFC">
        <w:rPr>
          <w:rFonts w:ascii="Times New Roman" w:hAnsi="Times New Roman" w:cs="Times New Roman"/>
        </w:rPr>
        <w:t xml:space="preserve"> образования</w:t>
      </w:r>
      <w:r w:rsidR="001F0CFA">
        <w:rPr>
          <w:rFonts w:ascii="Times New Roman" w:hAnsi="Times New Roman" w:cs="Times New Roman"/>
        </w:rPr>
        <w:t>.</w:t>
      </w:r>
      <w:r w:rsidRPr="00267FFC">
        <w:rPr>
          <w:rFonts w:ascii="Times New Roman" w:hAnsi="Times New Roman" w:cs="Times New Roman"/>
        </w:rPr>
        <w:t> </w:t>
      </w:r>
    </w:p>
    <w:p w:rsidR="00F24EB6" w:rsidRPr="00267FFC" w:rsidRDefault="00F24EB6" w:rsidP="00267FFC">
      <w:pPr>
        <w:pStyle w:val="a6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67FFC">
        <w:rPr>
          <w:rFonts w:ascii="Times New Roman" w:hAnsi="Times New Roman" w:cs="Times New Roman"/>
        </w:rPr>
        <w:t>Если по итогам специальной оценки условий труда рабочее место признается безопасным, то оплата труда в повышенном размере не производится. </w:t>
      </w:r>
    </w:p>
    <w:p w:rsidR="00F24EB6" w:rsidRPr="00267FFC" w:rsidRDefault="00F24EB6" w:rsidP="001F0CFA">
      <w:pPr>
        <w:pStyle w:val="a6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67FFC">
        <w:rPr>
          <w:rFonts w:ascii="Times New Roman" w:hAnsi="Times New Roman" w:cs="Times New Roman"/>
        </w:rPr>
        <w:t>Руководитель учреждения принимает меры по проведению специальной оценки условий труда, разработке и реализации мероприятий по улучшению условий труда на рабочих местах по результатам специальной оценки условий труда. </w:t>
      </w:r>
    </w:p>
    <w:p w:rsidR="00F24EB6" w:rsidRPr="00267FFC" w:rsidRDefault="00F24EB6" w:rsidP="00267FFC">
      <w:pPr>
        <w:pStyle w:val="a6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67FFC">
        <w:rPr>
          <w:rFonts w:ascii="Times New Roman" w:hAnsi="Times New Roman" w:cs="Times New Roman"/>
        </w:rPr>
        <w:t>4.4. Доплата за совмещение профессий (должностей), расширение зон обслуживания,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устанавливается в процентах к должностному окладу или в абсолютном размере. </w:t>
      </w:r>
    </w:p>
    <w:p w:rsidR="00F24EB6" w:rsidRPr="00267FFC" w:rsidRDefault="00F24EB6" w:rsidP="00267FFC">
      <w:pPr>
        <w:pStyle w:val="a6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67FFC">
        <w:rPr>
          <w:rFonts w:ascii="Times New Roman" w:hAnsi="Times New Roman" w:cs="Times New Roman"/>
        </w:rPr>
        <w:t>Размеры доплат и срок, на который они устанавливаются, определяется по соглашению сторон трудового договора с учетом содержания и (или) объема дополнительной работы. </w:t>
      </w:r>
    </w:p>
    <w:p w:rsidR="00F24EB6" w:rsidRPr="00267FFC" w:rsidRDefault="00F24EB6" w:rsidP="00267FFC">
      <w:pPr>
        <w:pStyle w:val="a6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67FFC">
        <w:rPr>
          <w:rFonts w:ascii="Times New Roman" w:hAnsi="Times New Roman" w:cs="Times New Roman"/>
        </w:rPr>
        <w:t>4.5. Доплата за сверхурочную работу производится в соответствии со статьей 152 Трудового кодекса Российской Федерации. Сверхурочная работа оплачивается за первые два часа работы в полуторном размере, за последующие часы – в двойном размере.  </w:t>
      </w:r>
    </w:p>
    <w:p w:rsidR="00F24EB6" w:rsidRPr="00267FFC" w:rsidRDefault="00F24EB6" w:rsidP="00267FFC">
      <w:pPr>
        <w:pStyle w:val="a6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67FFC">
        <w:rPr>
          <w:rFonts w:ascii="Times New Roman" w:hAnsi="Times New Roman" w:cs="Times New Roman"/>
        </w:rPr>
        <w:t xml:space="preserve">Размер доплаты за сверхурочную работу определяется для руководителей учреждений приказом начальника </w:t>
      </w:r>
      <w:r w:rsidR="00CA1F6D" w:rsidRPr="00267FFC">
        <w:rPr>
          <w:rFonts w:ascii="Times New Roman" w:hAnsi="Times New Roman" w:cs="Times New Roman"/>
        </w:rPr>
        <w:t>Управлени</w:t>
      </w:r>
      <w:r w:rsidR="00267FFC">
        <w:rPr>
          <w:rFonts w:ascii="Times New Roman" w:hAnsi="Times New Roman" w:cs="Times New Roman"/>
        </w:rPr>
        <w:t>я</w:t>
      </w:r>
      <w:r w:rsidRPr="00267FFC">
        <w:rPr>
          <w:rFonts w:ascii="Times New Roman" w:hAnsi="Times New Roman" w:cs="Times New Roman"/>
        </w:rPr>
        <w:t xml:space="preserve"> образования. </w:t>
      </w:r>
    </w:p>
    <w:p w:rsidR="00F24EB6" w:rsidRPr="00267FFC" w:rsidRDefault="00F24EB6" w:rsidP="00267FFC">
      <w:pPr>
        <w:pStyle w:val="a6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67FFC">
        <w:rPr>
          <w:rFonts w:ascii="Times New Roman" w:hAnsi="Times New Roman" w:cs="Times New Roman"/>
        </w:rPr>
        <w:t>Сверхурочная работа вместо повышенной оплаты может компенсироваться предоставлением дополнительного времени отдыха. </w:t>
      </w:r>
    </w:p>
    <w:p w:rsidR="00F24EB6" w:rsidRPr="00267FFC" w:rsidRDefault="00F24EB6" w:rsidP="00267FFC">
      <w:pPr>
        <w:pStyle w:val="a6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67FFC">
        <w:rPr>
          <w:rFonts w:ascii="Times New Roman" w:hAnsi="Times New Roman" w:cs="Times New Roman"/>
        </w:rPr>
        <w:t>4.6. Работа в выходной или нерабочий праздничный день оплачивается в двойном размере.   </w:t>
      </w:r>
    </w:p>
    <w:p w:rsidR="00F24EB6" w:rsidRPr="00267FFC" w:rsidRDefault="00F24EB6" w:rsidP="00267FFC">
      <w:pPr>
        <w:pStyle w:val="a6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67FFC">
        <w:rPr>
          <w:rFonts w:ascii="Times New Roman" w:hAnsi="Times New Roman" w:cs="Times New Roman"/>
        </w:rPr>
        <w:t xml:space="preserve">Конкретный размер указанной доплаты устанавливается для руководителей учреждений приказом начальника </w:t>
      </w:r>
      <w:r w:rsidR="00DA6BD5" w:rsidRPr="00267FFC">
        <w:rPr>
          <w:rFonts w:ascii="Times New Roman" w:hAnsi="Times New Roman" w:cs="Times New Roman"/>
        </w:rPr>
        <w:t>Управления</w:t>
      </w:r>
      <w:r w:rsidRPr="00267FFC">
        <w:rPr>
          <w:rFonts w:ascii="Times New Roman" w:hAnsi="Times New Roman" w:cs="Times New Roman"/>
        </w:rPr>
        <w:t xml:space="preserve"> образования. </w:t>
      </w:r>
    </w:p>
    <w:p w:rsidR="00F24EB6" w:rsidRPr="00267FFC" w:rsidRDefault="00F24EB6" w:rsidP="00267FFC">
      <w:pPr>
        <w:pStyle w:val="a6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67FFC">
        <w:rPr>
          <w:rFonts w:ascii="Times New Roman" w:hAnsi="Times New Roman" w:cs="Times New Roman"/>
        </w:rPr>
        <w:t>За работу в выходной или нерабочий праздничный день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 </w:t>
      </w:r>
    </w:p>
    <w:p w:rsidR="00A3774E" w:rsidRDefault="00A3774E" w:rsidP="00A37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5D5" w:rsidRDefault="004425D5">
      <w:r>
        <w:br w:type="page"/>
      </w:r>
    </w:p>
    <w:tbl>
      <w:tblPr>
        <w:tblpPr w:leftFromText="180" w:rightFromText="180" w:vertAnchor="text" w:horzAnchor="margin" w:tblpY="171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F24EB6" w:rsidRPr="00F24EB6" w:rsidTr="00F24EB6">
        <w:trPr>
          <w:trHeight w:val="30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774E" w:rsidRPr="00F24EB6" w:rsidRDefault="00A3774E" w:rsidP="00A37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4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</w:t>
            </w:r>
          </w:p>
          <w:p w:rsidR="00A3774E" w:rsidRDefault="00A3774E" w:rsidP="00267FFC">
            <w:pPr>
              <w:spacing w:after="0" w:line="240" w:lineRule="auto"/>
              <w:ind w:left="5670"/>
              <w:rPr>
                <w:rFonts w:ascii="Times New Roman" w:hAnsi="Times New Roman" w:cs="Times New Roman"/>
                <w:sz w:val="24"/>
                <w:szCs w:val="24"/>
              </w:rPr>
            </w:pPr>
            <w:r w:rsidRPr="00F24EB6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267FFC" w:rsidRDefault="00267FFC" w:rsidP="00267FFC">
            <w:pPr>
              <w:spacing w:after="0" w:line="240" w:lineRule="auto"/>
              <w:ind w:left="56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муниципального образования «Починковский муниципальный округ» Смоленской области </w:t>
            </w:r>
          </w:p>
          <w:p w:rsidR="00267FFC" w:rsidRPr="00F24EB6" w:rsidRDefault="00267FFC" w:rsidP="00267FFC">
            <w:pPr>
              <w:spacing w:after="0" w:line="240" w:lineRule="auto"/>
              <w:ind w:left="56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«____» __________ 2025 №____</w:t>
            </w:r>
          </w:p>
          <w:p w:rsidR="00A3774E" w:rsidRPr="00F24EB6" w:rsidRDefault="00A3774E" w:rsidP="00A37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74E" w:rsidRPr="00F24EB6" w:rsidRDefault="00A3774E" w:rsidP="00A37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774E" w:rsidRPr="00F24EB6" w:rsidRDefault="00A3774E" w:rsidP="00A37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3E78" w:rsidRDefault="00A3774E" w:rsidP="00A37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5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Должностные оклады </w:t>
            </w:r>
          </w:p>
          <w:p w:rsidR="00A3774E" w:rsidRPr="00F24EB6" w:rsidRDefault="004425D5" w:rsidP="00A37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5D5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руководителей муниципальных бюджетных, казенных образовательных организаций</w:t>
            </w:r>
            <w:r w:rsidR="00F24EB6" w:rsidRPr="00F24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подведомственных Управлению образования Администрации муниципального образования «Починковский муниципальный округ» </w:t>
            </w:r>
            <w:r w:rsidR="00A3774E" w:rsidRPr="00F24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Смоленской области </w:t>
            </w:r>
          </w:p>
          <w:p w:rsidR="00A3774E" w:rsidRPr="00F24EB6" w:rsidRDefault="00A3774E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874"/>
              <w:gridCol w:w="4965"/>
            </w:tblGrid>
            <w:tr w:rsidR="001F0CFA" w:rsidRPr="00F24EB6" w:rsidTr="001F0CFA">
              <w:trPr>
                <w:trHeight w:val="976"/>
              </w:trPr>
              <w:tc>
                <w:tcPr>
                  <w:tcW w:w="247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F0CFA" w:rsidRPr="00F24EB6" w:rsidRDefault="001F0CFA" w:rsidP="004425D5">
                  <w:pPr>
                    <w:framePr w:hSpace="180" w:wrap="around" w:vAnchor="text" w:hAnchor="margin" w:y="17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F0CFA" w:rsidRPr="00F24EB6" w:rsidRDefault="001F0CFA" w:rsidP="004425D5">
                  <w:pPr>
                    <w:framePr w:hSpace="180" w:wrap="around" w:vAnchor="text" w:hAnchor="margin" w:y="17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F0CFA" w:rsidRPr="00F24EB6" w:rsidRDefault="001F0CFA" w:rsidP="004425D5">
                  <w:pPr>
                    <w:framePr w:hSpace="180" w:wrap="around" w:vAnchor="text" w:hAnchor="margin" w:y="17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4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Руководители</w:t>
                  </w:r>
                </w:p>
              </w:tc>
              <w:tc>
                <w:tcPr>
                  <w:tcW w:w="2523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F0CFA" w:rsidRDefault="001F0CFA" w:rsidP="004425D5">
                  <w:pPr>
                    <w:framePr w:hSpace="180" w:wrap="around" w:vAnchor="text" w:hAnchor="margin" w:y="17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F0CFA" w:rsidRDefault="001F0CFA" w:rsidP="004425D5">
                  <w:pPr>
                    <w:framePr w:hSpace="180" w:wrap="around" w:vAnchor="text" w:hAnchor="margin" w:y="17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F0CFA" w:rsidRDefault="001F0CFA" w:rsidP="004425D5">
                  <w:pPr>
                    <w:framePr w:hSpace="180" w:wrap="around" w:vAnchor="text" w:hAnchor="margin" w:y="17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Должностной оклад (руб.) </w:t>
                  </w:r>
                </w:p>
              </w:tc>
            </w:tr>
            <w:tr w:rsidR="001F0CFA" w:rsidRPr="00F24EB6" w:rsidTr="001F0CFA">
              <w:trPr>
                <w:trHeight w:val="654"/>
              </w:trPr>
              <w:tc>
                <w:tcPr>
                  <w:tcW w:w="247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F0CFA" w:rsidRPr="00F24EB6" w:rsidRDefault="001F0CFA" w:rsidP="004425D5">
                  <w:pPr>
                    <w:framePr w:hSpace="180" w:wrap="around" w:vAnchor="text" w:hAnchor="margin" w:y="17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2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F0CFA" w:rsidRPr="00F24EB6" w:rsidRDefault="001F0CFA" w:rsidP="004425D5">
                  <w:pPr>
                    <w:framePr w:hSpace="180" w:wrap="around" w:vAnchor="text" w:hAnchor="margin" w:y="17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F0CFA" w:rsidRPr="00F24EB6" w:rsidTr="001F0CFA">
              <w:trPr>
                <w:trHeight w:val="308"/>
              </w:trPr>
              <w:tc>
                <w:tcPr>
                  <w:tcW w:w="24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F0CFA" w:rsidRPr="00F24EB6" w:rsidRDefault="001F0CFA" w:rsidP="004425D5">
                  <w:pPr>
                    <w:framePr w:hSpace="180" w:wrap="around" w:vAnchor="text" w:hAnchor="margin" w:y="171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4EB6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</w:t>
                  </w:r>
                  <w:r w:rsidRPr="00F24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группа по оплате труда</w:t>
                  </w:r>
                </w:p>
              </w:tc>
              <w:tc>
                <w:tcPr>
                  <w:tcW w:w="25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CFA" w:rsidRPr="00F24EB6" w:rsidRDefault="001F0CFA" w:rsidP="004425D5">
                  <w:pPr>
                    <w:framePr w:hSpace="180" w:wrap="around" w:vAnchor="text" w:hAnchor="margin" w:y="17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30 858,00</w:t>
                  </w:r>
                </w:p>
              </w:tc>
            </w:tr>
            <w:tr w:rsidR="001F0CFA" w:rsidRPr="00F24EB6" w:rsidTr="001F0CFA">
              <w:tc>
                <w:tcPr>
                  <w:tcW w:w="24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F0CFA" w:rsidRPr="00F24EB6" w:rsidRDefault="001F0CFA" w:rsidP="004425D5">
                  <w:pPr>
                    <w:framePr w:hSpace="180" w:wrap="around" w:vAnchor="text" w:hAnchor="margin" w:y="17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4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I</w:t>
                  </w:r>
                  <w:r w:rsidRPr="00F24EB6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</w:t>
                  </w:r>
                  <w:r w:rsidRPr="00F24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группа по оплате труда</w:t>
                  </w:r>
                </w:p>
              </w:tc>
              <w:tc>
                <w:tcPr>
                  <w:tcW w:w="25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CFA" w:rsidRPr="00F24EB6" w:rsidRDefault="001F0CFA" w:rsidP="004425D5">
                  <w:pPr>
                    <w:framePr w:hSpace="180" w:wrap="around" w:vAnchor="text" w:hAnchor="margin" w:y="17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28 298,00</w:t>
                  </w:r>
                </w:p>
              </w:tc>
            </w:tr>
            <w:tr w:rsidR="001F0CFA" w:rsidRPr="00F24EB6" w:rsidTr="001F0CFA">
              <w:trPr>
                <w:trHeight w:val="205"/>
              </w:trPr>
              <w:tc>
                <w:tcPr>
                  <w:tcW w:w="24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F0CFA" w:rsidRPr="00F24EB6" w:rsidRDefault="001F0CFA" w:rsidP="004425D5">
                  <w:pPr>
                    <w:framePr w:hSpace="180" w:wrap="around" w:vAnchor="text" w:hAnchor="margin" w:y="17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4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I</w:t>
                  </w:r>
                  <w:r w:rsidRPr="00F24EB6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II</w:t>
                  </w:r>
                  <w:r w:rsidRPr="00F24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группа по оплате труда</w:t>
                  </w:r>
                </w:p>
              </w:tc>
              <w:tc>
                <w:tcPr>
                  <w:tcW w:w="25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CFA" w:rsidRPr="00F24EB6" w:rsidRDefault="001F0CFA" w:rsidP="004425D5">
                  <w:pPr>
                    <w:framePr w:hSpace="180" w:wrap="around" w:vAnchor="text" w:hAnchor="margin" w:y="17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27 658,00</w:t>
                  </w:r>
                </w:p>
              </w:tc>
            </w:tr>
            <w:tr w:rsidR="001F0CFA" w:rsidRPr="00F24EB6" w:rsidTr="001F0CFA">
              <w:tc>
                <w:tcPr>
                  <w:tcW w:w="24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F0CFA" w:rsidRPr="00F24EB6" w:rsidRDefault="001F0CFA" w:rsidP="004425D5">
                  <w:pPr>
                    <w:framePr w:hSpace="180" w:wrap="around" w:vAnchor="text" w:hAnchor="margin" w:y="17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4EB6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IV</w:t>
                  </w:r>
                  <w:r w:rsidRPr="00F24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группа по оплате труда</w:t>
                  </w:r>
                </w:p>
              </w:tc>
              <w:tc>
                <w:tcPr>
                  <w:tcW w:w="25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CFA" w:rsidRPr="00F24EB6" w:rsidRDefault="001F0CFA" w:rsidP="004425D5">
                  <w:pPr>
                    <w:framePr w:hSpace="180" w:wrap="around" w:vAnchor="text" w:hAnchor="margin" w:y="17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27 019,00</w:t>
                  </w:r>
                </w:p>
              </w:tc>
            </w:tr>
          </w:tbl>
          <w:p w:rsidR="00A3774E" w:rsidRPr="00F24EB6" w:rsidRDefault="00A3774E" w:rsidP="00A37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774E" w:rsidRDefault="00A3774E" w:rsidP="00A3774E">
      <w:pPr>
        <w:spacing w:after="0" w:line="240" w:lineRule="auto"/>
        <w:ind w:left="5670" w:right="-60"/>
        <w:jc w:val="center"/>
        <w:textAlignment w:val="baseline"/>
        <w:rPr>
          <w:rFonts w:ascii="Times New Roman" w:eastAsia="Times New Roman" w:hAnsi="Times New Roman" w:cs="Times New Roman"/>
          <w:sz w:val="28"/>
        </w:rPr>
      </w:pPr>
    </w:p>
    <w:p w:rsidR="00A3774E" w:rsidRDefault="00A3774E" w:rsidP="00A3774E">
      <w:pPr>
        <w:spacing w:after="0" w:line="240" w:lineRule="auto"/>
        <w:ind w:left="5670" w:right="-60"/>
        <w:jc w:val="center"/>
        <w:textAlignment w:val="baseline"/>
        <w:rPr>
          <w:rFonts w:ascii="Times New Roman" w:eastAsia="Times New Roman" w:hAnsi="Times New Roman" w:cs="Times New Roman"/>
          <w:sz w:val="28"/>
        </w:rPr>
      </w:pPr>
    </w:p>
    <w:p w:rsidR="00A3774E" w:rsidRDefault="00A3774E" w:rsidP="00A3774E">
      <w:pPr>
        <w:spacing w:after="0" w:line="240" w:lineRule="auto"/>
        <w:ind w:left="5670" w:right="-60"/>
        <w:jc w:val="center"/>
        <w:textAlignment w:val="baseline"/>
        <w:rPr>
          <w:rFonts w:ascii="Times New Roman" w:eastAsia="Times New Roman" w:hAnsi="Times New Roman" w:cs="Times New Roman"/>
          <w:sz w:val="28"/>
        </w:rPr>
      </w:pPr>
    </w:p>
    <w:p w:rsidR="00A3774E" w:rsidRDefault="00A3774E" w:rsidP="00A3774E">
      <w:pPr>
        <w:spacing w:after="0" w:line="240" w:lineRule="auto"/>
        <w:ind w:left="5670" w:right="-60"/>
        <w:jc w:val="center"/>
        <w:textAlignment w:val="baseline"/>
        <w:rPr>
          <w:rFonts w:ascii="Times New Roman" w:eastAsia="Times New Roman" w:hAnsi="Times New Roman" w:cs="Times New Roman"/>
          <w:sz w:val="28"/>
        </w:rPr>
      </w:pPr>
    </w:p>
    <w:p w:rsidR="00A3774E" w:rsidRDefault="00A3774E" w:rsidP="00A3774E">
      <w:pPr>
        <w:spacing w:after="0" w:line="240" w:lineRule="auto"/>
        <w:ind w:left="5670" w:right="-60"/>
        <w:jc w:val="center"/>
        <w:textAlignment w:val="baseline"/>
        <w:rPr>
          <w:rFonts w:ascii="Times New Roman" w:eastAsia="Times New Roman" w:hAnsi="Times New Roman" w:cs="Times New Roman"/>
          <w:sz w:val="28"/>
        </w:rPr>
      </w:pPr>
    </w:p>
    <w:p w:rsidR="00A3774E" w:rsidRDefault="00A3774E" w:rsidP="00A3774E">
      <w:pPr>
        <w:spacing w:after="0" w:line="240" w:lineRule="auto"/>
        <w:ind w:left="5670" w:right="-60"/>
        <w:jc w:val="center"/>
        <w:textAlignment w:val="baseline"/>
        <w:rPr>
          <w:rFonts w:ascii="Times New Roman" w:eastAsia="Times New Roman" w:hAnsi="Times New Roman" w:cs="Times New Roman"/>
          <w:sz w:val="28"/>
        </w:rPr>
      </w:pPr>
    </w:p>
    <w:p w:rsidR="00A3774E" w:rsidRDefault="00A3774E" w:rsidP="00A3774E">
      <w:pPr>
        <w:spacing w:after="0" w:line="240" w:lineRule="auto"/>
        <w:ind w:left="5670" w:right="-60"/>
        <w:jc w:val="center"/>
        <w:textAlignment w:val="baseline"/>
        <w:rPr>
          <w:rFonts w:ascii="Times New Roman" w:eastAsia="Times New Roman" w:hAnsi="Times New Roman" w:cs="Times New Roman"/>
          <w:sz w:val="28"/>
        </w:rPr>
      </w:pPr>
    </w:p>
    <w:p w:rsidR="00A3774E" w:rsidRDefault="00A3774E" w:rsidP="00A3774E">
      <w:pPr>
        <w:spacing w:after="0" w:line="240" w:lineRule="auto"/>
        <w:ind w:left="5670" w:right="-60"/>
        <w:jc w:val="center"/>
        <w:textAlignment w:val="baseline"/>
        <w:rPr>
          <w:rFonts w:ascii="Times New Roman" w:eastAsia="Times New Roman" w:hAnsi="Times New Roman" w:cs="Times New Roman"/>
          <w:sz w:val="28"/>
        </w:rPr>
      </w:pPr>
    </w:p>
    <w:p w:rsidR="00A3774E" w:rsidRDefault="00A3774E" w:rsidP="00A3774E">
      <w:pPr>
        <w:spacing w:after="0" w:line="240" w:lineRule="auto"/>
        <w:ind w:left="5670" w:right="-60"/>
        <w:jc w:val="center"/>
        <w:textAlignment w:val="baseline"/>
        <w:rPr>
          <w:rFonts w:ascii="Times New Roman" w:eastAsia="Times New Roman" w:hAnsi="Times New Roman" w:cs="Times New Roman"/>
          <w:sz w:val="28"/>
        </w:rPr>
      </w:pPr>
    </w:p>
    <w:p w:rsidR="00A3774E" w:rsidRDefault="00A3774E" w:rsidP="00A3774E">
      <w:pPr>
        <w:spacing w:after="0" w:line="240" w:lineRule="auto"/>
        <w:ind w:left="5670" w:right="-60"/>
        <w:jc w:val="center"/>
        <w:textAlignment w:val="baseline"/>
        <w:rPr>
          <w:rFonts w:ascii="Times New Roman" w:eastAsia="Times New Roman" w:hAnsi="Times New Roman" w:cs="Times New Roman"/>
          <w:sz w:val="28"/>
        </w:rPr>
      </w:pPr>
    </w:p>
    <w:p w:rsidR="00A3774E" w:rsidRDefault="00A3774E" w:rsidP="00A3774E">
      <w:pPr>
        <w:spacing w:after="0" w:line="240" w:lineRule="auto"/>
        <w:ind w:left="5670" w:right="-60"/>
        <w:jc w:val="center"/>
        <w:textAlignment w:val="baseline"/>
        <w:rPr>
          <w:rFonts w:ascii="Times New Roman" w:eastAsia="Times New Roman" w:hAnsi="Times New Roman" w:cs="Times New Roman"/>
          <w:sz w:val="28"/>
        </w:rPr>
      </w:pPr>
    </w:p>
    <w:p w:rsidR="00A3774E" w:rsidRDefault="00A3774E" w:rsidP="00A3774E">
      <w:pPr>
        <w:spacing w:after="0" w:line="240" w:lineRule="auto"/>
        <w:ind w:left="5670" w:right="-60"/>
        <w:jc w:val="center"/>
        <w:textAlignment w:val="baseline"/>
        <w:rPr>
          <w:rFonts w:ascii="Times New Roman" w:eastAsia="Times New Roman" w:hAnsi="Times New Roman" w:cs="Times New Roman"/>
          <w:sz w:val="28"/>
        </w:rPr>
      </w:pPr>
    </w:p>
    <w:p w:rsidR="00A3774E" w:rsidRDefault="00A3774E" w:rsidP="00A3774E">
      <w:pPr>
        <w:spacing w:after="0" w:line="240" w:lineRule="auto"/>
        <w:ind w:left="5670" w:right="-60"/>
        <w:jc w:val="center"/>
        <w:textAlignment w:val="baseline"/>
        <w:rPr>
          <w:rFonts w:ascii="Times New Roman" w:eastAsia="Times New Roman" w:hAnsi="Times New Roman" w:cs="Times New Roman"/>
          <w:sz w:val="28"/>
        </w:rPr>
      </w:pPr>
    </w:p>
    <w:p w:rsidR="00A3774E" w:rsidRDefault="00A3774E" w:rsidP="00A3774E">
      <w:pPr>
        <w:spacing w:after="0" w:line="240" w:lineRule="auto"/>
        <w:ind w:left="5670" w:right="-60"/>
        <w:jc w:val="center"/>
        <w:textAlignment w:val="baseline"/>
        <w:rPr>
          <w:rFonts w:ascii="Times New Roman" w:eastAsia="Times New Roman" w:hAnsi="Times New Roman" w:cs="Times New Roman"/>
          <w:sz w:val="28"/>
        </w:rPr>
      </w:pPr>
    </w:p>
    <w:p w:rsidR="00A3774E" w:rsidRDefault="00A3774E" w:rsidP="00A3774E">
      <w:pPr>
        <w:spacing w:after="0" w:line="240" w:lineRule="auto"/>
        <w:ind w:left="5670" w:right="-60"/>
        <w:jc w:val="center"/>
        <w:textAlignment w:val="baseline"/>
        <w:rPr>
          <w:rFonts w:ascii="Times New Roman" w:eastAsia="Times New Roman" w:hAnsi="Times New Roman" w:cs="Times New Roman"/>
          <w:sz w:val="28"/>
        </w:rPr>
      </w:pPr>
    </w:p>
    <w:p w:rsidR="00A3774E" w:rsidRDefault="00A3774E" w:rsidP="00A3774E">
      <w:pPr>
        <w:spacing w:after="0" w:line="240" w:lineRule="auto"/>
        <w:ind w:left="5670" w:right="-60"/>
        <w:jc w:val="center"/>
        <w:textAlignment w:val="baseline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</w:t>
      </w:r>
    </w:p>
    <w:p w:rsidR="00F24EB6" w:rsidRDefault="00F24EB6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br w:type="page"/>
      </w:r>
    </w:p>
    <w:p w:rsidR="00267FFC" w:rsidRDefault="00267FFC" w:rsidP="00267FFC">
      <w:pPr>
        <w:framePr w:hSpace="180" w:wrap="around" w:vAnchor="text" w:hAnchor="margin" w:y="171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F24EB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267FFC" w:rsidRDefault="00267FFC" w:rsidP="00267FFC">
      <w:pPr>
        <w:framePr w:hSpace="180" w:wrap="around" w:vAnchor="text" w:hAnchor="margin" w:y="171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муниципального образования «Починковский муниципальный округ» Смоленской области </w:t>
      </w:r>
    </w:p>
    <w:p w:rsidR="00A3774E" w:rsidRDefault="00267FFC" w:rsidP="00267FFC">
      <w:pPr>
        <w:spacing w:after="0" w:line="240" w:lineRule="auto"/>
        <w:ind w:left="56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«____» __________ 2025 №____</w:t>
      </w:r>
    </w:p>
    <w:p w:rsidR="00267FFC" w:rsidRDefault="00267FFC" w:rsidP="00A37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EB6" w:rsidRDefault="00A3774E" w:rsidP="00F24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FEA">
        <w:rPr>
          <w:rFonts w:ascii="Times New Roman" w:hAnsi="Times New Roman" w:cs="Times New Roman"/>
          <w:b/>
          <w:sz w:val="28"/>
          <w:szCs w:val="28"/>
        </w:rPr>
        <w:t>Объемные показатели</w:t>
      </w:r>
      <w:r w:rsidR="00267F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4EB6" w:rsidRPr="00F24EB6">
        <w:rPr>
          <w:rFonts w:ascii="Times New Roman" w:hAnsi="Times New Roman" w:cs="Times New Roman"/>
          <w:b/>
          <w:sz w:val="28"/>
          <w:szCs w:val="28"/>
        </w:rPr>
        <w:t xml:space="preserve">образовательных организаций, </w:t>
      </w:r>
    </w:p>
    <w:p w:rsidR="00F24EB6" w:rsidRPr="00F24EB6" w:rsidRDefault="00F24EB6" w:rsidP="00F24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24EB6">
        <w:rPr>
          <w:rFonts w:ascii="Times New Roman" w:hAnsi="Times New Roman" w:cs="Times New Roman"/>
          <w:b/>
          <w:sz w:val="28"/>
          <w:szCs w:val="28"/>
        </w:rPr>
        <w:t>подведомственных Управлению образования Администрации муниципального образования «Починковский муниципальный округ» Смоленской области</w:t>
      </w:r>
      <w:r w:rsidR="00373E78">
        <w:rPr>
          <w:rFonts w:ascii="Times New Roman" w:hAnsi="Times New Roman" w:cs="Times New Roman"/>
          <w:b/>
          <w:sz w:val="28"/>
          <w:szCs w:val="28"/>
        </w:rPr>
        <w:t>,</w:t>
      </w:r>
      <w:r w:rsidRPr="00F24E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A3774E" w:rsidRPr="00167FEA" w:rsidRDefault="00A3774E" w:rsidP="00A37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FEA">
        <w:rPr>
          <w:rFonts w:ascii="Times New Roman" w:hAnsi="Times New Roman" w:cs="Times New Roman"/>
          <w:b/>
          <w:sz w:val="28"/>
          <w:szCs w:val="28"/>
        </w:rPr>
        <w:t>и порядок отнесения их руководителей к группам по оплате труда</w:t>
      </w:r>
    </w:p>
    <w:p w:rsidR="00A3774E" w:rsidRPr="00167FEA" w:rsidRDefault="00A3774E" w:rsidP="00A3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33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8"/>
        <w:gridCol w:w="3971"/>
        <w:gridCol w:w="4112"/>
        <w:gridCol w:w="1617"/>
      </w:tblGrid>
      <w:tr w:rsidR="00A3774E" w:rsidRPr="00BB313C" w:rsidTr="004425D5">
        <w:tc>
          <w:tcPr>
            <w:tcW w:w="638" w:type="dxa"/>
          </w:tcPr>
          <w:p w:rsidR="00A3774E" w:rsidRPr="00BB313C" w:rsidRDefault="00A3774E" w:rsidP="00A37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71" w:type="dxa"/>
          </w:tcPr>
          <w:p w:rsidR="00A3774E" w:rsidRPr="00BB313C" w:rsidRDefault="00A3774E" w:rsidP="00A37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Наименование объемных показателей</w:t>
            </w:r>
          </w:p>
        </w:tc>
        <w:tc>
          <w:tcPr>
            <w:tcW w:w="4112" w:type="dxa"/>
          </w:tcPr>
          <w:p w:rsidR="00A3774E" w:rsidRPr="00BB313C" w:rsidRDefault="00A3774E" w:rsidP="00A37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Условия деятельности образовательной организации</w:t>
            </w:r>
          </w:p>
        </w:tc>
        <w:tc>
          <w:tcPr>
            <w:tcW w:w="1617" w:type="dxa"/>
          </w:tcPr>
          <w:p w:rsidR="00A3774E" w:rsidRPr="00BB313C" w:rsidRDefault="00A3774E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F24EB6" w:rsidRPr="00BB313C" w:rsidTr="004425D5">
        <w:trPr>
          <w:trHeight w:val="480"/>
        </w:trPr>
        <w:tc>
          <w:tcPr>
            <w:tcW w:w="638" w:type="dxa"/>
            <w:vMerge w:val="restart"/>
          </w:tcPr>
          <w:p w:rsidR="00F24EB6" w:rsidRPr="00BB313C" w:rsidRDefault="00F24EB6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71" w:type="dxa"/>
            <w:vMerge w:val="restart"/>
          </w:tcPr>
          <w:p w:rsidR="00F24EB6" w:rsidRPr="00BB313C" w:rsidRDefault="00F24EB6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обучающихся и воспитанников в образовательной организации </w:t>
            </w:r>
          </w:p>
        </w:tc>
        <w:tc>
          <w:tcPr>
            <w:tcW w:w="4112" w:type="dxa"/>
          </w:tcPr>
          <w:p w:rsidR="00F24EB6" w:rsidRPr="00BB313C" w:rsidRDefault="00F24EB6" w:rsidP="00F24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 xml:space="preserve">из расчета каждого обучающегося </w:t>
            </w:r>
          </w:p>
        </w:tc>
        <w:tc>
          <w:tcPr>
            <w:tcW w:w="1617" w:type="dxa"/>
          </w:tcPr>
          <w:p w:rsidR="00F24EB6" w:rsidRPr="00BB313C" w:rsidRDefault="00F24EB6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F24EB6" w:rsidRPr="00BB313C" w:rsidTr="004425D5">
        <w:trPr>
          <w:trHeight w:val="480"/>
        </w:trPr>
        <w:tc>
          <w:tcPr>
            <w:tcW w:w="638" w:type="dxa"/>
            <w:vMerge/>
          </w:tcPr>
          <w:p w:rsidR="00F24EB6" w:rsidRPr="00BB313C" w:rsidRDefault="00F24EB6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vMerge/>
          </w:tcPr>
          <w:p w:rsidR="00F24EB6" w:rsidRPr="00BB313C" w:rsidRDefault="00F24EB6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F24EB6" w:rsidRPr="00BB313C" w:rsidRDefault="00F24EB6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из расчета каждого воспитанника</w:t>
            </w:r>
          </w:p>
        </w:tc>
        <w:tc>
          <w:tcPr>
            <w:tcW w:w="1617" w:type="dxa"/>
          </w:tcPr>
          <w:p w:rsidR="00F24EB6" w:rsidRPr="00BB313C" w:rsidRDefault="00F24EB6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74E" w:rsidRPr="00BB313C" w:rsidTr="004425D5">
        <w:tc>
          <w:tcPr>
            <w:tcW w:w="638" w:type="dxa"/>
          </w:tcPr>
          <w:p w:rsidR="00A3774E" w:rsidRPr="00BB313C" w:rsidRDefault="00A3774E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1" w:type="dxa"/>
          </w:tcPr>
          <w:p w:rsidR="00A3774E" w:rsidRPr="00BB313C" w:rsidRDefault="00A3774E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классов и групп в образовательных организациях </w:t>
            </w:r>
          </w:p>
        </w:tc>
        <w:tc>
          <w:tcPr>
            <w:tcW w:w="4112" w:type="dxa"/>
          </w:tcPr>
          <w:p w:rsidR="00A3774E" w:rsidRPr="00BB313C" w:rsidRDefault="00A3774E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из расчета за каждый класс, группу</w:t>
            </w:r>
          </w:p>
        </w:tc>
        <w:tc>
          <w:tcPr>
            <w:tcW w:w="1617" w:type="dxa"/>
          </w:tcPr>
          <w:p w:rsidR="00A3774E" w:rsidRPr="00BB313C" w:rsidRDefault="00A3774E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3774E" w:rsidRPr="00BB313C" w:rsidTr="004425D5">
        <w:tc>
          <w:tcPr>
            <w:tcW w:w="638" w:type="dxa"/>
          </w:tcPr>
          <w:p w:rsidR="00A3774E" w:rsidRPr="00BB313C" w:rsidRDefault="00A3774E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71" w:type="dxa"/>
          </w:tcPr>
          <w:p w:rsidR="00A3774E" w:rsidRPr="00BB313C" w:rsidRDefault="00A3774E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B313C">
              <w:rPr>
                <w:rFonts w:ascii="Times New Roman" w:hAnsi="Times New Roman" w:cs="Times New Roman"/>
                <w:sz w:val="24"/>
                <w:szCs w:val="24"/>
              </w:rPr>
              <w:t xml:space="preserve"> во вторую смену при невозможности организации учебного процесса в одну смену </w:t>
            </w:r>
          </w:p>
        </w:tc>
        <w:tc>
          <w:tcPr>
            <w:tcW w:w="4112" w:type="dxa"/>
          </w:tcPr>
          <w:p w:rsidR="00A3774E" w:rsidRPr="00BB313C" w:rsidRDefault="00A3774E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за каждые 50 человек или каждые 2 класса</w:t>
            </w:r>
          </w:p>
        </w:tc>
        <w:tc>
          <w:tcPr>
            <w:tcW w:w="1617" w:type="dxa"/>
          </w:tcPr>
          <w:p w:rsidR="00A3774E" w:rsidRPr="00BB313C" w:rsidRDefault="00A3774E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B313C" w:rsidRPr="00BB313C" w:rsidTr="004425D5">
        <w:trPr>
          <w:trHeight w:val="860"/>
        </w:trPr>
        <w:tc>
          <w:tcPr>
            <w:tcW w:w="638" w:type="dxa"/>
            <w:vMerge w:val="restart"/>
          </w:tcPr>
          <w:p w:rsidR="00BB313C" w:rsidRPr="00BB313C" w:rsidRDefault="00BB313C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71" w:type="dxa"/>
            <w:vMerge w:val="restart"/>
          </w:tcPr>
          <w:p w:rsidR="00BB313C" w:rsidRPr="00BB313C" w:rsidRDefault="00BB313C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 в образовательной организации</w:t>
            </w:r>
          </w:p>
        </w:tc>
        <w:tc>
          <w:tcPr>
            <w:tcW w:w="4112" w:type="dxa"/>
          </w:tcPr>
          <w:p w:rsidR="00BB313C" w:rsidRPr="00BB313C" w:rsidRDefault="00BB313C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за каждого работника</w:t>
            </w:r>
          </w:p>
          <w:p w:rsidR="00BB313C" w:rsidRPr="00BB313C" w:rsidRDefault="00BB313C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13C" w:rsidRPr="004425D5" w:rsidRDefault="00BB313C" w:rsidP="00A3774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25D5">
              <w:rPr>
                <w:rFonts w:ascii="Times New Roman" w:hAnsi="Times New Roman" w:cs="Times New Roman"/>
                <w:i/>
                <w:sz w:val="24"/>
                <w:szCs w:val="24"/>
              </w:rPr>
              <w:t>дополнительно за каждого работника, имеющего:</w:t>
            </w:r>
          </w:p>
        </w:tc>
        <w:tc>
          <w:tcPr>
            <w:tcW w:w="1617" w:type="dxa"/>
          </w:tcPr>
          <w:p w:rsidR="00BB313C" w:rsidRPr="00BB313C" w:rsidRDefault="00BB313C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B313C" w:rsidRPr="00BB313C" w:rsidRDefault="00BB313C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13C" w:rsidRPr="00BB313C" w:rsidRDefault="00BB313C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13C" w:rsidRPr="00BB313C" w:rsidRDefault="00BB313C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13C" w:rsidRPr="00BB313C" w:rsidTr="004425D5">
        <w:trPr>
          <w:trHeight w:val="688"/>
        </w:trPr>
        <w:tc>
          <w:tcPr>
            <w:tcW w:w="638" w:type="dxa"/>
            <w:vMerge/>
          </w:tcPr>
          <w:p w:rsidR="00BB313C" w:rsidRPr="00BB313C" w:rsidRDefault="00BB313C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vMerge/>
          </w:tcPr>
          <w:p w:rsidR="00BB313C" w:rsidRPr="00BB313C" w:rsidRDefault="00BB313C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BB313C" w:rsidRPr="00BB313C" w:rsidRDefault="00BB313C" w:rsidP="00BB31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первую квалификационную категорию</w:t>
            </w:r>
          </w:p>
        </w:tc>
        <w:tc>
          <w:tcPr>
            <w:tcW w:w="1617" w:type="dxa"/>
          </w:tcPr>
          <w:p w:rsidR="00BB313C" w:rsidRPr="00BB313C" w:rsidRDefault="00BB313C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BB313C" w:rsidRPr="00BB313C" w:rsidTr="004425D5">
        <w:trPr>
          <w:trHeight w:val="699"/>
        </w:trPr>
        <w:tc>
          <w:tcPr>
            <w:tcW w:w="638" w:type="dxa"/>
            <w:vMerge/>
          </w:tcPr>
          <w:p w:rsidR="00BB313C" w:rsidRPr="00BB313C" w:rsidRDefault="00BB313C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vMerge/>
          </w:tcPr>
          <w:p w:rsidR="00BB313C" w:rsidRPr="00BB313C" w:rsidRDefault="00BB313C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BB313C" w:rsidRPr="00BB313C" w:rsidRDefault="00BB313C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 xml:space="preserve">высшую квалификационную категорию  </w:t>
            </w:r>
          </w:p>
        </w:tc>
        <w:tc>
          <w:tcPr>
            <w:tcW w:w="1617" w:type="dxa"/>
          </w:tcPr>
          <w:p w:rsidR="00BB313C" w:rsidRPr="00BB313C" w:rsidRDefault="00BB313C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74E" w:rsidRPr="00BB313C" w:rsidTr="004425D5">
        <w:tc>
          <w:tcPr>
            <w:tcW w:w="638" w:type="dxa"/>
          </w:tcPr>
          <w:p w:rsidR="00A3774E" w:rsidRPr="00BB313C" w:rsidRDefault="00A3774E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71" w:type="dxa"/>
          </w:tcPr>
          <w:p w:rsidR="00A3774E" w:rsidRPr="00BB313C" w:rsidRDefault="00A3774E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Наличие групп продленного дня</w:t>
            </w:r>
          </w:p>
        </w:tc>
        <w:tc>
          <w:tcPr>
            <w:tcW w:w="4112" w:type="dxa"/>
          </w:tcPr>
          <w:p w:rsidR="00A3774E" w:rsidRPr="00BB313C" w:rsidRDefault="00A3774E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одна группа</w:t>
            </w:r>
          </w:p>
          <w:p w:rsidR="00A3774E" w:rsidRPr="00BB313C" w:rsidRDefault="00A3774E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две группы</w:t>
            </w:r>
          </w:p>
          <w:p w:rsidR="00A3774E" w:rsidRPr="00BB313C" w:rsidRDefault="00A3774E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три группы</w:t>
            </w:r>
          </w:p>
        </w:tc>
        <w:tc>
          <w:tcPr>
            <w:tcW w:w="1617" w:type="dxa"/>
          </w:tcPr>
          <w:p w:rsidR="00A3774E" w:rsidRPr="00BB313C" w:rsidRDefault="00A3774E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3774E" w:rsidRPr="00BB313C" w:rsidRDefault="00A3774E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A3774E" w:rsidRPr="00BB313C" w:rsidRDefault="00A3774E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3774E" w:rsidRPr="00BB313C" w:rsidTr="004425D5">
        <w:tc>
          <w:tcPr>
            <w:tcW w:w="638" w:type="dxa"/>
          </w:tcPr>
          <w:p w:rsidR="00A3774E" w:rsidRPr="00BB313C" w:rsidRDefault="00A3774E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71" w:type="dxa"/>
          </w:tcPr>
          <w:p w:rsidR="00A3774E" w:rsidRPr="00BB313C" w:rsidRDefault="00A3774E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Наличие оборудованных и используемых в образовательном процессе компьютерных классов</w:t>
            </w:r>
          </w:p>
        </w:tc>
        <w:tc>
          <w:tcPr>
            <w:tcW w:w="4112" w:type="dxa"/>
          </w:tcPr>
          <w:p w:rsidR="00A3774E" w:rsidRPr="00BB313C" w:rsidRDefault="00A3774E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за каждый класс</w:t>
            </w:r>
          </w:p>
        </w:tc>
        <w:tc>
          <w:tcPr>
            <w:tcW w:w="1617" w:type="dxa"/>
          </w:tcPr>
          <w:p w:rsidR="00A3774E" w:rsidRPr="00BB313C" w:rsidRDefault="00A3774E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3774E" w:rsidRPr="00BB313C" w:rsidTr="004425D5">
        <w:tc>
          <w:tcPr>
            <w:tcW w:w="638" w:type="dxa"/>
          </w:tcPr>
          <w:p w:rsidR="00A3774E" w:rsidRPr="00BB313C" w:rsidRDefault="00A3774E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71" w:type="dxa"/>
          </w:tcPr>
          <w:p w:rsidR="00A3774E" w:rsidRPr="00BB313C" w:rsidRDefault="00A3774E" w:rsidP="00352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Итоги приемки образовательной организации к новому учебному году</w:t>
            </w:r>
          </w:p>
        </w:tc>
        <w:tc>
          <w:tcPr>
            <w:tcW w:w="4112" w:type="dxa"/>
          </w:tcPr>
          <w:p w:rsidR="00A3774E" w:rsidRPr="00BB313C" w:rsidRDefault="00F24EB6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с учетом результатов смотра-конкурса «Лучшее ОО»</w:t>
            </w:r>
          </w:p>
        </w:tc>
        <w:tc>
          <w:tcPr>
            <w:tcW w:w="1617" w:type="dxa"/>
          </w:tcPr>
          <w:p w:rsidR="00A3774E" w:rsidRPr="00BB313C" w:rsidRDefault="00A3774E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24EB6" w:rsidRPr="00BB313C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</w:p>
        </w:tc>
      </w:tr>
      <w:tr w:rsidR="00A3774E" w:rsidRPr="00BB313C" w:rsidTr="004425D5">
        <w:tc>
          <w:tcPr>
            <w:tcW w:w="638" w:type="dxa"/>
          </w:tcPr>
          <w:p w:rsidR="00A3774E" w:rsidRPr="00BB313C" w:rsidRDefault="00A3774E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71" w:type="dxa"/>
          </w:tcPr>
          <w:p w:rsidR="00A3774E" w:rsidRDefault="00A3774E" w:rsidP="00F24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оборудованных и используемых в образовательном процессе спортивной площадки, </w:t>
            </w:r>
            <w:r w:rsidR="00F24EB6" w:rsidRPr="00BB313C">
              <w:rPr>
                <w:rFonts w:ascii="Times New Roman" w:hAnsi="Times New Roman" w:cs="Times New Roman"/>
                <w:sz w:val="24"/>
                <w:szCs w:val="24"/>
              </w:rPr>
              <w:t xml:space="preserve">игровых зон, </w:t>
            </w: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 xml:space="preserve">бассейна и других спортивных сооружений </w:t>
            </w:r>
          </w:p>
          <w:p w:rsidR="00352782" w:rsidRPr="00BB313C" w:rsidRDefault="00352782" w:rsidP="00F24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A3774E" w:rsidRPr="00BB313C" w:rsidRDefault="00A3774E" w:rsidP="00BB3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за каждый вид</w:t>
            </w:r>
          </w:p>
          <w:p w:rsidR="00A3774E" w:rsidRPr="00BB313C" w:rsidRDefault="00A3774E" w:rsidP="00BB3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74E" w:rsidRPr="00BB313C" w:rsidRDefault="00A3774E" w:rsidP="00BB3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A3774E" w:rsidRPr="00BB313C" w:rsidRDefault="00A3774E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3CEB" w:rsidRPr="00BB313C" w:rsidTr="004425D5">
        <w:tc>
          <w:tcPr>
            <w:tcW w:w="638" w:type="dxa"/>
          </w:tcPr>
          <w:p w:rsidR="00823CEB" w:rsidRPr="00BB313C" w:rsidRDefault="00823CEB" w:rsidP="008E5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71" w:type="dxa"/>
          </w:tcPr>
          <w:p w:rsidR="00823CEB" w:rsidRDefault="00823CEB" w:rsidP="00F24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для других образовательных организаций</w:t>
            </w:r>
          </w:p>
          <w:p w:rsidR="00352782" w:rsidRPr="00BB313C" w:rsidRDefault="00352782" w:rsidP="00F24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823CEB" w:rsidRPr="00BB313C" w:rsidRDefault="00823CEB" w:rsidP="00BB3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23CEB" w:rsidRPr="00BB313C" w:rsidRDefault="00823CEB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3CEB" w:rsidRPr="00BB313C" w:rsidTr="004425D5">
        <w:tc>
          <w:tcPr>
            <w:tcW w:w="638" w:type="dxa"/>
          </w:tcPr>
          <w:p w:rsidR="00823CEB" w:rsidRPr="00BB313C" w:rsidRDefault="00823CEB" w:rsidP="008E5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971" w:type="dxa"/>
          </w:tcPr>
          <w:p w:rsidR="00823CEB" w:rsidRPr="00BB313C" w:rsidRDefault="00823CEB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Наличие:</w:t>
            </w:r>
          </w:p>
          <w:p w:rsidR="00823CEB" w:rsidRPr="00BB313C" w:rsidRDefault="00823CEB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 xml:space="preserve">- собственного оборудованного  медицинского кабинета, </w:t>
            </w:r>
          </w:p>
          <w:p w:rsidR="00823CEB" w:rsidRPr="00BB313C" w:rsidRDefault="00823CEB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- столовой</w:t>
            </w:r>
          </w:p>
          <w:p w:rsidR="00823CEB" w:rsidRPr="00BB313C" w:rsidRDefault="00823CEB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- пищеблока</w:t>
            </w:r>
          </w:p>
          <w:p w:rsidR="00823CEB" w:rsidRPr="00BB313C" w:rsidRDefault="00823CEB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- буфета для приема горячих обедов обучающихся</w:t>
            </w:r>
          </w:p>
        </w:tc>
        <w:tc>
          <w:tcPr>
            <w:tcW w:w="4112" w:type="dxa"/>
          </w:tcPr>
          <w:p w:rsidR="00823CEB" w:rsidRPr="00BB313C" w:rsidRDefault="00823CEB" w:rsidP="00BB3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CEB" w:rsidRPr="00BB313C" w:rsidRDefault="00823CEB" w:rsidP="00BB3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за каждый вид</w:t>
            </w:r>
          </w:p>
        </w:tc>
        <w:tc>
          <w:tcPr>
            <w:tcW w:w="1617" w:type="dxa"/>
          </w:tcPr>
          <w:p w:rsidR="00823CEB" w:rsidRPr="00BB313C" w:rsidRDefault="00823CEB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CEB" w:rsidRPr="00BB313C" w:rsidRDefault="00823CEB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823CEB" w:rsidRPr="00BB313C" w:rsidRDefault="00823CEB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CEB" w:rsidRPr="00BB313C" w:rsidRDefault="00823CEB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823CEB" w:rsidRPr="00BB313C" w:rsidRDefault="00823CEB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23CEB" w:rsidRPr="00BB313C" w:rsidRDefault="00823CEB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3CEB" w:rsidRPr="00BB313C" w:rsidTr="004425D5">
        <w:tc>
          <w:tcPr>
            <w:tcW w:w="638" w:type="dxa"/>
          </w:tcPr>
          <w:p w:rsidR="00823CEB" w:rsidRPr="00BB313C" w:rsidRDefault="00823CEB" w:rsidP="008E5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71" w:type="dxa"/>
          </w:tcPr>
          <w:p w:rsidR="00823CEB" w:rsidRPr="00BB313C" w:rsidRDefault="00823CEB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 балансе образовательной организации </w:t>
            </w:r>
          </w:p>
          <w:p w:rsidR="00823CEB" w:rsidRPr="00BB313C" w:rsidRDefault="00823CEB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- школьного автобуса</w:t>
            </w:r>
          </w:p>
          <w:p w:rsidR="00823CEB" w:rsidRPr="00BB313C" w:rsidRDefault="00823CEB" w:rsidP="00823C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- автотранспортных средств</w:t>
            </w:r>
          </w:p>
        </w:tc>
        <w:tc>
          <w:tcPr>
            <w:tcW w:w="4112" w:type="dxa"/>
          </w:tcPr>
          <w:p w:rsidR="00823CEB" w:rsidRPr="00BB313C" w:rsidRDefault="00823CEB" w:rsidP="0082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CEB" w:rsidRPr="00BB313C" w:rsidRDefault="00823CEB" w:rsidP="0082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за каждый вид</w:t>
            </w:r>
          </w:p>
        </w:tc>
        <w:tc>
          <w:tcPr>
            <w:tcW w:w="1617" w:type="dxa"/>
          </w:tcPr>
          <w:p w:rsidR="00823CEB" w:rsidRPr="00BB313C" w:rsidRDefault="00823CEB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CEB" w:rsidRPr="00BB313C" w:rsidRDefault="00823CEB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CEB" w:rsidRPr="00BB313C" w:rsidRDefault="00823CEB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23CEB" w:rsidRPr="00BB313C" w:rsidRDefault="00823CEB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CEB" w:rsidRPr="00BB313C" w:rsidTr="004425D5">
        <w:tc>
          <w:tcPr>
            <w:tcW w:w="638" w:type="dxa"/>
          </w:tcPr>
          <w:p w:rsidR="00823CEB" w:rsidRPr="00BB313C" w:rsidRDefault="00823CEB" w:rsidP="008E5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71" w:type="dxa"/>
          </w:tcPr>
          <w:p w:rsidR="00823CEB" w:rsidRPr="00BB313C" w:rsidRDefault="00823CEB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Наличие:</w:t>
            </w:r>
          </w:p>
          <w:p w:rsidR="00823CEB" w:rsidRPr="00BB313C" w:rsidRDefault="00823CEB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-  собственной котельной,</w:t>
            </w:r>
          </w:p>
          <w:p w:rsidR="00823CEB" w:rsidRPr="00BB313C" w:rsidRDefault="00823CEB" w:rsidP="00823C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-  местной канализации</w:t>
            </w:r>
          </w:p>
        </w:tc>
        <w:tc>
          <w:tcPr>
            <w:tcW w:w="4112" w:type="dxa"/>
          </w:tcPr>
          <w:p w:rsidR="00823CEB" w:rsidRPr="00BB313C" w:rsidRDefault="00823CEB" w:rsidP="0082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CEB" w:rsidRPr="00BB313C" w:rsidRDefault="00823CEB" w:rsidP="0082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за каждый вид</w:t>
            </w:r>
          </w:p>
        </w:tc>
        <w:tc>
          <w:tcPr>
            <w:tcW w:w="1617" w:type="dxa"/>
          </w:tcPr>
          <w:p w:rsidR="00823CEB" w:rsidRPr="00BB313C" w:rsidRDefault="00823CEB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CEB" w:rsidRPr="00BB313C" w:rsidRDefault="00823CEB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23CEB" w:rsidRPr="00BB313C" w:rsidRDefault="00823CEB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23CEB" w:rsidRPr="00BB313C" w:rsidTr="004425D5">
        <w:tc>
          <w:tcPr>
            <w:tcW w:w="638" w:type="dxa"/>
          </w:tcPr>
          <w:p w:rsidR="00823CEB" w:rsidRPr="00BB313C" w:rsidRDefault="00823CEB" w:rsidP="008E5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71" w:type="dxa"/>
          </w:tcPr>
          <w:p w:rsidR="00823CEB" w:rsidRPr="00BB313C" w:rsidRDefault="00823CEB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  <w:p w:rsidR="00823CEB" w:rsidRPr="00BB313C" w:rsidRDefault="00823CEB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- филиалов,</w:t>
            </w:r>
          </w:p>
          <w:p w:rsidR="00823CEB" w:rsidRPr="00BB313C" w:rsidRDefault="00823CEB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- консультационных пунктов</w:t>
            </w:r>
          </w:p>
          <w:p w:rsidR="00823CEB" w:rsidRPr="00BB313C" w:rsidRDefault="00823CEB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 xml:space="preserve">- точек роста </w:t>
            </w:r>
          </w:p>
          <w:p w:rsidR="00823CEB" w:rsidRPr="00BB313C" w:rsidRDefault="00823CEB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</w:tcPr>
          <w:p w:rsidR="00823CEB" w:rsidRPr="00BB313C" w:rsidRDefault="00823CEB" w:rsidP="0082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CEB" w:rsidRPr="00BB313C" w:rsidRDefault="00823CEB" w:rsidP="0082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CEB" w:rsidRPr="00BB313C" w:rsidRDefault="00823CEB" w:rsidP="0082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за каждый вид</w:t>
            </w:r>
          </w:p>
        </w:tc>
        <w:tc>
          <w:tcPr>
            <w:tcW w:w="1617" w:type="dxa"/>
          </w:tcPr>
          <w:p w:rsidR="00823CEB" w:rsidRPr="00BB313C" w:rsidRDefault="00823CEB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CEB" w:rsidRPr="00BB313C" w:rsidRDefault="00823CEB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CEB" w:rsidRPr="00BB313C" w:rsidRDefault="00823CEB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23CEB" w:rsidRPr="00BB313C" w:rsidTr="004425D5">
        <w:tc>
          <w:tcPr>
            <w:tcW w:w="638" w:type="dxa"/>
          </w:tcPr>
          <w:p w:rsidR="00823CEB" w:rsidRPr="00BB313C" w:rsidRDefault="00823CEB" w:rsidP="008E5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71" w:type="dxa"/>
          </w:tcPr>
          <w:p w:rsidR="00823CEB" w:rsidRPr="00BB313C" w:rsidRDefault="00823CEB" w:rsidP="00823C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Наличие учебно-опытных участков, цветников</w:t>
            </w:r>
          </w:p>
        </w:tc>
        <w:tc>
          <w:tcPr>
            <w:tcW w:w="4112" w:type="dxa"/>
          </w:tcPr>
          <w:p w:rsidR="00823CEB" w:rsidRPr="00BB313C" w:rsidRDefault="00823CEB" w:rsidP="00BB3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в зависимости от состояния учебно-опытной работы и с учетом результатов смотра-конкурса</w:t>
            </w:r>
          </w:p>
        </w:tc>
        <w:tc>
          <w:tcPr>
            <w:tcW w:w="1617" w:type="dxa"/>
          </w:tcPr>
          <w:p w:rsidR="00823CEB" w:rsidRPr="00BB313C" w:rsidRDefault="00823CEB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CEB" w:rsidRPr="00BB313C" w:rsidRDefault="00823CEB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</w:tr>
      <w:tr w:rsidR="00823CEB" w:rsidRPr="00BB313C" w:rsidTr="004425D5">
        <w:tc>
          <w:tcPr>
            <w:tcW w:w="638" w:type="dxa"/>
          </w:tcPr>
          <w:p w:rsidR="00823CEB" w:rsidRPr="00BB313C" w:rsidRDefault="00823CEB" w:rsidP="008E5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71" w:type="dxa"/>
          </w:tcPr>
          <w:p w:rsidR="00823CEB" w:rsidRPr="00BB313C" w:rsidRDefault="00823CEB" w:rsidP="00823C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Наличие оборудованных и используемых в работе образовательных организаций помещений для разных видов деятельности (изостудия, театральная студия, «Комната сказок», зимний сад и др.)</w:t>
            </w:r>
          </w:p>
        </w:tc>
        <w:tc>
          <w:tcPr>
            <w:tcW w:w="4112" w:type="dxa"/>
          </w:tcPr>
          <w:p w:rsidR="00823CEB" w:rsidRPr="00BB313C" w:rsidRDefault="00823CEB" w:rsidP="00BB3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CEB" w:rsidRPr="00BB313C" w:rsidRDefault="00823CEB" w:rsidP="00BB3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CEB" w:rsidRPr="00BB313C" w:rsidRDefault="00823CEB" w:rsidP="00BB3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за каждый вид</w:t>
            </w:r>
          </w:p>
        </w:tc>
        <w:tc>
          <w:tcPr>
            <w:tcW w:w="1617" w:type="dxa"/>
          </w:tcPr>
          <w:p w:rsidR="00823CEB" w:rsidRPr="00BB313C" w:rsidRDefault="00823CEB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CEB" w:rsidRPr="00BB313C" w:rsidRDefault="00823CEB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CEB" w:rsidRPr="00BB313C" w:rsidRDefault="00823CEB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3CEB" w:rsidRPr="00BB313C" w:rsidTr="004425D5">
        <w:tc>
          <w:tcPr>
            <w:tcW w:w="638" w:type="dxa"/>
          </w:tcPr>
          <w:p w:rsidR="00823CEB" w:rsidRPr="00BB313C" w:rsidRDefault="00823CEB" w:rsidP="008E5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71" w:type="dxa"/>
          </w:tcPr>
          <w:p w:rsidR="00823CEB" w:rsidRPr="00BB313C" w:rsidRDefault="00823CEB" w:rsidP="00823C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подвоза </w:t>
            </w:r>
            <w:proofErr w:type="gramStart"/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112" w:type="dxa"/>
          </w:tcPr>
          <w:p w:rsidR="00823CEB" w:rsidRPr="00BB313C" w:rsidRDefault="00823CEB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23CEB" w:rsidRPr="00BB313C" w:rsidRDefault="00823CEB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23CEB" w:rsidRPr="00BB313C" w:rsidTr="004425D5">
        <w:tc>
          <w:tcPr>
            <w:tcW w:w="638" w:type="dxa"/>
          </w:tcPr>
          <w:p w:rsidR="00823CEB" w:rsidRPr="00BB313C" w:rsidRDefault="00823CEB" w:rsidP="008E5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71" w:type="dxa"/>
          </w:tcPr>
          <w:p w:rsidR="00823CEB" w:rsidRPr="00BB313C" w:rsidRDefault="00823CEB" w:rsidP="00823C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 xml:space="preserve">Наличие библиотеки с доступом в интернет, укомплектованность библиотечного фонда необходимой учебной и художественной литературой </w:t>
            </w:r>
          </w:p>
        </w:tc>
        <w:tc>
          <w:tcPr>
            <w:tcW w:w="4112" w:type="dxa"/>
          </w:tcPr>
          <w:p w:rsidR="00823CEB" w:rsidRPr="00BB313C" w:rsidRDefault="00823CEB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23CEB" w:rsidRPr="00BB313C" w:rsidRDefault="00823CEB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23CEB" w:rsidRPr="00BB313C" w:rsidTr="004425D5">
        <w:tc>
          <w:tcPr>
            <w:tcW w:w="638" w:type="dxa"/>
          </w:tcPr>
          <w:p w:rsidR="00823CEB" w:rsidRPr="00BB313C" w:rsidRDefault="00823CEB" w:rsidP="008E5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71" w:type="dxa"/>
          </w:tcPr>
          <w:p w:rsidR="00823CEB" w:rsidRPr="00BB313C" w:rsidRDefault="00823CEB" w:rsidP="00BB31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Количество молодых специалистов со стажем педагогической работы до 5 лет</w:t>
            </w:r>
          </w:p>
        </w:tc>
        <w:tc>
          <w:tcPr>
            <w:tcW w:w="4112" w:type="dxa"/>
          </w:tcPr>
          <w:p w:rsidR="00823CEB" w:rsidRPr="00BB313C" w:rsidRDefault="00823CEB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за каждого молодого специалиста</w:t>
            </w:r>
          </w:p>
        </w:tc>
        <w:tc>
          <w:tcPr>
            <w:tcW w:w="1617" w:type="dxa"/>
          </w:tcPr>
          <w:p w:rsidR="00823CEB" w:rsidRPr="00BB313C" w:rsidRDefault="00823CEB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23CEB" w:rsidRPr="00BB313C" w:rsidTr="004425D5">
        <w:trPr>
          <w:trHeight w:val="2112"/>
        </w:trPr>
        <w:tc>
          <w:tcPr>
            <w:tcW w:w="638" w:type="dxa"/>
          </w:tcPr>
          <w:p w:rsidR="00823CEB" w:rsidRPr="00BB313C" w:rsidRDefault="00823CEB" w:rsidP="008E5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71" w:type="dxa"/>
          </w:tcPr>
          <w:p w:rsidR="00823CEB" w:rsidRPr="00BB313C" w:rsidRDefault="00823CEB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обучающихся (воспитанников) со специальными потребностями (дети-инвалиды, дети, имеющие ограниченные возможности здоровья, дети, обучающиеся на дому)</w:t>
            </w:r>
          </w:p>
        </w:tc>
        <w:tc>
          <w:tcPr>
            <w:tcW w:w="4112" w:type="dxa"/>
          </w:tcPr>
          <w:p w:rsidR="00823CEB" w:rsidRPr="00BB313C" w:rsidRDefault="00823CEB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за каждого обучающегося (воспитанника)</w:t>
            </w:r>
          </w:p>
        </w:tc>
        <w:tc>
          <w:tcPr>
            <w:tcW w:w="1617" w:type="dxa"/>
          </w:tcPr>
          <w:p w:rsidR="00823CEB" w:rsidRPr="00BB313C" w:rsidRDefault="00823CEB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CEB" w:rsidRPr="00BB313C" w:rsidTr="004425D5">
        <w:tc>
          <w:tcPr>
            <w:tcW w:w="638" w:type="dxa"/>
          </w:tcPr>
          <w:p w:rsidR="00823CEB" w:rsidRPr="00BB313C" w:rsidRDefault="00823CEB" w:rsidP="008E5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71" w:type="dxa"/>
          </w:tcPr>
          <w:p w:rsidR="00823CEB" w:rsidRDefault="00823CEB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Участие в программах федерального и регионального уровней, направленных на укрепление материально-технической базы образовательных организаций</w:t>
            </w:r>
          </w:p>
          <w:p w:rsidR="00352782" w:rsidRPr="00BB313C" w:rsidRDefault="00352782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823CEB" w:rsidRPr="00BB313C" w:rsidRDefault="00823CEB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23CEB" w:rsidRPr="00BB313C" w:rsidRDefault="00823CEB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23CEB" w:rsidRPr="00BB313C" w:rsidTr="004425D5">
        <w:tc>
          <w:tcPr>
            <w:tcW w:w="638" w:type="dxa"/>
          </w:tcPr>
          <w:p w:rsidR="00823CEB" w:rsidRPr="00BB313C" w:rsidRDefault="00823CEB" w:rsidP="008E5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3971" w:type="dxa"/>
          </w:tcPr>
          <w:p w:rsidR="00823CEB" w:rsidRPr="00BB313C" w:rsidRDefault="00823CEB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BB313C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конкурсах</w:t>
            </w:r>
          </w:p>
        </w:tc>
        <w:tc>
          <w:tcPr>
            <w:tcW w:w="4112" w:type="dxa"/>
          </w:tcPr>
          <w:p w:rsidR="00823CEB" w:rsidRPr="00BB313C" w:rsidRDefault="00823CEB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23CEB" w:rsidRPr="00BB313C" w:rsidRDefault="00823CEB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23CEB" w:rsidRPr="00BB313C" w:rsidTr="004425D5">
        <w:tc>
          <w:tcPr>
            <w:tcW w:w="638" w:type="dxa"/>
          </w:tcPr>
          <w:p w:rsidR="00823CEB" w:rsidRPr="00BB313C" w:rsidRDefault="00823CEB" w:rsidP="008E5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971" w:type="dxa"/>
          </w:tcPr>
          <w:p w:rsidR="00823CEB" w:rsidRPr="00BB313C" w:rsidRDefault="00823CEB" w:rsidP="00DA6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дошкольного </w:t>
            </w:r>
            <w:r w:rsidR="00DA6BD5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 xml:space="preserve"> при образовательной организации</w:t>
            </w:r>
          </w:p>
        </w:tc>
        <w:tc>
          <w:tcPr>
            <w:tcW w:w="4112" w:type="dxa"/>
          </w:tcPr>
          <w:p w:rsidR="00823CEB" w:rsidRPr="00BB313C" w:rsidRDefault="00823CEB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23CEB" w:rsidRPr="00BB313C" w:rsidRDefault="00823CEB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23CEB" w:rsidRPr="00BB313C" w:rsidTr="004425D5">
        <w:tc>
          <w:tcPr>
            <w:tcW w:w="638" w:type="dxa"/>
          </w:tcPr>
          <w:p w:rsidR="00823CEB" w:rsidRPr="00BB313C" w:rsidRDefault="00823CEB" w:rsidP="008E5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971" w:type="dxa"/>
          </w:tcPr>
          <w:p w:rsidR="00823CEB" w:rsidRPr="00BB313C" w:rsidRDefault="00823CEB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организации:</w:t>
            </w:r>
          </w:p>
          <w:p w:rsidR="00823CEB" w:rsidRPr="00BB313C" w:rsidRDefault="00823CEB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- спортклубов;</w:t>
            </w:r>
          </w:p>
          <w:p w:rsidR="00823CEB" w:rsidRPr="00BB313C" w:rsidRDefault="00823CEB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- музеев;</w:t>
            </w:r>
          </w:p>
          <w:p w:rsidR="00823CEB" w:rsidRPr="00BB313C" w:rsidRDefault="00823CEB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- музейных уголков;</w:t>
            </w:r>
          </w:p>
          <w:p w:rsidR="00823CEB" w:rsidRPr="00BB313C" w:rsidRDefault="00823CEB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- театральных студий;</w:t>
            </w:r>
          </w:p>
          <w:p w:rsidR="00823CEB" w:rsidRPr="00BB313C" w:rsidRDefault="00823CEB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- хора</w:t>
            </w:r>
          </w:p>
        </w:tc>
        <w:tc>
          <w:tcPr>
            <w:tcW w:w="4112" w:type="dxa"/>
          </w:tcPr>
          <w:p w:rsidR="00823CEB" w:rsidRPr="00BB313C" w:rsidRDefault="00823CEB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CEB" w:rsidRPr="00BB313C" w:rsidRDefault="001F0CFA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каждый вид</w:t>
            </w:r>
          </w:p>
          <w:p w:rsidR="00823CEB" w:rsidRPr="00BB313C" w:rsidRDefault="00823CEB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23CEB" w:rsidRPr="00BB313C" w:rsidRDefault="00823CEB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CEB" w:rsidRPr="00BB313C" w:rsidRDefault="00823CEB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CEB" w:rsidRPr="00BB313C" w:rsidRDefault="00823CEB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</w:tr>
      <w:tr w:rsidR="00CA1F6D" w:rsidRPr="00BB313C" w:rsidTr="004425D5">
        <w:tc>
          <w:tcPr>
            <w:tcW w:w="638" w:type="dxa"/>
          </w:tcPr>
          <w:p w:rsidR="00CA1F6D" w:rsidRPr="00BB313C" w:rsidRDefault="00CA1F6D" w:rsidP="001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971" w:type="dxa"/>
          </w:tcPr>
          <w:p w:rsidR="00CA1F6D" w:rsidRPr="00BB313C" w:rsidRDefault="00CA1F6D" w:rsidP="00CA1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общественных объединений (ЮИД, ЮПИД,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Орлята России, Движение первых</w:t>
            </w:r>
            <w:proofErr w:type="gramEnd"/>
          </w:p>
        </w:tc>
        <w:tc>
          <w:tcPr>
            <w:tcW w:w="4112" w:type="dxa"/>
          </w:tcPr>
          <w:p w:rsidR="001F0CFA" w:rsidRDefault="00CA1F6D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каждый вид </w:t>
            </w:r>
          </w:p>
          <w:p w:rsidR="00CA1F6D" w:rsidRPr="00BB313C" w:rsidRDefault="00CA1F6D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(учитывается 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результативность работы)</w:t>
            </w:r>
          </w:p>
        </w:tc>
        <w:tc>
          <w:tcPr>
            <w:tcW w:w="1617" w:type="dxa"/>
          </w:tcPr>
          <w:p w:rsidR="00CA1F6D" w:rsidRPr="00BB313C" w:rsidRDefault="001F0CFA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A1F6D">
              <w:rPr>
                <w:rFonts w:ascii="Times New Roman" w:hAnsi="Times New Roman" w:cs="Times New Roman"/>
                <w:sz w:val="24"/>
                <w:szCs w:val="24"/>
              </w:rPr>
              <w:t>о 10</w:t>
            </w:r>
          </w:p>
        </w:tc>
      </w:tr>
      <w:tr w:rsidR="00CA1F6D" w:rsidRPr="00BB313C" w:rsidTr="004425D5">
        <w:tc>
          <w:tcPr>
            <w:tcW w:w="638" w:type="dxa"/>
          </w:tcPr>
          <w:p w:rsidR="00CA1F6D" w:rsidRPr="00BB313C" w:rsidRDefault="00CA1F6D" w:rsidP="001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971" w:type="dxa"/>
          </w:tcPr>
          <w:p w:rsidR="00CA1F6D" w:rsidRPr="00BB313C" w:rsidRDefault="00CA1F6D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летней оздоровительной работы в лагерях с дневным пребыванием детей  </w:t>
            </w:r>
          </w:p>
        </w:tc>
        <w:tc>
          <w:tcPr>
            <w:tcW w:w="4112" w:type="dxa"/>
          </w:tcPr>
          <w:p w:rsidR="00CA1F6D" w:rsidRPr="00BB313C" w:rsidRDefault="00CA1F6D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CA1F6D" w:rsidRPr="00BB313C" w:rsidRDefault="00CA1F6D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A1F6D" w:rsidRPr="00BB313C" w:rsidTr="004425D5">
        <w:tc>
          <w:tcPr>
            <w:tcW w:w="638" w:type="dxa"/>
          </w:tcPr>
          <w:p w:rsidR="00CA1F6D" w:rsidRPr="00BB313C" w:rsidRDefault="00CA1F6D" w:rsidP="001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971" w:type="dxa"/>
          </w:tcPr>
          <w:p w:rsidR="00CA1F6D" w:rsidRPr="00BB313C" w:rsidRDefault="00CA1F6D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Разбросанность помещений на расстоянии друг от друга не менее 100 метров</w:t>
            </w:r>
          </w:p>
        </w:tc>
        <w:tc>
          <w:tcPr>
            <w:tcW w:w="4112" w:type="dxa"/>
          </w:tcPr>
          <w:p w:rsidR="00CA1F6D" w:rsidRPr="00BB313C" w:rsidRDefault="00CA1F6D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CA1F6D" w:rsidRPr="00BB313C" w:rsidRDefault="00CA1F6D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A1F6D" w:rsidRPr="00BB313C" w:rsidTr="004425D5">
        <w:tc>
          <w:tcPr>
            <w:tcW w:w="638" w:type="dxa"/>
          </w:tcPr>
          <w:p w:rsidR="00CA1F6D" w:rsidRPr="00BB313C" w:rsidRDefault="00CA1F6D" w:rsidP="001F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971" w:type="dxa"/>
          </w:tcPr>
          <w:p w:rsidR="00CA1F6D" w:rsidRPr="00BB313C" w:rsidRDefault="00CA1F6D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 в 2-х и более зданий в разных населенных пунктах</w:t>
            </w:r>
          </w:p>
        </w:tc>
        <w:tc>
          <w:tcPr>
            <w:tcW w:w="4112" w:type="dxa"/>
          </w:tcPr>
          <w:p w:rsidR="00CA1F6D" w:rsidRPr="00BB313C" w:rsidRDefault="00CA1F6D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CA1F6D" w:rsidRPr="00BB313C" w:rsidRDefault="00CA1F6D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A1F6D" w:rsidRPr="00BB313C" w:rsidTr="004425D5">
        <w:tc>
          <w:tcPr>
            <w:tcW w:w="638" w:type="dxa"/>
          </w:tcPr>
          <w:p w:rsidR="00CA1F6D" w:rsidRPr="00BB313C" w:rsidRDefault="00CA1F6D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CA1F6D" w:rsidRPr="00BB313C" w:rsidRDefault="00CA1F6D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Работа прачечной</w:t>
            </w:r>
          </w:p>
        </w:tc>
        <w:tc>
          <w:tcPr>
            <w:tcW w:w="4112" w:type="dxa"/>
          </w:tcPr>
          <w:p w:rsidR="00CA1F6D" w:rsidRPr="00BB313C" w:rsidRDefault="00CA1F6D" w:rsidP="00A3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CA1F6D" w:rsidRPr="00BB313C" w:rsidRDefault="00CA1F6D" w:rsidP="001F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A3774E" w:rsidRPr="00167FEA" w:rsidRDefault="00A3774E" w:rsidP="00A3774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3774E" w:rsidRDefault="00A3774E" w:rsidP="00A3774E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</w:rPr>
      </w:pPr>
      <w:r w:rsidRPr="00B9539C">
        <w:rPr>
          <w:rFonts w:ascii="Times New Roman" w:eastAsia="Times New Roman" w:hAnsi="Times New Roman" w:cs="Times New Roman"/>
          <w:sz w:val="28"/>
        </w:rPr>
        <w:t>Муниципальные учреждения относятся к I, </w:t>
      </w:r>
      <w:r w:rsidRPr="00B9539C">
        <w:rPr>
          <w:rFonts w:ascii="Times New Roman" w:eastAsia="Times New Roman" w:hAnsi="Times New Roman" w:cs="Times New Roman"/>
          <w:sz w:val="28"/>
          <w:lang w:val="en-US"/>
        </w:rPr>
        <w:t>II</w:t>
      </w:r>
      <w:r w:rsidRPr="00B9539C">
        <w:rPr>
          <w:rFonts w:ascii="Times New Roman" w:eastAsia="Times New Roman" w:hAnsi="Times New Roman" w:cs="Times New Roman"/>
          <w:sz w:val="28"/>
        </w:rPr>
        <w:t>, </w:t>
      </w:r>
      <w:r w:rsidRPr="00B9539C">
        <w:rPr>
          <w:rFonts w:ascii="Times New Roman" w:eastAsia="Times New Roman" w:hAnsi="Times New Roman" w:cs="Times New Roman"/>
          <w:sz w:val="28"/>
          <w:lang w:val="en-US"/>
        </w:rPr>
        <w:t>III</w:t>
      </w:r>
      <w:r w:rsidRPr="00B9539C">
        <w:rPr>
          <w:rFonts w:ascii="Times New Roman" w:eastAsia="Times New Roman" w:hAnsi="Times New Roman" w:cs="Times New Roman"/>
          <w:sz w:val="28"/>
        </w:rPr>
        <w:t> или </w:t>
      </w:r>
      <w:r w:rsidRPr="00B9539C">
        <w:rPr>
          <w:rFonts w:ascii="Times New Roman" w:eastAsia="Times New Roman" w:hAnsi="Times New Roman" w:cs="Times New Roman"/>
          <w:sz w:val="28"/>
          <w:lang w:val="en-US"/>
        </w:rPr>
        <w:t>IV</w:t>
      </w:r>
      <w:r w:rsidRPr="00B9539C">
        <w:rPr>
          <w:rFonts w:ascii="Times New Roman" w:eastAsia="Times New Roman" w:hAnsi="Times New Roman" w:cs="Times New Roman"/>
          <w:sz w:val="28"/>
        </w:rPr>
        <w:t> группам по оплате труда по сумме баллов, определенных в соответствии с объемными показателями их деятельности, приведенными в таблице.</w:t>
      </w:r>
    </w:p>
    <w:p w:rsidR="00A3774E" w:rsidRPr="00B9539C" w:rsidRDefault="00A3774E" w:rsidP="00CA1F6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9539C">
        <w:rPr>
          <w:rFonts w:ascii="Times New Roman" w:eastAsia="Times New Roman" w:hAnsi="Times New Roman" w:cs="Times New Roman"/>
          <w:sz w:val="28"/>
        </w:rPr>
        <w:t>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4"/>
        <w:gridCol w:w="1259"/>
        <w:gridCol w:w="1259"/>
        <w:gridCol w:w="1368"/>
        <w:gridCol w:w="1271"/>
      </w:tblGrid>
      <w:tr w:rsidR="00A3774E" w:rsidRPr="00B9539C" w:rsidTr="00A3774E">
        <w:tc>
          <w:tcPr>
            <w:tcW w:w="5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3774E" w:rsidRPr="00B9539C" w:rsidRDefault="00A3774E" w:rsidP="00A377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39C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Типы образовательных учреждений</w:t>
            </w:r>
            <w:r w:rsidRPr="00B9539C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8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3774E" w:rsidRPr="00B9539C" w:rsidRDefault="00A3774E" w:rsidP="00A377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39C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Группа по оплате труда, к которой муниципальное учреждение относится по сумме баллов</w:t>
            </w:r>
            <w:r w:rsidRPr="00B9539C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A3774E" w:rsidRPr="00B9539C" w:rsidTr="00A377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A3774E" w:rsidRPr="00B9539C" w:rsidRDefault="00A3774E" w:rsidP="00A3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3774E" w:rsidRPr="00B9539C" w:rsidRDefault="00A3774E" w:rsidP="00A3774E">
            <w:pPr>
              <w:spacing w:after="0" w:line="240" w:lineRule="auto"/>
              <w:ind w:firstLine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39C">
              <w:rPr>
                <w:rFonts w:ascii="Times New Roman" w:eastAsia="Times New Roman" w:hAnsi="Times New Roman" w:cs="Times New Roman"/>
                <w:b/>
                <w:bCs/>
                <w:sz w:val="28"/>
                <w:lang w:val="en-US"/>
              </w:rPr>
              <w:t>I</w:t>
            </w:r>
            <w:r w:rsidRPr="00B9539C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 группа</w:t>
            </w:r>
            <w:r w:rsidRPr="00B9539C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3774E" w:rsidRPr="00B9539C" w:rsidRDefault="00A3774E" w:rsidP="00A3774E">
            <w:pPr>
              <w:spacing w:after="0" w:line="240" w:lineRule="auto"/>
              <w:ind w:firstLine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39C">
              <w:rPr>
                <w:rFonts w:ascii="Times New Roman" w:eastAsia="Times New Roman" w:hAnsi="Times New Roman" w:cs="Times New Roman"/>
                <w:b/>
                <w:bCs/>
                <w:sz w:val="28"/>
                <w:lang w:val="en-US"/>
              </w:rPr>
              <w:t>II</w:t>
            </w:r>
            <w:r w:rsidRPr="00B9539C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 группа</w:t>
            </w:r>
            <w:r w:rsidRPr="00B9539C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3774E" w:rsidRPr="00B9539C" w:rsidRDefault="00A3774E" w:rsidP="00A3774E">
            <w:pPr>
              <w:spacing w:after="0" w:line="240" w:lineRule="auto"/>
              <w:ind w:firstLine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39C">
              <w:rPr>
                <w:rFonts w:ascii="Times New Roman" w:eastAsia="Times New Roman" w:hAnsi="Times New Roman" w:cs="Times New Roman"/>
                <w:b/>
                <w:bCs/>
                <w:sz w:val="28"/>
                <w:lang w:val="en-US"/>
              </w:rPr>
              <w:t>III</w:t>
            </w:r>
            <w:r w:rsidRPr="00B9539C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 группа</w:t>
            </w:r>
            <w:r w:rsidRPr="00B9539C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3774E" w:rsidRPr="00B9539C" w:rsidRDefault="00A3774E" w:rsidP="00A3774E">
            <w:pPr>
              <w:spacing w:after="0" w:line="240" w:lineRule="auto"/>
              <w:ind w:left="-120" w:right="-90" w:firstLine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39C">
              <w:rPr>
                <w:rFonts w:ascii="Times New Roman" w:eastAsia="Times New Roman" w:hAnsi="Times New Roman" w:cs="Times New Roman"/>
                <w:b/>
                <w:bCs/>
                <w:sz w:val="28"/>
                <w:lang w:val="en-US"/>
              </w:rPr>
              <w:t>IV</w:t>
            </w:r>
            <w:r w:rsidRPr="00B9539C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 группа</w:t>
            </w:r>
            <w:r w:rsidRPr="00B9539C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A3774E" w:rsidRPr="00B9539C" w:rsidTr="00A3774E"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3774E" w:rsidRPr="00B9539C" w:rsidRDefault="00A3774E" w:rsidP="00A3774E">
            <w:pPr>
              <w:spacing w:after="0" w:line="240" w:lineRule="auto"/>
              <w:ind w:lef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39C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1</w:t>
            </w:r>
            <w:r w:rsidRPr="00B9539C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3774E" w:rsidRPr="00B9539C" w:rsidRDefault="00A3774E" w:rsidP="00A3774E">
            <w:pPr>
              <w:spacing w:after="0" w:line="240" w:lineRule="auto"/>
              <w:ind w:firstLine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39C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2</w:t>
            </w:r>
            <w:r w:rsidRPr="00B9539C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3774E" w:rsidRPr="00B9539C" w:rsidRDefault="00A3774E" w:rsidP="00A3774E">
            <w:pPr>
              <w:spacing w:after="0" w:line="240" w:lineRule="auto"/>
              <w:ind w:firstLine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39C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3</w:t>
            </w:r>
            <w:r w:rsidRPr="00B9539C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3774E" w:rsidRPr="00B9539C" w:rsidRDefault="00A3774E" w:rsidP="00A3774E">
            <w:pPr>
              <w:spacing w:after="0" w:line="240" w:lineRule="auto"/>
              <w:ind w:firstLine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39C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4</w:t>
            </w:r>
            <w:r w:rsidRPr="00B9539C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3774E" w:rsidRPr="00B9539C" w:rsidRDefault="00A3774E" w:rsidP="00A3774E">
            <w:pPr>
              <w:spacing w:after="0" w:line="240" w:lineRule="auto"/>
              <w:ind w:firstLine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39C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5</w:t>
            </w:r>
            <w:r w:rsidRPr="00B9539C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A3774E" w:rsidRPr="00B9539C" w:rsidTr="00A3774E"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A1F6D" w:rsidRPr="00CA1F6D" w:rsidRDefault="004425D5" w:rsidP="004425D5">
            <w:pPr>
              <w:pStyle w:val="ae"/>
              <w:tabs>
                <w:tab w:val="left" w:pos="434"/>
              </w:tabs>
              <w:spacing w:after="0" w:line="240" w:lineRule="auto"/>
              <w:ind w:left="150" w:right="9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r w:rsidR="00A3774E" w:rsidRPr="00CA1F6D">
              <w:rPr>
                <w:rFonts w:ascii="Times New Roman" w:eastAsia="Times New Roman" w:hAnsi="Times New Roman" w:cs="Times New Roman"/>
                <w:sz w:val="28"/>
              </w:rPr>
              <w:t>общеобразовательное учреждение</w:t>
            </w:r>
            <w:r w:rsidR="00CA1F6D">
              <w:rPr>
                <w:rFonts w:ascii="Times New Roman" w:eastAsia="Times New Roman" w:hAnsi="Times New Roman" w:cs="Times New Roman"/>
                <w:sz w:val="28"/>
              </w:rPr>
              <w:t>;</w:t>
            </w:r>
          </w:p>
          <w:p w:rsidR="00A3774E" w:rsidRPr="00B9539C" w:rsidRDefault="004425D5" w:rsidP="004425D5">
            <w:pPr>
              <w:pStyle w:val="ae"/>
              <w:tabs>
                <w:tab w:val="left" w:pos="150"/>
              </w:tabs>
              <w:spacing w:after="0" w:line="240" w:lineRule="auto"/>
              <w:ind w:left="150" w:right="9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="00A3774E" w:rsidRPr="00CA1F6D">
              <w:rPr>
                <w:rFonts w:ascii="Times New Roman" w:eastAsia="Times New Roman" w:hAnsi="Times New Roman" w:cs="Times New Roman"/>
                <w:sz w:val="28"/>
              </w:rPr>
              <w:t>дошкольное образовательное учреждение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3774E" w:rsidRPr="00B9539C" w:rsidRDefault="00A3774E" w:rsidP="00A3774E">
            <w:pPr>
              <w:spacing w:after="0" w:line="240" w:lineRule="auto"/>
              <w:ind w:firstLine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39C">
              <w:rPr>
                <w:rFonts w:ascii="Times New Roman" w:eastAsia="Times New Roman" w:hAnsi="Times New Roman" w:cs="Times New Roman"/>
                <w:sz w:val="28"/>
              </w:rPr>
              <w:t>свыше </w:t>
            </w:r>
          </w:p>
          <w:p w:rsidR="00A3774E" w:rsidRPr="00B9539C" w:rsidRDefault="00A3774E" w:rsidP="00A3774E">
            <w:pPr>
              <w:spacing w:after="0" w:line="240" w:lineRule="auto"/>
              <w:ind w:firstLine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39C">
              <w:rPr>
                <w:rFonts w:ascii="Times New Roman" w:eastAsia="Times New Roman" w:hAnsi="Times New Roman" w:cs="Times New Roman"/>
                <w:sz w:val="28"/>
              </w:rPr>
              <w:t>500 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3774E" w:rsidRPr="00B9539C" w:rsidRDefault="00A3774E" w:rsidP="00A3774E">
            <w:pPr>
              <w:spacing w:after="0" w:line="240" w:lineRule="auto"/>
              <w:ind w:firstLine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39C">
              <w:rPr>
                <w:rFonts w:ascii="Times New Roman" w:eastAsia="Times New Roman" w:hAnsi="Times New Roman" w:cs="Times New Roman"/>
                <w:sz w:val="28"/>
              </w:rPr>
              <w:t>до </w:t>
            </w:r>
          </w:p>
          <w:p w:rsidR="00A3774E" w:rsidRPr="00B9539C" w:rsidRDefault="00A3774E" w:rsidP="00A3774E">
            <w:pPr>
              <w:spacing w:after="0" w:line="240" w:lineRule="auto"/>
              <w:ind w:firstLine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39C">
              <w:rPr>
                <w:rFonts w:ascii="Times New Roman" w:eastAsia="Times New Roman" w:hAnsi="Times New Roman" w:cs="Times New Roman"/>
                <w:sz w:val="28"/>
              </w:rPr>
              <w:t>500 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3774E" w:rsidRPr="00B9539C" w:rsidRDefault="00A3774E" w:rsidP="00A3774E">
            <w:pPr>
              <w:spacing w:after="0" w:line="240" w:lineRule="auto"/>
              <w:ind w:firstLine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39C">
              <w:rPr>
                <w:rFonts w:ascii="Times New Roman" w:eastAsia="Times New Roman" w:hAnsi="Times New Roman" w:cs="Times New Roman"/>
                <w:sz w:val="28"/>
              </w:rPr>
              <w:t>до </w:t>
            </w:r>
          </w:p>
          <w:p w:rsidR="00A3774E" w:rsidRPr="00B9539C" w:rsidRDefault="00A3774E" w:rsidP="00A3774E">
            <w:pPr>
              <w:spacing w:after="0" w:line="240" w:lineRule="auto"/>
              <w:ind w:firstLine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39C">
              <w:rPr>
                <w:rFonts w:ascii="Times New Roman" w:eastAsia="Times New Roman" w:hAnsi="Times New Roman" w:cs="Times New Roman"/>
                <w:sz w:val="28"/>
              </w:rPr>
              <w:t>350 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3774E" w:rsidRPr="00B9539C" w:rsidRDefault="00A3774E" w:rsidP="00A3774E">
            <w:pPr>
              <w:spacing w:after="0" w:line="240" w:lineRule="auto"/>
              <w:ind w:firstLine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39C">
              <w:rPr>
                <w:rFonts w:ascii="Times New Roman" w:eastAsia="Times New Roman" w:hAnsi="Times New Roman" w:cs="Times New Roman"/>
                <w:sz w:val="28"/>
              </w:rPr>
              <w:t>до </w:t>
            </w:r>
          </w:p>
          <w:p w:rsidR="00A3774E" w:rsidRPr="00B9539C" w:rsidRDefault="00A3774E" w:rsidP="00A3774E">
            <w:pPr>
              <w:spacing w:after="0" w:line="240" w:lineRule="auto"/>
              <w:ind w:firstLine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39C">
              <w:rPr>
                <w:rFonts w:ascii="Times New Roman" w:eastAsia="Times New Roman" w:hAnsi="Times New Roman" w:cs="Times New Roman"/>
                <w:sz w:val="28"/>
              </w:rPr>
              <w:t>200 </w:t>
            </w:r>
          </w:p>
        </w:tc>
      </w:tr>
    </w:tbl>
    <w:p w:rsidR="00A3774E" w:rsidRPr="00B9539C" w:rsidRDefault="00A3774E" w:rsidP="00A3774E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9539C">
        <w:rPr>
          <w:rFonts w:ascii="Times New Roman" w:eastAsia="Times New Roman" w:hAnsi="Times New Roman" w:cs="Times New Roman"/>
          <w:sz w:val="28"/>
        </w:rPr>
        <w:t> </w:t>
      </w:r>
    </w:p>
    <w:p w:rsidR="00A3774E" w:rsidRPr="00CA1F6D" w:rsidRDefault="00A3774E" w:rsidP="00A3774E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9539C">
        <w:rPr>
          <w:rFonts w:ascii="Times New Roman" w:eastAsia="Times New Roman" w:hAnsi="Times New Roman" w:cs="Times New Roman"/>
          <w:sz w:val="28"/>
        </w:rPr>
        <w:t xml:space="preserve">Группа по оплате труда устанавливается </w:t>
      </w:r>
      <w:r>
        <w:rPr>
          <w:rFonts w:ascii="Times New Roman" w:eastAsia="Times New Roman" w:hAnsi="Times New Roman" w:cs="Times New Roman"/>
          <w:sz w:val="28"/>
        </w:rPr>
        <w:t>один</w:t>
      </w:r>
      <w:r w:rsidRPr="00B9539C">
        <w:rPr>
          <w:rFonts w:ascii="Times New Roman" w:eastAsia="Times New Roman" w:hAnsi="Times New Roman" w:cs="Times New Roman"/>
          <w:sz w:val="28"/>
        </w:rPr>
        <w:t xml:space="preserve"> раз в год</w:t>
      </w:r>
      <w:r>
        <w:rPr>
          <w:rFonts w:ascii="Times New Roman" w:eastAsia="Times New Roman" w:hAnsi="Times New Roman" w:cs="Times New Roman"/>
          <w:sz w:val="28"/>
        </w:rPr>
        <w:t>, в</w:t>
      </w:r>
      <w:r w:rsidRPr="00B9539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начале учебного года, на </w:t>
      </w:r>
      <w:r w:rsidRPr="00B9539C">
        <w:rPr>
          <w:rFonts w:ascii="Times New Roman" w:eastAsia="Times New Roman" w:hAnsi="Times New Roman" w:cs="Times New Roman"/>
          <w:sz w:val="28"/>
        </w:rPr>
        <w:t xml:space="preserve">основании суммы баллов, определенных в соответствии с объемными </w:t>
      </w:r>
      <w:r w:rsidRPr="00CA1F6D">
        <w:rPr>
          <w:rFonts w:ascii="Times New Roman" w:eastAsia="Times New Roman" w:hAnsi="Times New Roman" w:cs="Times New Roman"/>
          <w:sz w:val="28"/>
        </w:rPr>
        <w:t>показателями деятельности муниципальных учреждений, приведенными в Приложении № 2 настоящего Положения и документов, подтверждающих наличие указанных объемов работы муниципального учреждения. </w:t>
      </w:r>
    </w:p>
    <w:p w:rsidR="00A3774E" w:rsidRPr="00D40795" w:rsidRDefault="00A3774E" w:rsidP="00A3774E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 w:rsidRPr="00B9539C">
        <w:rPr>
          <w:rFonts w:ascii="Times New Roman" w:eastAsia="Times New Roman" w:hAnsi="Times New Roman" w:cs="Times New Roman"/>
          <w:sz w:val="28"/>
        </w:rPr>
        <w:t xml:space="preserve">Группа по оплате труда устанавливается </w:t>
      </w:r>
      <w:r>
        <w:rPr>
          <w:rFonts w:ascii="Times New Roman" w:eastAsia="Times New Roman" w:hAnsi="Times New Roman" w:cs="Times New Roman"/>
          <w:sz w:val="28"/>
        </w:rPr>
        <w:t xml:space="preserve">приказом </w:t>
      </w:r>
      <w:r w:rsidR="00BB313C">
        <w:rPr>
          <w:rFonts w:ascii="Times New Roman" w:eastAsia="Times New Roman" w:hAnsi="Times New Roman" w:cs="Times New Roman"/>
          <w:sz w:val="28"/>
        </w:rPr>
        <w:t>Управления</w:t>
      </w:r>
      <w:r>
        <w:rPr>
          <w:rFonts w:ascii="Times New Roman" w:eastAsia="Times New Roman" w:hAnsi="Times New Roman" w:cs="Times New Roman"/>
          <w:sz w:val="28"/>
        </w:rPr>
        <w:t xml:space="preserve"> образования Администрации муниципального образования «Починковский </w:t>
      </w:r>
      <w:r w:rsidR="00BB313C">
        <w:rPr>
          <w:rFonts w:ascii="Times New Roman" w:eastAsia="Times New Roman" w:hAnsi="Times New Roman" w:cs="Times New Roman"/>
          <w:sz w:val="28"/>
        </w:rPr>
        <w:t>муниципальный округ</w:t>
      </w:r>
      <w:r>
        <w:rPr>
          <w:rFonts w:ascii="Times New Roman" w:eastAsia="Times New Roman" w:hAnsi="Times New Roman" w:cs="Times New Roman"/>
          <w:sz w:val="28"/>
        </w:rPr>
        <w:t xml:space="preserve">» Смоленской области </w:t>
      </w:r>
      <w:r w:rsidRPr="00B9539C">
        <w:rPr>
          <w:rFonts w:ascii="Times New Roman" w:eastAsia="Times New Roman" w:hAnsi="Times New Roman" w:cs="Times New Roman"/>
          <w:sz w:val="28"/>
        </w:rPr>
        <w:t>на основании р</w:t>
      </w:r>
      <w:r>
        <w:rPr>
          <w:rFonts w:ascii="Times New Roman" w:eastAsia="Times New Roman" w:hAnsi="Times New Roman" w:cs="Times New Roman"/>
          <w:sz w:val="28"/>
        </w:rPr>
        <w:t xml:space="preserve">ешения Комиссии по определению группы оплаты труда муниципальных образовательных организаций (далее – </w:t>
      </w:r>
      <w:r>
        <w:rPr>
          <w:rFonts w:ascii="Times New Roman" w:eastAsia="Times New Roman" w:hAnsi="Times New Roman" w:cs="Times New Roman"/>
          <w:sz w:val="28"/>
        </w:rPr>
        <w:lastRenderedPageBreak/>
        <w:t>Комиссия),</w:t>
      </w:r>
      <w:r w:rsidRPr="00B9539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персональный состав которой </w:t>
      </w:r>
      <w:r w:rsidRPr="00D40795">
        <w:rPr>
          <w:rFonts w:ascii="Times New Roman" w:hAnsi="Times New Roman" w:cs="Times New Roman"/>
          <w:sz w:val="28"/>
          <w:szCs w:val="28"/>
        </w:rPr>
        <w:t xml:space="preserve">утверждается приказом </w:t>
      </w:r>
      <w:r w:rsidR="00BB313C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Pr="00D40795">
        <w:rPr>
          <w:rFonts w:ascii="Times New Roman" w:hAnsi="Times New Roman" w:cs="Times New Roman"/>
          <w:sz w:val="28"/>
          <w:szCs w:val="28"/>
        </w:rPr>
        <w:t xml:space="preserve">. Председателем указанной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40795">
        <w:rPr>
          <w:rFonts w:ascii="Times New Roman" w:hAnsi="Times New Roman" w:cs="Times New Roman"/>
          <w:sz w:val="28"/>
          <w:szCs w:val="28"/>
        </w:rPr>
        <w:t xml:space="preserve">омиссии является начальник </w:t>
      </w:r>
      <w:r w:rsidR="00BB313C">
        <w:rPr>
          <w:rFonts w:ascii="Times New Roman" w:hAnsi="Times New Roman" w:cs="Times New Roman"/>
          <w:sz w:val="28"/>
          <w:szCs w:val="28"/>
        </w:rPr>
        <w:t>Управления</w:t>
      </w:r>
      <w:r w:rsidRPr="00D40795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407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74E" w:rsidRPr="00CA1F6D" w:rsidRDefault="00A3774E" w:rsidP="00A3774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A1F6D">
        <w:rPr>
          <w:rFonts w:ascii="Times New Roman" w:hAnsi="Times New Roman" w:cs="Times New Roman"/>
          <w:sz w:val="28"/>
          <w:szCs w:val="28"/>
        </w:rPr>
        <w:t xml:space="preserve">         В состав Комиссии входят: специалисты </w:t>
      </w:r>
      <w:r w:rsidR="00BB313C" w:rsidRPr="00CA1F6D">
        <w:rPr>
          <w:rFonts w:ascii="Times New Roman" w:hAnsi="Times New Roman" w:cs="Times New Roman"/>
          <w:sz w:val="28"/>
          <w:szCs w:val="28"/>
        </w:rPr>
        <w:t>Управления</w:t>
      </w:r>
      <w:r w:rsidRPr="00CA1F6D">
        <w:rPr>
          <w:rFonts w:ascii="Times New Roman" w:hAnsi="Times New Roman" w:cs="Times New Roman"/>
          <w:sz w:val="28"/>
          <w:szCs w:val="28"/>
        </w:rPr>
        <w:t xml:space="preserve"> образования,  председатель </w:t>
      </w:r>
      <w:proofErr w:type="spellStart"/>
      <w:r w:rsidRPr="00CA1F6D">
        <w:rPr>
          <w:rFonts w:ascii="Times New Roman" w:hAnsi="Times New Roman" w:cs="Times New Roman"/>
          <w:sz w:val="28"/>
          <w:szCs w:val="28"/>
        </w:rPr>
        <w:t>Починковской</w:t>
      </w:r>
      <w:proofErr w:type="spellEnd"/>
      <w:r w:rsidRPr="00CA1F6D">
        <w:rPr>
          <w:rFonts w:ascii="Times New Roman" w:hAnsi="Times New Roman" w:cs="Times New Roman"/>
          <w:sz w:val="28"/>
          <w:szCs w:val="28"/>
        </w:rPr>
        <w:t xml:space="preserve"> районной организации Профессионального союза работников народного образования и науки.</w:t>
      </w:r>
      <w:r w:rsidRPr="00CA1F6D">
        <w:rPr>
          <w:rFonts w:ascii="Times New Roman" w:eastAsia="Times New Roman" w:hAnsi="Times New Roman" w:cs="Times New Roman"/>
          <w:sz w:val="28"/>
        </w:rPr>
        <w:t> </w:t>
      </w:r>
    </w:p>
    <w:p w:rsidR="00A3774E" w:rsidRPr="00D40795" w:rsidRDefault="00A3774E" w:rsidP="00A3774E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0795">
        <w:rPr>
          <w:rFonts w:ascii="Times New Roman" w:hAnsi="Times New Roman" w:cs="Times New Roman"/>
          <w:sz w:val="28"/>
          <w:szCs w:val="28"/>
        </w:rPr>
        <w:t xml:space="preserve">Результаты работы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40795">
        <w:rPr>
          <w:rFonts w:ascii="Times New Roman" w:hAnsi="Times New Roman" w:cs="Times New Roman"/>
          <w:sz w:val="28"/>
          <w:szCs w:val="28"/>
        </w:rPr>
        <w:t xml:space="preserve">омиссии </w:t>
      </w:r>
      <w:r>
        <w:rPr>
          <w:rFonts w:ascii="Times New Roman" w:eastAsia="Times New Roman" w:hAnsi="Times New Roman" w:cs="Times New Roman"/>
          <w:sz w:val="28"/>
        </w:rPr>
        <w:t>по определению группы оплаты труда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образовательных организаций </w:t>
      </w:r>
      <w:r w:rsidRPr="00D40795">
        <w:rPr>
          <w:rFonts w:ascii="Times New Roman" w:hAnsi="Times New Roman" w:cs="Times New Roman"/>
          <w:sz w:val="28"/>
          <w:szCs w:val="28"/>
        </w:rPr>
        <w:t xml:space="preserve">оформляются подписанным председателем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40795">
        <w:rPr>
          <w:rFonts w:ascii="Times New Roman" w:hAnsi="Times New Roman" w:cs="Times New Roman"/>
          <w:sz w:val="28"/>
          <w:szCs w:val="28"/>
        </w:rPr>
        <w:t>омиссии протоколом.</w:t>
      </w:r>
    </w:p>
    <w:p w:rsidR="00A3774E" w:rsidRPr="00D40795" w:rsidRDefault="00A3774E" w:rsidP="00A3774E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D40795">
        <w:rPr>
          <w:rFonts w:ascii="Times New Roman" w:hAnsi="Times New Roman" w:cs="Times New Roman"/>
          <w:sz w:val="28"/>
          <w:szCs w:val="28"/>
        </w:rPr>
        <w:t xml:space="preserve">На основании протокола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40795">
        <w:rPr>
          <w:rFonts w:ascii="Times New Roman" w:hAnsi="Times New Roman" w:cs="Times New Roman"/>
          <w:sz w:val="28"/>
          <w:szCs w:val="28"/>
        </w:rPr>
        <w:t xml:space="preserve">омиссии издается приказ </w:t>
      </w:r>
      <w:r w:rsidR="00BB313C">
        <w:rPr>
          <w:rFonts w:ascii="Times New Roman" w:hAnsi="Times New Roman" w:cs="Times New Roman"/>
          <w:sz w:val="28"/>
          <w:szCs w:val="28"/>
        </w:rPr>
        <w:t>Управления</w:t>
      </w:r>
      <w:r w:rsidRPr="00D40795">
        <w:rPr>
          <w:rFonts w:ascii="Times New Roman" w:hAnsi="Times New Roman" w:cs="Times New Roman"/>
          <w:sz w:val="28"/>
          <w:szCs w:val="28"/>
        </w:rPr>
        <w:t xml:space="preserve"> образования об </w:t>
      </w:r>
      <w:r>
        <w:rPr>
          <w:rFonts w:ascii="Times New Roman" w:hAnsi="Times New Roman" w:cs="Times New Roman"/>
          <w:sz w:val="28"/>
          <w:szCs w:val="28"/>
        </w:rPr>
        <w:t xml:space="preserve">установлении группы оплаты труда </w:t>
      </w:r>
      <w:r w:rsidRPr="00D40795">
        <w:rPr>
          <w:rFonts w:ascii="Times New Roman" w:hAnsi="Times New Roman" w:cs="Times New Roman"/>
          <w:sz w:val="28"/>
          <w:szCs w:val="28"/>
        </w:rPr>
        <w:t>муниципальны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40795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40795">
        <w:rPr>
          <w:rFonts w:ascii="Times New Roman" w:hAnsi="Times New Roman" w:cs="Times New Roman"/>
          <w:sz w:val="28"/>
          <w:szCs w:val="28"/>
        </w:rPr>
        <w:t xml:space="preserve"> органи</w:t>
      </w:r>
      <w:r>
        <w:rPr>
          <w:rFonts w:ascii="Times New Roman" w:hAnsi="Times New Roman" w:cs="Times New Roman"/>
          <w:sz w:val="28"/>
          <w:szCs w:val="28"/>
        </w:rPr>
        <w:t xml:space="preserve">зациям на текущий учебный год. </w:t>
      </w:r>
    </w:p>
    <w:p w:rsidR="00A3774E" w:rsidRPr="00B9539C" w:rsidRDefault="00A3774E" w:rsidP="00A3774E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9539C">
        <w:rPr>
          <w:rFonts w:ascii="Times New Roman" w:eastAsia="Times New Roman" w:hAnsi="Times New Roman" w:cs="Times New Roman"/>
          <w:sz w:val="28"/>
        </w:rPr>
        <w:t>Г</w:t>
      </w:r>
      <w:r>
        <w:rPr>
          <w:rFonts w:ascii="Times New Roman" w:eastAsia="Times New Roman" w:hAnsi="Times New Roman" w:cs="Times New Roman"/>
          <w:sz w:val="28"/>
        </w:rPr>
        <w:t xml:space="preserve">руппа по оплате труда для вновь </w:t>
      </w:r>
      <w:r w:rsidRPr="00B9539C">
        <w:rPr>
          <w:rFonts w:ascii="Times New Roman" w:eastAsia="Times New Roman" w:hAnsi="Times New Roman" w:cs="Times New Roman"/>
          <w:sz w:val="28"/>
        </w:rPr>
        <w:t>открываемого муниципального учреждения устанавливается исходя из плановых (проектных) показателей, но не более чем на 2 года. </w:t>
      </w:r>
    </w:p>
    <w:p w:rsidR="00A3774E" w:rsidRPr="00B9539C" w:rsidRDefault="00A3774E" w:rsidP="00A3774E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9539C">
        <w:rPr>
          <w:rFonts w:ascii="Times New Roman" w:eastAsia="Times New Roman" w:hAnsi="Times New Roman" w:cs="Times New Roman"/>
          <w:sz w:val="28"/>
        </w:rPr>
        <w:t>При наличии других показателей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 w:rsidRPr="00B9539C">
        <w:rPr>
          <w:rFonts w:ascii="Times New Roman" w:eastAsia="Times New Roman" w:hAnsi="Times New Roman" w:cs="Times New Roman"/>
          <w:sz w:val="28"/>
        </w:rPr>
        <w:t>значительно увеличивающих объем и сл</w:t>
      </w:r>
      <w:r>
        <w:rPr>
          <w:rFonts w:ascii="Times New Roman" w:eastAsia="Times New Roman" w:hAnsi="Times New Roman" w:cs="Times New Roman"/>
          <w:sz w:val="28"/>
        </w:rPr>
        <w:t>ожность работы муниципальной образовательной организации</w:t>
      </w:r>
      <w:r w:rsidRPr="00B9539C">
        <w:rPr>
          <w:rFonts w:ascii="Times New Roman" w:eastAsia="Times New Roman" w:hAnsi="Times New Roman" w:cs="Times New Roman"/>
          <w:sz w:val="28"/>
        </w:rPr>
        <w:t xml:space="preserve">, суммарное количество баллов может быть увеличено соответствующей </w:t>
      </w:r>
      <w:r>
        <w:rPr>
          <w:rFonts w:ascii="Times New Roman" w:eastAsia="Times New Roman" w:hAnsi="Times New Roman" w:cs="Times New Roman"/>
          <w:sz w:val="28"/>
        </w:rPr>
        <w:t>К</w:t>
      </w:r>
      <w:r w:rsidRPr="00B9539C">
        <w:rPr>
          <w:rFonts w:ascii="Times New Roman" w:eastAsia="Times New Roman" w:hAnsi="Times New Roman" w:cs="Times New Roman"/>
          <w:sz w:val="28"/>
        </w:rPr>
        <w:t xml:space="preserve">омиссией </w:t>
      </w:r>
      <w:r>
        <w:rPr>
          <w:rFonts w:ascii="Times New Roman" w:eastAsia="Times New Roman" w:hAnsi="Times New Roman" w:cs="Times New Roman"/>
          <w:sz w:val="28"/>
        </w:rPr>
        <w:t>на</w:t>
      </w:r>
      <w:r w:rsidRPr="00B9539C">
        <w:rPr>
          <w:rFonts w:ascii="Times New Roman" w:eastAsia="Times New Roman" w:hAnsi="Times New Roman" w:cs="Times New Roman"/>
          <w:sz w:val="28"/>
        </w:rPr>
        <w:t xml:space="preserve"> 20 баллов. </w:t>
      </w:r>
    </w:p>
    <w:p w:rsidR="00A3774E" w:rsidRPr="00B9539C" w:rsidRDefault="00A3774E" w:rsidP="00A3774E">
      <w:pPr>
        <w:spacing w:after="0" w:line="240" w:lineRule="auto"/>
        <w:jc w:val="both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</w:t>
      </w:r>
      <w:r w:rsidRPr="00B9539C">
        <w:rPr>
          <w:rFonts w:ascii="Times New Roman" w:eastAsia="Times New Roman" w:hAnsi="Times New Roman" w:cs="Times New Roman"/>
          <w:sz w:val="28"/>
        </w:rPr>
        <w:t xml:space="preserve">Конкретное количество баллов, предусмотренных </w:t>
      </w:r>
      <w:r>
        <w:rPr>
          <w:rFonts w:ascii="Times New Roman" w:eastAsia="Times New Roman" w:hAnsi="Times New Roman" w:cs="Times New Roman"/>
          <w:sz w:val="28"/>
        </w:rPr>
        <w:t>о</w:t>
      </w:r>
      <w:r w:rsidRPr="00B026AC">
        <w:rPr>
          <w:rFonts w:ascii="Times New Roman" w:hAnsi="Times New Roman" w:cs="Times New Roman"/>
          <w:sz w:val="28"/>
          <w:szCs w:val="28"/>
        </w:rPr>
        <w:t>бъемны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r w:rsidRPr="00B026AC">
        <w:rPr>
          <w:rFonts w:ascii="Times New Roman" w:hAnsi="Times New Roman" w:cs="Times New Roman"/>
          <w:sz w:val="28"/>
          <w:szCs w:val="28"/>
        </w:rPr>
        <w:t>показател</w:t>
      </w:r>
      <w:r>
        <w:rPr>
          <w:rFonts w:ascii="Times New Roman" w:hAnsi="Times New Roman" w:cs="Times New Roman"/>
          <w:sz w:val="28"/>
          <w:szCs w:val="28"/>
        </w:rPr>
        <w:t xml:space="preserve">ями </w:t>
      </w:r>
      <w:r w:rsidRPr="00B026AC">
        <w:rPr>
          <w:rFonts w:ascii="Times New Roman" w:hAnsi="Times New Roman" w:cs="Times New Roman"/>
          <w:sz w:val="28"/>
          <w:szCs w:val="28"/>
        </w:rPr>
        <w:t xml:space="preserve">деятельности 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«Починковский</w:t>
      </w:r>
      <w:r w:rsidRPr="00B026AC">
        <w:rPr>
          <w:rFonts w:ascii="Times New Roman" w:hAnsi="Times New Roman" w:cs="Times New Roman"/>
          <w:sz w:val="28"/>
          <w:szCs w:val="28"/>
        </w:rPr>
        <w:t xml:space="preserve"> </w:t>
      </w:r>
      <w:r w:rsidR="00BB313C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B026AC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Pr="00B9539C">
        <w:rPr>
          <w:rFonts w:ascii="Times New Roman" w:eastAsia="Times New Roman" w:hAnsi="Times New Roman" w:cs="Times New Roman"/>
          <w:sz w:val="28"/>
        </w:rPr>
        <w:t xml:space="preserve">в пунктах </w:t>
      </w:r>
      <w:r w:rsidR="001F0CFA">
        <w:rPr>
          <w:rFonts w:ascii="Times New Roman" w:eastAsia="Times New Roman" w:hAnsi="Times New Roman" w:cs="Times New Roman"/>
          <w:sz w:val="28"/>
        </w:rPr>
        <w:t>14, 24, 25</w:t>
      </w:r>
      <w:r w:rsidRPr="00B9539C">
        <w:rPr>
          <w:rFonts w:ascii="Times New Roman" w:eastAsia="Times New Roman" w:hAnsi="Times New Roman" w:cs="Times New Roman"/>
          <w:sz w:val="28"/>
        </w:rPr>
        <w:t xml:space="preserve"> с </w:t>
      </w:r>
      <w:r w:rsidR="001F0CFA">
        <w:rPr>
          <w:rFonts w:ascii="Times New Roman" w:eastAsia="Times New Roman" w:hAnsi="Times New Roman" w:cs="Times New Roman"/>
          <w:sz w:val="28"/>
        </w:rPr>
        <w:t>предлогом</w:t>
      </w:r>
      <w:r w:rsidRPr="00B9539C">
        <w:rPr>
          <w:rFonts w:ascii="Times New Roman" w:eastAsia="Times New Roman" w:hAnsi="Times New Roman" w:cs="Times New Roman"/>
          <w:sz w:val="28"/>
        </w:rPr>
        <w:t xml:space="preserve"> «до»</w:t>
      </w:r>
      <w:r w:rsidR="001F0CFA">
        <w:rPr>
          <w:rFonts w:ascii="Times New Roman" w:eastAsia="Times New Roman" w:hAnsi="Times New Roman" w:cs="Times New Roman"/>
          <w:sz w:val="28"/>
        </w:rPr>
        <w:t>,</w:t>
      </w:r>
      <w:r w:rsidRPr="00B9539C">
        <w:rPr>
          <w:rFonts w:ascii="Times New Roman" w:eastAsia="Times New Roman" w:hAnsi="Times New Roman" w:cs="Times New Roman"/>
          <w:sz w:val="28"/>
        </w:rPr>
        <w:t xml:space="preserve"> устанавливается соответствующей </w:t>
      </w:r>
      <w:r>
        <w:rPr>
          <w:rFonts w:ascii="Times New Roman" w:eastAsia="Times New Roman" w:hAnsi="Times New Roman" w:cs="Times New Roman"/>
          <w:sz w:val="28"/>
        </w:rPr>
        <w:t>К</w:t>
      </w:r>
      <w:r w:rsidRPr="00B9539C">
        <w:rPr>
          <w:rFonts w:ascii="Times New Roman" w:eastAsia="Times New Roman" w:hAnsi="Times New Roman" w:cs="Times New Roman"/>
          <w:sz w:val="28"/>
        </w:rPr>
        <w:t>омиссией. </w:t>
      </w:r>
    </w:p>
    <w:p w:rsidR="00A3774E" w:rsidRPr="00B9539C" w:rsidRDefault="00A3774E" w:rsidP="00A3774E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9539C">
        <w:rPr>
          <w:rFonts w:ascii="Times New Roman" w:eastAsia="Times New Roman" w:hAnsi="Times New Roman" w:cs="Times New Roman"/>
          <w:sz w:val="28"/>
        </w:rPr>
        <w:t xml:space="preserve">При установлении группы по оплате труда муниципальных </w:t>
      </w:r>
      <w:r>
        <w:rPr>
          <w:rFonts w:ascii="Times New Roman" w:eastAsia="Times New Roman" w:hAnsi="Times New Roman" w:cs="Times New Roman"/>
          <w:sz w:val="28"/>
        </w:rPr>
        <w:t xml:space="preserve">образовательных организаций </w:t>
      </w:r>
      <w:r w:rsidRPr="00B9539C">
        <w:rPr>
          <w:rFonts w:ascii="Times New Roman" w:eastAsia="Times New Roman" w:hAnsi="Times New Roman" w:cs="Times New Roman"/>
          <w:sz w:val="28"/>
        </w:rPr>
        <w:t>контингент обучающихся</w:t>
      </w:r>
      <w:r>
        <w:rPr>
          <w:rFonts w:ascii="Times New Roman" w:eastAsia="Times New Roman" w:hAnsi="Times New Roman" w:cs="Times New Roman"/>
          <w:sz w:val="28"/>
        </w:rPr>
        <w:t>,</w:t>
      </w:r>
      <w:r w:rsidRPr="00B9539C">
        <w:rPr>
          <w:rFonts w:ascii="Times New Roman" w:eastAsia="Times New Roman" w:hAnsi="Times New Roman" w:cs="Times New Roman"/>
          <w:sz w:val="28"/>
        </w:rPr>
        <w:t xml:space="preserve"> воспитанников определяется</w:t>
      </w:r>
      <w:r w:rsidRPr="00B026AC">
        <w:rPr>
          <w:rFonts w:ascii="Times New Roman" w:eastAsia="Times New Roman" w:hAnsi="Times New Roman" w:cs="Times New Roman"/>
          <w:sz w:val="28"/>
        </w:rPr>
        <w:t xml:space="preserve"> </w:t>
      </w:r>
      <w:r w:rsidRPr="00B9539C">
        <w:rPr>
          <w:rFonts w:ascii="Times New Roman" w:eastAsia="Times New Roman" w:hAnsi="Times New Roman" w:cs="Times New Roman"/>
          <w:sz w:val="28"/>
        </w:rPr>
        <w:t xml:space="preserve">на начало </w:t>
      </w:r>
      <w:r>
        <w:rPr>
          <w:rFonts w:ascii="Times New Roman" w:eastAsia="Times New Roman" w:hAnsi="Times New Roman" w:cs="Times New Roman"/>
          <w:sz w:val="28"/>
        </w:rPr>
        <w:t xml:space="preserve">текущего </w:t>
      </w:r>
      <w:r w:rsidRPr="00B9539C">
        <w:rPr>
          <w:rFonts w:ascii="Times New Roman" w:eastAsia="Times New Roman" w:hAnsi="Times New Roman" w:cs="Times New Roman"/>
          <w:sz w:val="28"/>
        </w:rPr>
        <w:t>учебного года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A3774E" w:rsidRDefault="00A3774E" w:rsidP="00A3774E"/>
    <w:p w:rsidR="00A3774E" w:rsidRDefault="00A3774E" w:rsidP="00A3774E"/>
    <w:p w:rsidR="00A3774E" w:rsidRDefault="00A3774E" w:rsidP="00A3774E"/>
    <w:p w:rsidR="00A3774E" w:rsidRDefault="00A3774E" w:rsidP="00A3774E"/>
    <w:p w:rsidR="00A3774E" w:rsidRDefault="00A3774E" w:rsidP="00A3774E"/>
    <w:p w:rsidR="00A3774E" w:rsidRDefault="00A3774E" w:rsidP="00A3774E"/>
    <w:p w:rsidR="00BB313C" w:rsidRDefault="00BB31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3774E" w:rsidRPr="00BD0E3D" w:rsidRDefault="00A3774E" w:rsidP="00BD0E3D">
      <w:pPr>
        <w:pStyle w:val="a6"/>
        <w:ind w:left="5670"/>
        <w:rPr>
          <w:rFonts w:ascii="Times New Roman" w:hAnsi="Times New Roman" w:cs="Times New Roman"/>
          <w:sz w:val="24"/>
        </w:rPr>
      </w:pPr>
      <w:r w:rsidRPr="00BD0E3D">
        <w:rPr>
          <w:rFonts w:ascii="Times New Roman" w:hAnsi="Times New Roman" w:cs="Times New Roman"/>
          <w:sz w:val="24"/>
        </w:rPr>
        <w:lastRenderedPageBreak/>
        <w:t>Приложение № 3</w:t>
      </w:r>
    </w:p>
    <w:p w:rsidR="00BD0E3D" w:rsidRDefault="00BD0E3D" w:rsidP="00BD0E3D">
      <w:pPr>
        <w:pStyle w:val="a6"/>
        <w:ind w:left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</w:t>
      </w:r>
      <w:r w:rsidRPr="00BD0E3D">
        <w:rPr>
          <w:rFonts w:ascii="Times New Roman" w:hAnsi="Times New Roman" w:cs="Times New Roman"/>
          <w:sz w:val="24"/>
        </w:rPr>
        <w:t xml:space="preserve"> постановлению Администрации муниципального</w:t>
      </w:r>
      <w:r>
        <w:rPr>
          <w:rFonts w:ascii="Times New Roman" w:hAnsi="Times New Roman" w:cs="Times New Roman"/>
          <w:sz w:val="24"/>
        </w:rPr>
        <w:t xml:space="preserve"> образования «Починковский муниципальный округ» </w:t>
      </w:r>
    </w:p>
    <w:p w:rsidR="00BD0E3D" w:rsidRDefault="00BD0E3D" w:rsidP="00BD0E3D">
      <w:pPr>
        <w:pStyle w:val="a6"/>
        <w:ind w:left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Смоленской области</w:t>
      </w:r>
    </w:p>
    <w:p w:rsidR="00373E78" w:rsidRDefault="00373E78" w:rsidP="00BD0E3D">
      <w:pPr>
        <w:pStyle w:val="a6"/>
        <w:ind w:left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«____» _________2025 № ____</w:t>
      </w:r>
    </w:p>
    <w:p w:rsidR="00BD0E3D" w:rsidRPr="00BD0E3D" w:rsidRDefault="00BD0E3D" w:rsidP="00BD0E3D">
      <w:pPr>
        <w:pStyle w:val="a6"/>
        <w:ind w:left="5670"/>
        <w:rPr>
          <w:rFonts w:ascii="Times New Roman" w:hAnsi="Times New Roman" w:cs="Times New Roman"/>
          <w:sz w:val="24"/>
        </w:rPr>
      </w:pPr>
    </w:p>
    <w:p w:rsidR="00A3774E" w:rsidRPr="00D40795" w:rsidRDefault="00A3774E" w:rsidP="00A37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795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A3774E" w:rsidRPr="00D40795" w:rsidRDefault="00A3774E" w:rsidP="00A37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795">
        <w:rPr>
          <w:rFonts w:ascii="Times New Roman" w:hAnsi="Times New Roman" w:cs="Times New Roman"/>
          <w:b/>
          <w:sz w:val="28"/>
          <w:szCs w:val="28"/>
        </w:rPr>
        <w:t>распределения стимулирующей части заработной платы</w:t>
      </w:r>
      <w:r w:rsidR="00373E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25D5" w:rsidRPr="004425D5">
        <w:rPr>
          <w:rFonts w:ascii="Times New Roman" w:hAnsi="Times New Roman" w:cs="Times New Roman"/>
          <w:b/>
          <w:sz w:val="28"/>
          <w:szCs w:val="28"/>
        </w:rPr>
        <w:t>руководителям муниципальных бюджетных, казенных образовательных организаций</w:t>
      </w:r>
      <w:r w:rsidR="00BB313C" w:rsidRPr="004425D5">
        <w:rPr>
          <w:rFonts w:ascii="Times New Roman" w:hAnsi="Times New Roman" w:cs="Times New Roman"/>
          <w:b/>
          <w:sz w:val="28"/>
          <w:szCs w:val="28"/>
        </w:rPr>
        <w:t>,</w:t>
      </w:r>
      <w:r w:rsidR="00BB313C">
        <w:rPr>
          <w:rFonts w:ascii="Times New Roman" w:hAnsi="Times New Roman" w:cs="Times New Roman"/>
          <w:b/>
          <w:sz w:val="28"/>
          <w:szCs w:val="28"/>
        </w:rPr>
        <w:t xml:space="preserve"> подведомственных Управлению образования Администрации </w:t>
      </w:r>
      <w:r w:rsidRPr="00D40795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814D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0795">
        <w:rPr>
          <w:rFonts w:ascii="Times New Roman" w:hAnsi="Times New Roman" w:cs="Times New Roman"/>
          <w:b/>
          <w:sz w:val="28"/>
          <w:szCs w:val="28"/>
        </w:rPr>
        <w:t xml:space="preserve">образования «Починковский </w:t>
      </w:r>
      <w:r w:rsidR="00BB313C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D40795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</w:p>
    <w:p w:rsidR="00A3774E" w:rsidRPr="00D40795" w:rsidRDefault="00A3774E" w:rsidP="00A37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74E" w:rsidRPr="00267FFC" w:rsidRDefault="00A3774E" w:rsidP="00A3774E">
      <w:pPr>
        <w:spacing w:after="0" w:line="240" w:lineRule="auto"/>
        <w:ind w:firstLine="54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FF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3774E" w:rsidRPr="00D40795" w:rsidRDefault="00A3774E" w:rsidP="00A3774E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A3774E" w:rsidRPr="00D40795" w:rsidRDefault="00A3774E" w:rsidP="00A377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0795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D40795">
        <w:rPr>
          <w:rFonts w:ascii="Times New Roman" w:hAnsi="Times New Roman" w:cs="Times New Roman"/>
          <w:sz w:val="28"/>
          <w:szCs w:val="28"/>
        </w:rPr>
        <w:t xml:space="preserve">Настоящий Порядок распределения стимулирующей части заработной платы </w:t>
      </w:r>
      <w:r w:rsidR="004425D5" w:rsidRPr="004425D5">
        <w:rPr>
          <w:rFonts w:ascii="Times New Roman" w:hAnsi="Times New Roman" w:cs="Times New Roman"/>
          <w:sz w:val="28"/>
          <w:szCs w:val="28"/>
        </w:rPr>
        <w:t>руководителям  муниципальных бюджетных, казенных образовательных организаций, подведомственных Управлению образования Администрации муниципального образования «Починковский муниципальный округ» Смоленской области</w:t>
      </w:r>
      <w:r w:rsidR="004425D5" w:rsidRPr="00D40795">
        <w:rPr>
          <w:rFonts w:ascii="Times New Roman" w:hAnsi="Times New Roman" w:cs="Times New Roman"/>
          <w:sz w:val="28"/>
          <w:szCs w:val="28"/>
        </w:rPr>
        <w:t xml:space="preserve"> </w:t>
      </w:r>
      <w:r w:rsidRPr="00D40795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4425D5">
        <w:rPr>
          <w:rFonts w:ascii="Times New Roman" w:hAnsi="Times New Roman" w:cs="Times New Roman"/>
          <w:sz w:val="28"/>
          <w:szCs w:val="28"/>
        </w:rPr>
        <w:t>–</w:t>
      </w:r>
      <w:r w:rsidRPr="00D40795">
        <w:rPr>
          <w:rFonts w:ascii="Times New Roman" w:hAnsi="Times New Roman" w:cs="Times New Roman"/>
          <w:sz w:val="28"/>
          <w:szCs w:val="28"/>
        </w:rPr>
        <w:t xml:space="preserve"> </w:t>
      </w:r>
      <w:r w:rsidR="004425D5">
        <w:rPr>
          <w:rFonts w:ascii="Times New Roman" w:hAnsi="Times New Roman" w:cs="Times New Roman"/>
          <w:sz w:val="28"/>
          <w:szCs w:val="28"/>
        </w:rPr>
        <w:t xml:space="preserve">руководители учреждений, </w:t>
      </w:r>
      <w:r w:rsidRPr="00D40795">
        <w:rPr>
          <w:rFonts w:ascii="Times New Roman" w:hAnsi="Times New Roman" w:cs="Times New Roman"/>
          <w:sz w:val="28"/>
          <w:szCs w:val="28"/>
        </w:rPr>
        <w:t>Порядок) определяет условия осуществления выплат стимулирующей части заработной платы руководителям и критерии оценки эффективности их профессиональной деятельности.</w:t>
      </w:r>
      <w:proofErr w:type="gramEnd"/>
    </w:p>
    <w:p w:rsidR="00A3774E" w:rsidRPr="00D40795" w:rsidRDefault="00A3774E" w:rsidP="00A3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795">
        <w:rPr>
          <w:rFonts w:ascii="Times New Roman" w:hAnsi="Times New Roman" w:cs="Times New Roman"/>
          <w:sz w:val="28"/>
          <w:szCs w:val="28"/>
        </w:rPr>
        <w:t xml:space="preserve">       1.2. Порядок разработан в целях повышения качества работы руководителей </w:t>
      </w:r>
      <w:r w:rsidR="004425D5">
        <w:rPr>
          <w:rFonts w:ascii="Times New Roman" w:hAnsi="Times New Roman" w:cs="Times New Roman"/>
          <w:sz w:val="28"/>
          <w:szCs w:val="28"/>
        </w:rPr>
        <w:t>учреждений</w:t>
      </w:r>
      <w:r w:rsidRPr="00D40795">
        <w:rPr>
          <w:rFonts w:ascii="Times New Roman" w:hAnsi="Times New Roman" w:cs="Times New Roman"/>
          <w:sz w:val="28"/>
          <w:szCs w:val="28"/>
        </w:rPr>
        <w:t>, развития творческой активности и инициативы при выполнении поставленных задач, успешного и добросовестного исполнения должностных обязанностей, эффективного развития управленческой деятельности.</w:t>
      </w:r>
    </w:p>
    <w:p w:rsidR="00A3774E" w:rsidRPr="00D40795" w:rsidRDefault="00A3774E" w:rsidP="00A377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0795">
        <w:rPr>
          <w:rFonts w:ascii="Times New Roman" w:hAnsi="Times New Roman" w:cs="Times New Roman"/>
          <w:sz w:val="28"/>
          <w:szCs w:val="28"/>
        </w:rPr>
        <w:t xml:space="preserve">1.3. Задачами </w:t>
      </w:r>
      <w:proofErr w:type="gramStart"/>
      <w:r w:rsidRPr="00D40795">
        <w:rPr>
          <w:rFonts w:ascii="Times New Roman" w:hAnsi="Times New Roman" w:cs="Times New Roman"/>
          <w:sz w:val="28"/>
          <w:szCs w:val="28"/>
        </w:rPr>
        <w:t xml:space="preserve">оценки эффективности профессиональной деятельности </w:t>
      </w:r>
      <w:r w:rsidR="004425D5" w:rsidRPr="00D40795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 w:rsidR="004425D5">
        <w:rPr>
          <w:rFonts w:ascii="Times New Roman" w:hAnsi="Times New Roman" w:cs="Times New Roman"/>
          <w:sz w:val="28"/>
          <w:szCs w:val="28"/>
        </w:rPr>
        <w:t>учреждений</w:t>
      </w:r>
      <w:proofErr w:type="gramEnd"/>
      <w:r w:rsidR="004425D5" w:rsidRPr="00D40795">
        <w:rPr>
          <w:rFonts w:ascii="Times New Roman" w:hAnsi="Times New Roman" w:cs="Times New Roman"/>
          <w:sz w:val="28"/>
          <w:szCs w:val="28"/>
        </w:rPr>
        <w:t xml:space="preserve"> </w:t>
      </w:r>
      <w:r w:rsidRPr="00D40795">
        <w:rPr>
          <w:rFonts w:ascii="Times New Roman" w:hAnsi="Times New Roman" w:cs="Times New Roman"/>
          <w:sz w:val="28"/>
          <w:szCs w:val="28"/>
        </w:rPr>
        <w:t>являются:</w:t>
      </w:r>
    </w:p>
    <w:p w:rsidR="00A3774E" w:rsidRPr="00D40795" w:rsidRDefault="00A3774E" w:rsidP="00A377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0795">
        <w:rPr>
          <w:rFonts w:ascii="Times New Roman" w:hAnsi="Times New Roman" w:cs="Times New Roman"/>
          <w:sz w:val="28"/>
          <w:szCs w:val="28"/>
        </w:rPr>
        <w:t xml:space="preserve">- получение объективных данных о текущем состоянии, а в дальнейшем – о динамике успешности деятельности </w:t>
      </w:r>
      <w:r w:rsidR="004425D5" w:rsidRPr="00D40795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 w:rsidR="004425D5">
        <w:rPr>
          <w:rFonts w:ascii="Times New Roman" w:hAnsi="Times New Roman" w:cs="Times New Roman"/>
          <w:sz w:val="28"/>
          <w:szCs w:val="28"/>
        </w:rPr>
        <w:t>учреждений</w:t>
      </w:r>
      <w:r w:rsidR="004425D5" w:rsidRPr="00D40795">
        <w:rPr>
          <w:rFonts w:ascii="Times New Roman" w:hAnsi="Times New Roman" w:cs="Times New Roman"/>
          <w:sz w:val="28"/>
          <w:szCs w:val="28"/>
        </w:rPr>
        <w:t xml:space="preserve"> </w:t>
      </w:r>
      <w:r w:rsidRPr="00D40795">
        <w:rPr>
          <w:rFonts w:ascii="Times New Roman" w:hAnsi="Times New Roman" w:cs="Times New Roman"/>
          <w:sz w:val="28"/>
          <w:szCs w:val="28"/>
        </w:rPr>
        <w:t>на основе внешней экспертной оценки деятельности;</w:t>
      </w:r>
    </w:p>
    <w:p w:rsidR="00A3774E" w:rsidRPr="00D40795" w:rsidRDefault="00A3774E" w:rsidP="00A377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0795">
        <w:rPr>
          <w:rFonts w:ascii="Times New Roman" w:hAnsi="Times New Roman" w:cs="Times New Roman"/>
          <w:sz w:val="28"/>
          <w:szCs w:val="28"/>
        </w:rPr>
        <w:t xml:space="preserve">- выявление потенциала и проблемных направлений в работе с целью </w:t>
      </w:r>
      <w:proofErr w:type="gramStart"/>
      <w:r w:rsidRPr="00D40795">
        <w:rPr>
          <w:rFonts w:ascii="Times New Roman" w:hAnsi="Times New Roman" w:cs="Times New Roman"/>
          <w:sz w:val="28"/>
          <w:szCs w:val="28"/>
        </w:rPr>
        <w:t xml:space="preserve">повышения эффективности деятельности </w:t>
      </w:r>
      <w:r w:rsidR="004425D5" w:rsidRPr="00D40795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 w:rsidR="004425D5">
        <w:rPr>
          <w:rFonts w:ascii="Times New Roman" w:hAnsi="Times New Roman" w:cs="Times New Roman"/>
          <w:sz w:val="28"/>
          <w:szCs w:val="28"/>
        </w:rPr>
        <w:t>учреждений</w:t>
      </w:r>
      <w:proofErr w:type="gramEnd"/>
      <w:r w:rsidRPr="00D40795">
        <w:rPr>
          <w:rFonts w:ascii="Times New Roman" w:hAnsi="Times New Roman" w:cs="Times New Roman"/>
          <w:sz w:val="28"/>
          <w:szCs w:val="28"/>
        </w:rPr>
        <w:t xml:space="preserve"> согласно полученным данным.</w:t>
      </w:r>
    </w:p>
    <w:p w:rsidR="00A3774E" w:rsidRPr="00D40795" w:rsidRDefault="00A3774E" w:rsidP="00A3774E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D40795">
        <w:rPr>
          <w:rFonts w:ascii="Times New Roman" w:hAnsi="Times New Roman" w:cs="Times New Roman"/>
          <w:sz w:val="28"/>
          <w:szCs w:val="28"/>
        </w:rPr>
        <w:t xml:space="preserve">1.4. Стимулирующие выплаты </w:t>
      </w:r>
      <w:r w:rsidR="004425D5" w:rsidRPr="00D40795">
        <w:rPr>
          <w:rFonts w:ascii="Times New Roman" w:hAnsi="Times New Roman" w:cs="Times New Roman"/>
          <w:sz w:val="28"/>
          <w:szCs w:val="28"/>
        </w:rPr>
        <w:t>руководител</w:t>
      </w:r>
      <w:r w:rsidR="004425D5">
        <w:rPr>
          <w:rFonts w:ascii="Times New Roman" w:hAnsi="Times New Roman" w:cs="Times New Roman"/>
          <w:sz w:val="28"/>
          <w:szCs w:val="28"/>
        </w:rPr>
        <w:t>ям</w:t>
      </w:r>
      <w:r w:rsidR="004425D5" w:rsidRPr="00D40795">
        <w:rPr>
          <w:rFonts w:ascii="Times New Roman" w:hAnsi="Times New Roman" w:cs="Times New Roman"/>
          <w:sz w:val="28"/>
          <w:szCs w:val="28"/>
        </w:rPr>
        <w:t xml:space="preserve"> </w:t>
      </w:r>
      <w:r w:rsidR="004425D5">
        <w:rPr>
          <w:rFonts w:ascii="Times New Roman" w:hAnsi="Times New Roman" w:cs="Times New Roman"/>
          <w:sz w:val="28"/>
          <w:szCs w:val="28"/>
        </w:rPr>
        <w:t>учреждений</w:t>
      </w:r>
      <w:r w:rsidR="004425D5" w:rsidRPr="00D40795">
        <w:rPr>
          <w:rFonts w:ascii="Times New Roman" w:hAnsi="Times New Roman" w:cs="Times New Roman"/>
          <w:sz w:val="28"/>
          <w:szCs w:val="28"/>
        </w:rPr>
        <w:t xml:space="preserve"> </w:t>
      </w:r>
      <w:r w:rsidRPr="00D40795">
        <w:rPr>
          <w:rFonts w:ascii="Times New Roman" w:hAnsi="Times New Roman" w:cs="Times New Roman"/>
          <w:sz w:val="28"/>
          <w:szCs w:val="28"/>
        </w:rPr>
        <w:t>рассматриваются еже</w:t>
      </w:r>
      <w:r>
        <w:rPr>
          <w:rFonts w:ascii="Times New Roman" w:hAnsi="Times New Roman" w:cs="Times New Roman"/>
          <w:sz w:val="28"/>
          <w:szCs w:val="28"/>
        </w:rPr>
        <w:t>месяч</w:t>
      </w:r>
      <w:r w:rsidRPr="00D40795">
        <w:rPr>
          <w:rFonts w:ascii="Times New Roman" w:hAnsi="Times New Roman" w:cs="Times New Roman"/>
          <w:sz w:val="28"/>
          <w:szCs w:val="28"/>
        </w:rPr>
        <w:t xml:space="preserve">но по итогам работы за предыдущий </w:t>
      </w:r>
      <w:r>
        <w:rPr>
          <w:rFonts w:ascii="Times New Roman" w:hAnsi="Times New Roman" w:cs="Times New Roman"/>
          <w:sz w:val="28"/>
          <w:szCs w:val="28"/>
        </w:rPr>
        <w:t>месяц</w:t>
      </w:r>
      <w:r w:rsidRPr="00D40795">
        <w:rPr>
          <w:rFonts w:ascii="Times New Roman" w:hAnsi="Times New Roman" w:cs="Times New Roman"/>
          <w:sz w:val="28"/>
          <w:szCs w:val="28"/>
        </w:rPr>
        <w:t>.</w:t>
      </w:r>
    </w:p>
    <w:p w:rsidR="00A3774E" w:rsidRPr="00D40795" w:rsidRDefault="00A3774E" w:rsidP="00A3774E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D40795">
        <w:rPr>
          <w:rFonts w:ascii="Times New Roman" w:hAnsi="Times New Roman" w:cs="Times New Roman"/>
          <w:sz w:val="28"/>
          <w:szCs w:val="28"/>
        </w:rPr>
        <w:t>1.5. Выплаты стимулирующей части заработной платы производятся в пределах утвержденного фонда оплаты труда.</w:t>
      </w:r>
    </w:p>
    <w:p w:rsidR="00A3774E" w:rsidRPr="00D40795" w:rsidRDefault="00A3774E" w:rsidP="00A3774E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A3774E" w:rsidRPr="00267FFC" w:rsidRDefault="00A3774E" w:rsidP="00A3774E">
      <w:pPr>
        <w:spacing w:after="0" w:line="240" w:lineRule="auto"/>
        <w:ind w:firstLine="54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FFC">
        <w:rPr>
          <w:rFonts w:ascii="Times New Roman" w:hAnsi="Times New Roman" w:cs="Times New Roman"/>
          <w:b/>
          <w:sz w:val="28"/>
          <w:szCs w:val="28"/>
        </w:rPr>
        <w:t>2. Виды выплат стимулирующего характера</w:t>
      </w:r>
    </w:p>
    <w:p w:rsidR="00A3774E" w:rsidRPr="00D40795" w:rsidRDefault="00A3774E" w:rsidP="00A3774E">
      <w:pPr>
        <w:spacing w:after="0" w:line="240" w:lineRule="auto"/>
        <w:ind w:firstLine="547"/>
        <w:jc w:val="center"/>
        <w:rPr>
          <w:rFonts w:ascii="Times New Roman" w:hAnsi="Times New Roman" w:cs="Times New Roman"/>
          <w:sz w:val="28"/>
          <w:szCs w:val="28"/>
        </w:rPr>
      </w:pPr>
    </w:p>
    <w:p w:rsidR="008E5C5F" w:rsidRPr="006B6072" w:rsidRDefault="008E5C5F" w:rsidP="008E5C5F">
      <w:pPr>
        <w:pStyle w:val="a6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2.1. </w:t>
      </w:r>
      <w:r w:rsidRPr="006B6072">
        <w:rPr>
          <w:rFonts w:ascii="Times New Roman" w:hAnsi="Times New Roman" w:cs="Times New Roman"/>
          <w:szCs w:val="28"/>
        </w:rPr>
        <w:t>Руководителю учреждения устанавливаются следующие виды выплат стимулирующего характера:</w:t>
      </w:r>
    </w:p>
    <w:p w:rsidR="008E5C5F" w:rsidRDefault="008E5C5F" w:rsidP="008E5C5F">
      <w:pPr>
        <w:pStyle w:val="a6"/>
        <w:ind w:firstLine="708"/>
        <w:jc w:val="both"/>
        <w:rPr>
          <w:rFonts w:ascii="Times New Roman" w:hAnsi="Times New Roman" w:cs="Times New Roman"/>
          <w:szCs w:val="28"/>
        </w:rPr>
      </w:pPr>
      <w:r w:rsidRPr="006B6072">
        <w:rPr>
          <w:rFonts w:ascii="Times New Roman" w:hAnsi="Times New Roman" w:cs="Times New Roman"/>
          <w:szCs w:val="28"/>
        </w:rPr>
        <w:t>1) выплата за работу в сельской местности - в размере 25 процентов должностного оклада;</w:t>
      </w:r>
    </w:p>
    <w:p w:rsidR="00DA6BD5" w:rsidRPr="006B6072" w:rsidRDefault="00DA6BD5" w:rsidP="008E5C5F">
      <w:pPr>
        <w:pStyle w:val="a6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 xml:space="preserve">2) выплата за работу в образовательных организациях, где численность </w:t>
      </w:r>
      <w:proofErr w:type="gramStart"/>
      <w:r>
        <w:rPr>
          <w:rFonts w:ascii="Times New Roman" w:hAnsi="Times New Roman" w:cs="Times New Roman"/>
          <w:szCs w:val="28"/>
        </w:rPr>
        <w:t>превышает</w:t>
      </w:r>
      <w:r w:rsidR="00DF5BFD">
        <w:rPr>
          <w:rFonts w:ascii="Times New Roman" w:hAnsi="Times New Roman" w:cs="Times New Roman"/>
          <w:szCs w:val="28"/>
        </w:rPr>
        <w:t xml:space="preserve"> обучающихся превышает</w:t>
      </w:r>
      <w:proofErr w:type="gramEnd"/>
      <w:r w:rsidR="00DF5BFD">
        <w:rPr>
          <w:rFonts w:ascii="Times New Roman" w:hAnsi="Times New Roman" w:cs="Times New Roman"/>
          <w:szCs w:val="28"/>
        </w:rPr>
        <w:t xml:space="preserve"> 400 человек – в размере 25 процентов должностного оклада;</w:t>
      </w:r>
    </w:p>
    <w:p w:rsidR="008E5C5F" w:rsidRPr="006B6072" w:rsidRDefault="00DF5BFD" w:rsidP="008E5C5F">
      <w:pPr>
        <w:pStyle w:val="a6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</w:t>
      </w:r>
      <w:r w:rsidR="008E5C5F" w:rsidRPr="006B6072">
        <w:rPr>
          <w:rFonts w:ascii="Times New Roman" w:hAnsi="Times New Roman" w:cs="Times New Roman"/>
          <w:szCs w:val="28"/>
        </w:rPr>
        <w:t>) выплата за стаж непрерывной работы в образовательных организациях на руководящих должностях:</w:t>
      </w:r>
    </w:p>
    <w:p w:rsidR="008E5C5F" w:rsidRPr="00CA1F6D" w:rsidRDefault="008E5C5F" w:rsidP="008E5C5F">
      <w:pPr>
        <w:pStyle w:val="a6"/>
        <w:ind w:firstLine="708"/>
        <w:jc w:val="both"/>
        <w:rPr>
          <w:rFonts w:ascii="Times New Roman" w:hAnsi="Times New Roman" w:cs="Times New Roman"/>
          <w:szCs w:val="28"/>
        </w:rPr>
      </w:pPr>
      <w:r w:rsidRPr="00CA1F6D">
        <w:rPr>
          <w:rFonts w:ascii="Times New Roman" w:hAnsi="Times New Roman" w:cs="Times New Roman"/>
          <w:szCs w:val="28"/>
        </w:rPr>
        <w:t>- до 5 лет - 10 процентов должностного оклада руководителя учреждения;</w:t>
      </w:r>
    </w:p>
    <w:p w:rsidR="008E5C5F" w:rsidRPr="00CA1F6D" w:rsidRDefault="008E5C5F" w:rsidP="008E5C5F">
      <w:pPr>
        <w:pStyle w:val="a6"/>
        <w:ind w:firstLine="708"/>
        <w:jc w:val="both"/>
        <w:rPr>
          <w:rFonts w:ascii="Times New Roman" w:hAnsi="Times New Roman" w:cs="Times New Roman"/>
          <w:szCs w:val="28"/>
        </w:rPr>
      </w:pPr>
      <w:r w:rsidRPr="00CA1F6D">
        <w:rPr>
          <w:rFonts w:ascii="Times New Roman" w:hAnsi="Times New Roman" w:cs="Times New Roman"/>
          <w:szCs w:val="28"/>
        </w:rPr>
        <w:t>-</w:t>
      </w:r>
      <w:r w:rsidRPr="00CA1F6D">
        <w:rPr>
          <w:rFonts w:ascii="Times New Roman" w:hAnsi="Times New Roman" w:cs="Times New Roman"/>
        </w:rPr>
        <w:t> </w:t>
      </w:r>
      <w:r w:rsidRPr="00CA1F6D">
        <w:rPr>
          <w:rFonts w:ascii="Times New Roman" w:hAnsi="Times New Roman" w:cs="Times New Roman"/>
          <w:szCs w:val="28"/>
        </w:rPr>
        <w:t>свыше 5 лет - 15 процентов должностного оклада руководителя учреждения;</w:t>
      </w:r>
    </w:p>
    <w:p w:rsidR="008E5C5F" w:rsidRPr="00CA1F6D" w:rsidRDefault="00DF5BFD" w:rsidP="008E5C5F">
      <w:pPr>
        <w:pStyle w:val="a6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</w:t>
      </w:r>
      <w:r w:rsidR="008E5C5F" w:rsidRPr="00CA1F6D">
        <w:rPr>
          <w:rFonts w:ascii="Times New Roman" w:hAnsi="Times New Roman" w:cs="Times New Roman"/>
          <w:szCs w:val="28"/>
        </w:rPr>
        <w:t>) вознаграждение по итогам работы (единовременное, ежеквартальное, ежегодное);</w:t>
      </w:r>
    </w:p>
    <w:p w:rsidR="008E5C5F" w:rsidRPr="00CA1F6D" w:rsidRDefault="00DF5BFD" w:rsidP="008E5C5F">
      <w:pPr>
        <w:pStyle w:val="a6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5</w:t>
      </w:r>
      <w:r w:rsidR="008E5C5F" w:rsidRPr="00CA1F6D">
        <w:rPr>
          <w:rFonts w:ascii="Times New Roman" w:hAnsi="Times New Roman" w:cs="Times New Roman"/>
          <w:szCs w:val="28"/>
        </w:rPr>
        <w:t>) ежемесячные надбавки в следующих размерах:</w:t>
      </w:r>
    </w:p>
    <w:p w:rsidR="008E5C5F" w:rsidRPr="00CA1F6D" w:rsidRDefault="008E5C5F" w:rsidP="008E5C5F">
      <w:pPr>
        <w:pStyle w:val="a6"/>
        <w:ind w:firstLine="708"/>
        <w:jc w:val="both"/>
        <w:rPr>
          <w:rFonts w:ascii="Times New Roman" w:hAnsi="Times New Roman" w:cs="Times New Roman"/>
          <w:szCs w:val="28"/>
        </w:rPr>
      </w:pPr>
      <w:r w:rsidRPr="00CA1F6D">
        <w:rPr>
          <w:rFonts w:ascii="Times New Roman" w:hAnsi="Times New Roman" w:cs="Times New Roman"/>
          <w:szCs w:val="28"/>
        </w:rPr>
        <w:t>- 10 000 рублей - за ученое звание профессора;</w:t>
      </w:r>
    </w:p>
    <w:p w:rsidR="008E5C5F" w:rsidRPr="00CA1F6D" w:rsidRDefault="008E5C5F" w:rsidP="008E5C5F">
      <w:pPr>
        <w:pStyle w:val="a6"/>
        <w:ind w:firstLine="708"/>
        <w:jc w:val="both"/>
        <w:rPr>
          <w:rFonts w:ascii="Times New Roman" w:hAnsi="Times New Roman" w:cs="Times New Roman"/>
          <w:szCs w:val="28"/>
        </w:rPr>
      </w:pPr>
      <w:r w:rsidRPr="00CA1F6D">
        <w:rPr>
          <w:rFonts w:ascii="Times New Roman" w:hAnsi="Times New Roman" w:cs="Times New Roman"/>
          <w:szCs w:val="28"/>
        </w:rPr>
        <w:t>- 8 000 рублей - за ученое звание доцента;</w:t>
      </w:r>
    </w:p>
    <w:p w:rsidR="008E5C5F" w:rsidRPr="00CA1F6D" w:rsidRDefault="008E5C5F" w:rsidP="008E5C5F">
      <w:pPr>
        <w:pStyle w:val="a6"/>
        <w:ind w:firstLine="708"/>
        <w:jc w:val="both"/>
        <w:rPr>
          <w:rFonts w:ascii="Times New Roman" w:hAnsi="Times New Roman" w:cs="Times New Roman"/>
          <w:szCs w:val="28"/>
        </w:rPr>
      </w:pPr>
      <w:r w:rsidRPr="00CA1F6D">
        <w:rPr>
          <w:rFonts w:ascii="Times New Roman" w:hAnsi="Times New Roman" w:cs="Times New Roman"/>
          <w:szCs w:val="28"/>
        </w:rPr>
        <w:t>- 7 000 рублей - за ученую степень доктора наук по профилю организации;</w:t>
      </w:r>
    </w:p>
    <w:p w:rsidR="008E5C5F" w:rsidRPr="00CA1F6D" w:rsidRDefault="008E5C5F" w:rsidP="008E5C5F">
      <w:pPr>
        <w:pStyle w:val="a6"/>
        <w:ind w:firstLine="708"/>
        <w:jc w:val="both"/>
        <w:rPr>
          <w:rFonts w:ascii="Times New Roman" w:hAnsi="Times New Roman" w:cs="Times New Roman"/>
          <w:szCs w:val="28"/>
        </w:rPr>
      </w:pPr>
      <w:r w:rsidRPr="00CA1F6D">
        <w:rPr>
          <w:rFonts w:ascii="Times New Roman" w:hAnsi="Times New Roman" w:cs="Times New Roman"/>
          <w:szCs w:val="28"/>
        </w:rPr>
        <w:t>- 3 000 рублей - за ученую степень кандидата наук по профилю организации;</w:t>
      </w:r>
    </w:p>
    <w:p w:rsidR="008E5C5F" w:rsidRDefault="008E5C5F" w:rsidP="00CA1F6D">
      <w:pPr>
        <w:pStyle w:val="a6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Cs w:val="28"/>
        </w:rPr>
      </w:pPr>
      <w:r w:rsidRPr="00CA1F6D">
        <w:rPr>
          <w:rFonts w:ascii="Times New Roman" w:hAnsi="Times New Roman" w:cs="Times New Roman"/>
          <w:szCs w:val="28"/>
        </w:rPr>
        <w:t xml:space="preserve">- 1 000 рублей - за имеющиеся государственные награды Российской </w:t>
      </w:r>
      <w:r w:rsidRPr="006B6072">
        <w:rPr>
          <w:rFonts w:ascii="Times New Roman" w:hAnsi="Times New Roman" w:cs="Times New Roman"/>
          <w:szCs w:val="28"/>
        </w:rPr>
        <w:t xml:space="preserve">Федерации, СССР и союзных республик, а </w:t>
      </w:r>
      <w:r w:rsidRPr="00CA1F6D">
        <w:rPr>
          <w:rFonts w:ascii="Times New Roman" w:hAnsi="Times New Roman" w:cs="Times New Roman"/>
          <w:szCs w:val="28"/>
          <w:shd w:val="clear" w:color="auto" w:fill="FFFFFF" w:themeFill="background1"/>
        </w:rPr>
        <w:t>также ведомственные награды</w:t>
      </w:r>
      <w:r w:rsidRPr="006B6072">
        <w:rPr>
          <w:rFonts w:ascii="Times New Roman" w:hAnsi="Times New Roman" w:cs="Times New Roman"/>
          <w:szCs w:val="28"/>
        </w:rPr>
        <w:t xml:space="preserve">. Надбавка производится только при условии соответствия государственной награды профилю </w:t>
      </w:r>
      <w:r w:rsidRPr="006B6072">
        <w:rPr>
          <w:rFonts w:ascii="Times New Roman" w:hAnsi="Times New Roman" w:cs="Times New Roman"/>
          <w:spacing w:val="-4"/>
          <w:szCs w:val="28"/>
        </w:rPr>
        <w:t>организации. При наличии у руководителя учреждения двух и более</w:t>
      </w:r>
      <w:r w:rsidRPr="006B6072">
        <w:rPr>
          <w:rFonts w:ascii="Times New Roman" w:hAnsi="Times New Roman" w:cs="Times New Roman"/>
          <w:szCs w:val="28"/>
        </w:rPr>
        <w:t xml:space="preserve"> государственных наград указанное повышение применяется по одному из оснований.</w:t>
      </w:r>
    </w:p>
    <w:p w:rsidR="008E5C5F" w:rsidRPr="00B9539C" w:rsidRDefault="008E5C5F" w:rsidP="00CA1F6D">
      <w:pPr>
        <w:shd w:val="clear" w:color="auto" w:fill="FFFFFF" w:themeFill="background1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</w:rPr>
        <w:t>2</w:t>
      </w:r>
      <w:r w:rsidRPr="00B9539C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2</w:t>
      </w:r>
      <w:r w:rsidRPr="00B9539C">
        <w:rPr>
          <w:rFonts w:ascii="Times New Roman" w:eastAsia="Times New Roman" w:hAnsi="Times New Roman" w:cs="Times New Roman"/>
          <w:sz w:val="28"/>
        </w:rPr>
        <w:t>. К выплатам стимулирующего характера руководителям учреждений относятся: </w:t>
      </w:r>
    </w:p>
    <w:p w:rsidR="008E5C5F" w:rsidRPr="00D40795" w:rsidRDefault="008E5C5F" w:rsidP="00CA1F6D">
      <w:pPr>
        <w:shd w:val="clear" w:color="auto" w:fill="FFFFFF" w:themeFill="background1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D40795">
        <w:rPr>
          <w:rFonts w:ascii="Times New Roman" w:hAnsi="Times New Roman" w:cs="Times New Roman"/>
          <w:sz w:val="28"/>
          <w:szCs w:val="28"/>
        </w:rPr>
        <w:t>- выплаты за интенсивность  работы;</w:t>
      </w:r>
    </w:p>
    <w:p w:rsidR="008E5C5F" w:rsidRDefault="008E5C5F" w:rsidP="00CA1F6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79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D407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0795">
        <w:rPr>
          <w:rFonts w:ascii="Times New Roman" w:hAnsi="Times New Roman" w:cs="Times New Roman"/>
          <w:sz w:val="28"/>
          <w:szCs w:val="28"/>
        </w:rPr>
        <w:t xml:space="preserve">выплаты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D40795">
        <w:rPr>
          <w:rFonts w:ascii="Times New Roman" w:hAnsi="Times New Roman" w:cs="Times New Roman"/>
          <w:sz w:val="28"/>
          <w:szCs w:val="28"/>
        </w:rPr>
        <w:t>высокие результаты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5C5F" w:rsidRPr="00D40795" w:rsidRDefault="008E5C5F" w:rsidP="00CA1F6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премиальные выплаты по итогам работы</w:t>
      </w:r>
      <w:r w:rsidRPr="00D40795">
        <w:rPr>
          <w:rFonts w:ascii="Times New Roman" w:hAnsi="Times New Roman" w:cs="Times New Roman"/>
          <w:sz w:val="28"/>
          <w:szCs w:val="28"/>
        </w:rPr>
        <w:t>.</w:t>
      </w:r>
    </w:p>
    <w:p w:rsidR="00A3774E" w:rsidRDefault="00A3774E" w:rsidP="00CA1F6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E5C5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8E5C5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Распределение выплат стимулирующего характера осуществляется по итогам работы за каждый месяц.</w:t>
      </w:r>
    </w:p>
    <w:p w:rsidR="00A3774E" w:rsidRDefault="00A3774E" w:rsidP="00A3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E5C5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8E5C5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Стимулирование </w:t>
      </w:r>
      <w:r w:rsidR="004425D5" w:rsidRPr="00D40795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 w:rsidR="004425D5">
        <w:rPr>
          <w:rFonts w:ascii="Times New Roman" w:hAnsi="Times New Roman" w:cs="Times New Roman"/>
          <w:sz w:val="28"/>
          <w:szCs w:val="28"/>
        </w:rPr>
        <w:t>учреждений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по балльной системе с учетом выполнения к</w:t>
      </w:r>
      <w:r w:rsidRPr="00D40795">
        <w:rPr>
          <w:rFonts w:ascii="Times New Roman" w:hAnsi="Times New Roman" w:cs="Times New Roman"/>
          <w:sz w:val="28"/>
          <w:szCs w:val="28"/>
        </w:rPr>
        <w:t>ритери</w:t>
      </w:r>
      <w:r>
        <w:rPr>
          <w:rFonts w:ascii="Times New Roman" w:hAnsi="Times New Roman" w:cs="Times New Roman"/>
          <w:sz w:val="28"/>
          <w:szCs w:val="28"/>
        </w:rPr>
        <w:t>ев эффективности (качества) работы  руководителей образовательных организаций</w:t>
      </w:r>
      <w:r w:rsidRPr="00D40795">
        <w:rPr>
          <w:rFonts w:ascii="Times New Roman" w:hAnsi="Times New Roman" w:cs="Times New Roman"/>
          <w:sz w:val="28"/>
          <w:szCs w:val="28"/>
        </w:rPr>
        <w:t>.</w:t>
      </w:r>
    </w:p>
    <w:p w:rsidR="00A3774E" w:rsidRDefault="00A3774E" w:rsidP="00A3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E5C5F">
        <w:rPr>
          <w:rFonts w:ascii="Times New Roman" w:hAnsi="Times New Roman" w:cs="Times New Roman"/>
          <w:sz w:val="28"/>
          <w:szCs w:val="28"/>
        </w:rPr>
        <w:t>2.5</w:t>
      </w:r>
      <w:r>
        <w:rPr>
          <w:rFonts w:ascii="Times New Roman" w:hAnsi="Times New Roman" w:cs="Times New Roman"/>
          <w:sz w:val="28"/>
          <w:szCs w:val="28"/>
        </w:rPr>
        <w:t xml:space="preserve">. Стоимость одного балла определяется путем деления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размера стимулирующей части фонда оплаты труда </w:t>
      </w:r>
      <w:r w:rsidR="004425D5" w:rsidRPr="00D40795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 w:rsidR="004425D5">
        <w:rPr>
          <w:rFonts w:ascii="Times New Roman" w:hAnsi="Times New Roman" w:cs="Times New Roman"/>
          <w:sz w:val="28"/>
          <w:szCs w:val="28"/>
        </w:rPr>
        <w:t>учреждений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общую сумму баллов, набранных руководителями по итогам работы за месяц.</w:t>
      </w:r>
    </w:p>
    <w:p w:rsidR="00A3774E" w:rsidRPr="00D40795" w:rsidRDefault="00A3774E" w:rsidP="00A3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E5C5F">
        <w:rPr>
          <w:rFonts w:ascii="Times New Roman" w:hAnsi="Times New Roman" w:cs="Times New Roman"/>
          <w:sz w:val="28"/>
          <w:szCs w:val="28"/>
        </w:rPr>
        <w:t>2.6</w:t>
      </w:r>
      <w:r>
        <w:rPr>
          <w:rFonts w:ascii="Times New Roman" w:hAnsi="Times New Roman" w:cs="Times New Roman"/>
          <w:sz w:val="28"/>
          <w:szCs w:val="28"/>
        </w:rPr>
        <w:t xml:space="preserve">. Размер стимулирующих выплат </w:t>
      </w:r>
      <w:r w:rsidR="004425D5" w:rsidRPr="00D40795">
        <w:rPr>
          <w:rFonts w:ascii="Times New Roman" w:hAnsi="Times New Roman" w:cs="Times New Roman"/>
          <w:sz w:val="28"/>
          <w:szCs w:val="28"/>
        </w:rPr>
        <w:t>руководител</w:t>
      </w:r>
      <w:r w:rsidR="00373E78">
        <w:rPr>
          <w:rFonts w:ascii="Times New Roman" w:hAnsi="Times New Roman" w:cs="Times New Roman"/>
          <w:sz w:val="28"/>
          <w:szCs w:val="28"/>
        </w:rPr>
        <w:t>ю</w:t>
      </w:r>
      <w:r w:rsidR="004425D5" w:rsidRPr="00D40795">
        <w:rPr>
          <w:rFonts w:ascii="Times New Roman" w:hAnsi="Times New Roman" w:cs="Times New Roman"/>
          <w:sz w:val="28"/>
          <w:szCs w:val="28"/>
        </w:rPr>
        <w:t xml:space="preserve"> </w:t>
      </w:r>
      <w:r w:rsidR="004425D5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путем умножения стоимости одного балла на количество баллов, набранных руководителем по итогам работы за месяц. </w:t>
      </w:r>
    </w:p>
    <w:p w:rsidR="00A3774E" w:rsidRPr="00D40795" w:rsidRDefault="008E5C5F" w:rsidP="00A3774E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A3774E" w:rsidRPr="00D40795">
        <w:rPr>
          <w:rFonts w:ascii="Times New Roman" w:hAnsi="Times New Roman" w:cs="Times New Roman"/>
          <w:sz w:val="28"/>
          <w:szCs w:val="28"/>
        </w:rPr>
        <w:t xml:space="preserve">. Для определения размера выплат стимулирующего характера  </w:t>
      </w:r>
      <w:r w:rsidR="004425D5" w:rsidRPr="00D40795">
        <w:rPr>
          <w:rFonts w:ascii="Times New Roman" w:hAnsi="Times New Roman" w:cs="Times New Roman"/>
          <w:sz w:val="28"/>
          <w:szCs w:val="28"/>
        </w:rPr>
        <w:t>руководител</w:t>
      </w:r>
      <w:r w:rsidR="004425D5">
        <w:rPr>
          <w:rFonts w:ascii="Times New Roman" w:hAnsi="Times New Roman" w:cs="Times New Roman"/>
          <w:sz w:val="28"/>
          <w:szCs w:val="28"/>
        </w:rPr>
        <w:t>ям</w:t>
      </w:r>
      <w:r w:rsidR="004425D5" w:rsidRPr="00D40795">
        <w:rPr>
          <w:rFonts w:ascii="Times New Roman" w:hAnsi="Times New Roman" w:cs="Times New Roman"/>
          <w:sz w:val="28"/>
          <w:szCs w:val="28"/>
        </w:rPr>
        <w:t xml:space="preserve"> </w:t>
      </w:r>
      <w:r w:rsidR="004425D5">
        <w:rPr>
          <w:rFonts w:ascii="Times New Roman" w:hAnsi="Times New Roman" w:cs="Times New Roman"/>
          <w:sz w:val="28"/>
          <w:szCs w:val="28"/>
        </w:rPr>
        <w:t>учреждений</w:t>
      </w:r>
      <w:r w:rsidR="004425D5" w:rsidRPr="00D40795">
        <w:rPr>
          <w:rFonts w:ascii="Times New Roman" w:hAnsi="Times New Roman" w:cs="Times New Roman"/>
          <w:sz w:val="28"/>
          <w:szCs w:val="28"/>
        </w:rPr>
        <w:t xml:space="preserve"> </w:t>
      </w:r>
      <w:r w:rsidR="00A3774E" w:rsidRPr="00D40795">
        <w:rPr>
          <w:rFonts w:ascii="Times New Roman" w:hAnsi="Times New Roman" w:cs="Times New Roman"/>
          <w:sz w:val="28"/>
          <w:szCs w:val="28"/>
        </w:rPr>
        <w:t xml:space="preserve">создается </w:t>
      </w:r>
      <w:r w:rsidR="00A3774E">
        <w:rPr>
          <w:rFonts w:ascii="Times New Roman" w:hAnsi="Times New Roman" w:cs="Times New Roman"/>
          <w:sz w:val="28"/>
          <w:szCs w:val="28"/>
        </w:rPr>
        <w:t>К</w:t>
      </w:r>
      <w:r w:rsidR="00A3774E" w:rsidRPr="00D40795">
        <w:rPr>
          <w:rFonts w:ascii="Times New Roman" w:hAnsi="Times New Roman" w:cs="Times New Roman"/>
          <w:sz w:val="28"/>
          <w:szCs w:val="28"/>
        </w:rPr>
        <w:t>омиссия</w:t>
      </w:r>
      <w:r w:rsidR="00A3774E">
        <w:rPr>
          <w:rFonts w:ascii="Times New Roman" w:hAnsi="Times New Roman" w:cs="Times New Roman"/>
          <w:sz w:val="28"/>
          <w:szCs w:val="28"/>
        </w:rPr>
        <w:t xml:space="preserve"> по расчету выплат стимулирующего характера (далее – Комиссия), персональный состав которой </w:t>
      </w:r>
      <w:r w:rsidR="00A3774E" w:rsidRPr="00D40795">
        <w:rPr>
          <w:rFonts w:ascii="Times New Roman" w:hAnsi="Times New Roman" w:cs="Times New Roman"/>
          <w:sz w:val="28"/>
          <w:szCs w:val="28"/>
        </w:rPr>
        <w:t xml:space="preserve">утверждается приказом </w:t>
      </w:r>
      <w:r w:rsidR="00CA1F6D">
        <w:rPr>
          <w:rFonts w:ascii="Times New Roman" w:hAnsi="Times New Roman" w:cs="Times New Roman"/>
          <w:sz w:val="28"/>
          <w:szCs w:val="28"/>
        </w:rPr>
        <w:t>Управлени</w:t>
      </w:r>
      <w:r w:rsidR="00DA6BD5">
        <w:rPr>
          <w:rFonts w:ascii="Times New Roman" w:hAnsi="Times New Roman" w:cs="Times New Roman"/>
          <w:sz w:val="28"/>
          <w:szCs w:val="28"/>
        </w:rPr>
        <w:t>я</w:t>
      </w:r>
      <w:r w:rsidR="00A3774E" w:rsidRPr="00D40795">
        <w:rPr>
          <w:rFonts w:ascii="Times New Roman" w:hAnsi="Times New Roman" w:cs="Times New Roman"/>
          <w:sz w:val="28"/>
          <w:szCs w:val="28"/>
        </w:rPr>
        <w:t xml:space="preserve"> образования. Председателем указанной комиссии является начальник </w:t>
      </w:r>
      <w:r w:rsidR="00CA1F6D">
        <w:rPr>
          <w:rFonts w:ascii="Times New Roman" w:hAnsi="Times New Roman" w:cs="Times New Roman"/>
          <w:sz w:val="28"/>
          <w:szCs w:val="28"/>
        </w:rPr>
        <w:t>Управлени</w:t>
      </w:r>
      <w:r w:rsidR="00DA6BD5">
        <w:rPr>
          <w:rFonts w:ascii="Times New Roman" w:hAnsi="Times New Roman" w:cs="Times New Roman"/>
          <w:sz w:val="28"/>
          <w:szCs w:val="28"/>
        </w:rPr>
        <w:t>я</w:t>
      </w:r>
      <w:r w:rsidR="00A3774E" w:rsidRPr="00D40795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A3774E">
        <w:rPr>
          <w:rFonts w:ascii="Times New Roman" w:hAnsi="Times New Roman" w:cs="Times New Roman"/>
          <w:sz w:val="28"/>
          <w:szCs w:val="28"/>
        </w:rPr>
        <w:t>.</w:t>
      </w:r>
      <w:r w:rsidR="00A3774E" w:rsidRPr="00D407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74E" w:rsidRPr="008E5C5F" w:rsidRDefault="008E5C5F" w:rsidP="008E5C5F">
      <w:pPr>
        <w:spacing w:after="0" w:line="240" w:lineRule="auto"/>
        <w:ind w:firstLine="547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40795">
        <w:rPr>
          <w:rFonts w:ascii="Times New Roman" w:hAnsi="Times New Roman" w:cs="Times New Roman"/>
          <w:sz w:val="28"/>
          <w:szCs w:val="28"/>
        </w:rPr>
        <w:t xml:space="preserve">В состав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40795">
        <w:rPr>
          <w:rFonts w:ascii="Times New Roman" w:hAnsi="Times New Roman" w:cs="Times New Roman"/>
          <w:sz w:val="28"/>
          <w:szCs w:val="28"/>
        </w:rPr>
        <w:t>омиссии входят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0795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D40795">
        <w:rPr>
          <w:rFonts w:ascii="Times New Roman" w:hAnsi="Times New Roman" w:cs="Times New Roman"/>
          <w:sz w:val="28"/>
          <w:szCs w:val="28"/>
        </w:rPr>
        <w:t xml:space="preserve"> образования,  </w:t>
      </w:r>
      <w:r w:rsidRPr="001F0CFA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1F0CFA">
        <w:rPr>
          <w:rFonts w:ascii="Times New Roman" w:hAnsi="Times New Roman" w:cs="Times New Roman"/>
          <w:sz w:val="28"/>
          <w:szCs w:val="28"/>
        </w:rPr>
        <w:t>Почи</w:t>
      </w:r>
      <w:bookmarkStart w:id="7" w:name="_GoBack"/>
      <w:bookmarkEnd w:id="7"/>
      <w:r w:rsidRPr="001F0CFA">
        <w:rPr>
          <w:rFonts w:ascii="Times New Roman" w:hAnsi="Times New Roman" w:cs="Times New Roman"/>
          <w:sz w:val="28"/>
          <w:szCs w:val="28"/>
        </w:rPr>
        <w:t>нковской</w:t>
      </w:r>
      <w:proofErr w:type="spellEnd"/>
      <w:r w:rsidRPr="001F0CFA">
        <w:rPr>
          <w:rFonts w:ascii="Times New Roman" w:hAnsi="Times New Roman" w:cs="Times New Roman"/>
          <w:sz w:val="28"/>
          <w:szCs w:val="28"/>
        </w:rPr>
        <w:t xml:space="preserve"> районной организации Профессионального союза работников народного образования и науки,</w:t>
      </w:r>
      <w:r w:rsidR="00A3774E" w:rsidRPr="00D40795">
        <w:rPr>
          <w:rFonts w:ascii="Times New Roman" w:hAnsi="Times New Roman" w:cs="Times New Roman"/>
          <w:sz w:val="28"/>
          <w:szCs w:val="28"/>
        </w:rPr>
        <w:t xml:space="preserve"> начальник муниципального казенного учреждения «Централизованная бухгалтерия образовательных учреждений </w:t>
      </w:r>
      <w:proofErr w:type="spellStart"/>
      <w:r w:rsidR="00A3774E" w:rsidRPr="00D40795">
        <w:rPr>
          <w:rFonts w:ascii="Times New Roman" w:hAnsi="Times New Roman" w:cs="Times New Roman"/>
          <w:sz w:val="28"/>
          <w:szCs w:val="28"/>
        </w:rPr>
        <w:t>Починковск</w:t>
      </w:r>
      <w:r w:rsidR="00A3774E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A3774E">
        <w:rPr>
          <w:rFonts w:ascii="Times New Roman" w:hAnsi="Times New Roman" w:cs="Times New Roman"/>
          <w:sz w:val="28"/>
          <w:szCs w:val="28"/>
        </w:rPr>
        <w:t xml:space="preserve"> района Смоленской области».</w:t>
      </w:r>
    </w:p>
    <w:p w:rsidR="00A3774E" w:rsidRPr="00D40795" w:rsidRDefault="00A3774E" w:rsidP="00A3774E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D40795">
        <w:rPr>
          <w:rFonts w:ascii="Times New Roman" w:hAnsi="Times New Roman" w:cs="Times New Roman"/>
          <w:sz w:val="28"/>
          <w:szCs w:val="28"/>
        </w:rPr>
        <w:lastRenderedPageBreak/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40795">
        <w:rPr>
          <w:rFonts w:ascii="Times New Roman" w:hAnsi="Times New Roman" w:cs="Times New Roman"/>
          <w:sz w:val="28"/>
          <w:szCs w:val="28"/>
        </w:rPr>
        <w:t>омиссии ведет председатель комиссии, а в случае его отсутствия - заместитель председателя комиссии. Заседание комиссии правомочно, если на нем присутствует 2/3 членов комиссии. Решение комиссии принима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40795">
        <w:rPr>
          <w:rFonts w:ascii="Times New Roman" w:hAnsi="Times New Roman" w:cs="Times New Roman"/>
          <w:sz w:val="28"/>
          <w:szCs w:val="28"/>
        </w:rPr>
        <w:t>тся простым большинством голосов членов комиссии, присутствующих на заседании. В случае равенства голосов решающим является голос председательствующего (или его заместителя в случае отсутствия председательствующего). Замена членов комиссии в случае отсутствия их по уважительной причине (отпуск, больничный лист, отпуск без сохранения содержания) возможна при внесении соответствующих изменений в состав комиссии.</w:t>
      </w:r>
    </w:p>
    <w:p w:rsidR="00A3774E" w:rsidRPr="00D40795" w:rsidRDefault="008E5C5F" w:rsidP="00A3774E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373E78">
        <w:rPr>
          <w:rFonts w:ascii="Times New Roman" w:hAnsi="Times New Roman" w:cs="Times New Roman"/>
          <w:sz w:val="28"/>
          <w:szCs w:val="28"/>
        </w:rPr>
        <w:t>Р</w:t>
      </w:r>
      <w:r w:rsidR="00373E78" w:rsidRPr="00D40795">
        <w:rPr>
          <w:rFonts w:ascii="Times New Roman" w:hAnsi="Times New Roman" w:cs="Times New Roman"/>
          <w:sz w:val="28"/>
          <w:szCs w:val="28"/>
        </w:rPr>
        <w:t>уководител</w:t>
      </w:r>
      <w:r w:rsidR="00373E78">
        <w:rPr>
          <w:rFonts w:ascii="Times New Roman" w:hAnsi="Times New Roman" w:cs="Times New Roman"/>
          <w:sz w:val="28"/>
          <w:szCs w:val="28"/>
        </w:rPr>
        <w:t>и</w:t>
      </w:r>
      <w:r w:rsidR="00373E78" w:rsidRPr="00D40795">
        <w:rPr>
          <w:rFonts w:ascii="Times New Roman" w:hAnsi="Times New Roman" w:cs="Times New Roman"/>
          <w:sz w:val="28"/>
          <w:szCs w:val="28"/>
        </w:rPr>
        <w:t xml:space="preserve"> </w:t>
      </w:r>
      <w:r w:rsidR="00373E78">
        <w:rPr>
          <w:rFonts w:ascii="Times New Roman" w:hAnsi="Times New Roman" w:cs="Times New Roman"/>
          <w:sz w:val="28"/>
          <w:szCs w:val="28"/>
        </w:rPr>
        <w:t>учреждений</w:t>
      </w:r>
      <w:r w:rsidR="00373E78" w:rsidRPr="00D40795">
        <w:rPr>
          <w:rFonts w:ascii="Times New Roman" w:hAnsi="Times New Roman" w:cs="Times New Roman"/>
          <w:sz w:val="28"/>
          <w:szCs w:val="28"/>
        </w:rPr>
        <w:t xml:space="preserve"> </w:t>
      </w:r>
      <w:r w:rsidR="00A3774E" w:rsidRPr="00D40795">
        <w:rPr>
          <w:rFonts w:ascii="Times New Roman" w:hAnsi="Times New Roman" w:cs="Times New Roman"/>
          <w:sz w:val="28"/>
          <w:szCs w:val="28"/>
        </w:rPr>
        <w:t xml:space="preserve">в срок не позднее 25 числа </w:t>
      </w:r>
      <w:r w:rsidR="00A3774E">
        <w:rPr>
          <w:rFonts w:ascii="Times New Roman" w:hAnsi="Times New Roman" w:cs="Times New Roman"/>
          <w:sz w:val="28"/>
          <w:szCs w:val="28"/>
        </w:rPr>
        <w:t>текущего</w:t>
      </w:r>
      <w:r w:rsidR="00A3774E" w:rsidRPr="00D40795">
        <w:rPr>
          <w:rFonts w:ascii="Times New Roman" w:hAnsi="Times New Roman" w:cs="Times New Roman"/>
          <w:sz w:val="28"/>
          <w:szCs w:val="28"/>
        </w:rPr>
        <w:t xml:space="preserve"> месяца направляют в </w:t>
      </w:r>
      <w:r w:rsidR="00A3774E">
        <w:rPr>
          <w:rFonts w:ascii="Times New Roman" w:hAnsi="Times New Roman" w:cs="Times New Roman"/>
          <w:sz w:val="28"/>
          <w:szCs w:val="28"/>
        </w:rPr>
        <w:t>К</w:t>
      </w:r>
      <w:r w:rsidR="00A3774E" w:rsidRPr="00D40795">
        <w:rPr>
          <w:rFonts w:ascii="Times New Roman" w:hAnsi="Times New Roman" w:cs="Times New Roman"/>
          <w:sz w:val="28"/>
          <w:szCs w:val="28"/>
        </w:rPr>
        <w:t xml:space="preserve">омиссию </w:t>
      </w:r>
      <w:r w:rsidR="00A3774E">
        <w:rPr>
          <w:rFonts w:ascii="Times New Roman" w:hAnsi="Times New Roman" w:cs="Times New Roman"/>
          <w:sz w:val="28"/>
          <w:szCs w:val="28"/>
        </w:rPr>
        <w:t>материалы по самоанализу деятельности</w:t>
      </w:r>
      <w:r w:rsidR="00A3774E" w:rsidRPr="00D40795">
        <w:rPr>
          <w:rFonts w:ascii="Times New Roman" w:hAnsi="Times New Roman" w:cs="Times New Roman"/>
          <w:sz w:val="28"/>
          <w:szCs w:val="28"/>
        </w:rPr>
        <w:t xml:space="preserve"> и подтверждающие документы </w:t>
      </w:r>
      <w:r w:rsidR="00A3774E">
        <w:rPr>
          <w:rFonts w:ascii="Times New Roman" w:hAnsi="Times New Roman" w:cs="Times New Roman"/>
          <w:sz w:val="28"/>
          <w:szCs w:val="28"/>
        </w:rPr>
        <w:t xml:space="preserve">в соответствии с критериями оценки эффективности (качества) работы  </w:t>
      </w:r>
      <w:r w:rsidR="00373E78" w:rsidRPr="00D40795">
        <w:rPr>
          <w:rFonts w:ascii="Times New Roman" w:hAnsi="Times New Roman" w:cs="Times New Roman"/>
          <w:sz w:val="28"/>
          <w:szCs w:val="28"/>
        </w:rPr>
        <w:t>руководител</w:t>
      </w:r>
      <w:r w:rsidR="00373E78">
        <w:rPr>
          <w:rFonts w:ascii="Times New Roman" w:hAnsi="Times New Roman" w:cs="Times New Roman"/>
          <w:sz w:val="28"/>
          <w:szCs w:val="28"/>
        </w:rPr>
        <w:t>ям</w:t>
      </w:r>
      <w:r w:rsidR="00373E78" w:rsidRPr="00D40795">
        <w:rPr>
          <w:rFonts w:ascii="Times New Roman" w:hAnsi="Times New Roman" w:cs="Times New Roman"/>
          <w:sz w:val="28"/>
          <w:szCs w:val="28"/>
        </w:rPr>
        <w:t xml:space="preserve"> </w:t>
      </w:r>
      <w:r w:rsidR="00373E78">
        <w:rPr>
          <w:rFonts w:ascii="Times New Roman" w:hAnsi="Times New Roman" w:cs="Times New Roman"/>
          <w:sz w:val="28"/>
          <w:szCs w:val="28"/>
        </w:rPr>
        <w:t>учреждений</w:t>
      </w:r>
      <w:r w:rsidR="00A3774E">
        <w:rPr>
          <w:rFonts w:ascii="Times New Roman" w:hAnsi="Times New Roman" w:cs="Times New Roman"/>
          <w:sz w:val="28"/>
          <w:szCs w:val="28"/>
        </w:rPr>
        <w:t>.</w:t>
      </w:r>
    </w:p>
    <w:p w:rsidR="00A3774E" w:rsidRPr="00D40795" w:rsidRDefault="008E5C5F" w:rsidP="00A3774E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="00A3774E" w:rsidRPr="00D40795">
        <w:rPr>
          <w:rFonts w:ascii="Times New Roman" w:hAnsi="Times New Roman" w:cs="Times New Roman"/>
          <w:sz w:val="28"/>
          <w:szCs w:val="28"/>
        </w:rPr>
        <w:t xml:space="preserve">Результаты работы </w:t>
      </w:r>
      <w:r w:rsidR="00A3774E">
        <w:rPr>
          <w:rFonts w:ascii="Times New Roman" w:hAnsi="Times New Roman" w:cs="Times New Roman"/>
          <w:sz w:val="28"/>
          <w:szCs w:val="28"/>
        </w:rPr>
        <w:t>К</w:t>
      </w:r>
      <w:r w:rsidR="00A3774E" w:rsidRPr="00D40795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A3774E">
        <w:rPr>
          <w:rFonts w:ascii="Times New Roman" w:hAnsi="Times New Roman" w:cs="Times New Roman"/>
          <w:sz w:val="28"/>
          <w:szCs w:val="28"/>
        </w:rPr>
        <w:t xml:space="preserve">по расчету выплат стимулирующего характера </w:t>
      </w:r>
      <w:r w:rsidR="00A3774E" w:rsidRPr="00D40795">
        <w:rPr>
          <w:rFonts w:ascii="Times New Roman" w:hAnsi="Times New Roman" w:cs="Times New Roman"/>
          <w:sz w:val="28"/>
          <w:szCs w:val="28"/>
        </w:rPr>
        <w:t xml:space="preserve">оформляются подписанным председателем </w:t>
      </w:r>
      <w:r w:rsidR="00A3774E">
        <w:rPr>
          <w:rFonts w:ascii="Times New Roman" w:hAnsi="Times New Roman" w:cs="Times New Roman"/>
          <w:sz w:val="28"/>
          <w:szCs w:val="28"/>
        </w:rPr>
        <w:t>К</w:t>
      </w:r>
      <w:r w:rsidR="00A3774E" w:rsidRPr="00D40795">
        <w:rPr>
          <w:rFonts w:ascii="Times New Roman" w:hAnsi="Times New Roman" w:cs="Times New Roman"/>
          <w:sz w:val="28"/>
          <w:szCs w:val="28"/>
        </w:rPr>
        <w:t>омиссии протоколом.</w:t>
      </w:r>
    </w:p>
    <w:p w:rsidR="00A3774E" w:rsidRPr="00D40795" w:rsidRDefault="00A3774E" w:rsidP="00A3774E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D40795">
        <w:rPr>
          <w:rFonts w:ascii="Times New Roman" w:hAnsi="Times New Roman" w:cs="Times New Roman"/>
          <w:sz w:val="28"/>
          <w:szCs w:val="28"/>
        </w:rPr>
        <w:t xml:space="preserve">На основании протокола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40795">
        <w:rPr>
          <w:rFonts w:ascii="Times New Roman" w:hAnsi="Times New Roman" w:cs="Times New Roman"/>
          <w:sz w:val="28"/>
          <w:szCs w:val="28"/>
        </w:rPr>
        <w:t xml:space="preserve">омиссии издается приказ </w:t>
      </w:r>
      <w:r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8E5C5F">
        <w:rPr>
          <w:rFonts w:ascii="Times New Roman" w:hAnsi="Times New Roman" w:cs="Times New Roman"/>
          <w:sz w:val="28"/>
          <w:szCs w:val="28"/>
        </w:rPr>
        <w:t>Управления</w:t>
      </w:r>
      <w:r w:rsidRPr="00D40795">
        <w:rPr>
          <w:rFonts w:ascii="Times New Roman" w:hAnsi="Times New Roman" w:cs="Times New Roman"/>
          <w:sz w:val="28"/>
          <w:szCs w:val="28"/>
        </w:rPr>
        <w:t xml:space="preserve"> образования об установлении </w:t>
      </w:r>
      <w:r>
        <w:rPr>
          <w:rFonts w:ascii="Times New Roman" w:hAnsi="Times New Roman" w:cs="Times New Roman"/>
          <w:sz w:val="28"/>
          <w:szCs w:val="28"/>
        </w:rPr>
        <w:t xml:space="preserve">выплаты </w:t>
      </w:r>
      <w:r w:rsidRPr="00D40795">
        <w:rPr>
          <w:rFonts w:ascii="Times New Roman" w:hAnsi="Times New Roman" w:cs="Times New Roman"/>
          <w:sz w:val="28"/>
          <w:szCs w:val="28"/>
        </w:rPr>
        <w:t xml:space="preserve">стимулирующей части заработной платы </w:t>
      </w:r>
      <w:r w:rsidR="00373E78" w:rsidRPr="00D40795">
        <w:rPr>
          <w:rFonts w:ascii="Times New Roman" w:hAnsi="Times New Roman" w:cs="Times New Roman"/>
          <w:sz w:val="28"/>
          <w:szCs w:val="28"/>
        </w:rPr>
        <w:t>руководител</w:t>
      </w:r>
      <w:r w:rsidR="00373E78">
        <w:rPr>
          <w:rFonts w:ascii="Times New Roman" w:hAnsi="Times New Roman" w:cs="Times New Roman"/>
          <w:sz w:val="28"/>
          <w:szCs w:val="28"/>
        </w:rPr>
        <w:t>ям</w:t>
      </w:r>
      <w:r w:rsidR="00373E78" w:rsidRPr="00D40795">
        <w:rPr>
          <w:rFonts w:ascii="Times New Roman" w:hAnsi="Times New Roman" w:cs="Times New Roman"/>
          <w:sz w:val="28"/>
          <w:szCs w:val="28"/>
        </w:rPr>
        <w:t xml:space="preserve"> </w:t>
      </w:r>
      <w:r w:rsidR="00373E78">
        <w:rPr>
          <w:rFonts w:ascii="Times New Roman" w:hAnsi="Times New Roman" w:cs="Times New Roman"/>
          <w:sz w:val="28"/>
          <w:szCs w:val="28"/>
        </w:rPr>
        <w:t>учреждений</w:t>
      </w:r>
      <w:r>
        <w:rPr>
          <w:rFonts w:ascii="Times New Roman" w:hAnsi="Times New Roman" w:cs="Times New Roman"/>
          <w:sz w:val="28"/>
          <w:szCs w:val="28"/>
        </w:rPr>
        <w:t xml:space="preserve">. Установленные в </w:t>
      </w:r>
      <w:r w:rsidRPr="00D40795">
        <w:rPr>
          <w:rFonts w:ascii="Times New Roman" w:hAnsi="Times New Roman" w:cs="Times New Roman"/>
          <w:sz w:val="28"/>
          <w:szCs w:val="28"/>
        </w:rPr>
        <w:t xml:space="preserve"> приказе выплаты производятся в </w:t>
      </w:r>
      <w:r>
        <w:rPr>
          <w:rFonts w:ascii="Times New Roman" w:hAnsi="Times New Roman" w:cs="Times New Roman"/>
          <w:sz w:val="28"/>
          <w:szCs w:val="28"/>
        </w:rPr>
        <w:t>следующем за отчетным месяце</w:t>
      </w:r>
      <w:r w:rsidR="0034065B">
        <w:rPr>
          <w:rFonts w:ascii="Times New Roman" w:hAnsi="Times New Roman" w:cs="Times New Roman"/>
          <w:sz w:val="28"/>
          <w:szCs w:val="28"/>
        </w:rPr>
        <w:t>м</w:t>
      </w:r>
      <w:r w:rsidRPr="00D40795">
        <w:rPr>
          <w:rFonts w:ascii="Times New Roman" w:hAnsi="Times New Roman" w:cs="Times New Roman"/>
          <w:sz w:val="28"/>
          <w:szCs w:val="28"/>
        </w:rPr>
        <w:t xml:space="preserve"> одновременно с выплатой заработной платы.</w:t>
      </w:r>
    </w:p>
    <w:p w:rsidR="00A3774E" w:rsidRPr="00D40795" w:rsidRDefault="008E5C5F" w:rsidP="00A3774E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="00A3774E" w:rsidRPr="00D40795">
        <w:rPr>
          <w:rFonts w:ascii="Times New Roman" w:hAnsi="Times New Roman" w:cs="Times New Roman"/>
          <w:sz w:val="28"/>
          <w:szCs w:val="28"/>
        </w:rPr>
        <w:t xml:space="preserve">Вновь назначенным </w:t>
      </w:r>
      <w:r w:rsidR="00373E78" w:rsidRPr="00D40795">
        <w:rPr>
          <w:rFonts w:ascii="Times New Roman" w:hAnsi="Times New Roman" w:cs="Times New Roman"/>
          <w:sz w:val="28"/>
          <w:szCs w:val="28"/>
        </w:rPr>
        <w:t>руководител</w:t>
      </w:r>
      <w:r w:rsidR="00373E78">
        <w:rPr>
          <w:rFonts w:ascii="Times New Roman" w:hAnsi="Times New Roman" w:cs="Times New Roman"/>
          <w:sz w:val="28"/>
          <w:szCs w:val="28"/>
        </w:rPr>
        <w:t>ям</w:t>
      </w:r>
      <w:r w:rsidR="00373E78" w:rsidRPr="00D40795">
        <w:rPr>
          <w:rFonts w:ascii="Times New Roman" w:hAnsi="Times New Roman" w:cs="Times New Roman"/>
          <w:sz w:val="28"/>
          <w:szCs w:val="28"/>
        </w:rPr>
        <w:t xml:space="preserve"> </w:t>
      </w:r>
      <w:r w:rsidR="00373E78">
        <w:rPr>
          <w:rFonts w:ascii="Times New Roman" w:hAnsi="Times New Roman" w:cs="Times New Roman"/>
          <w:sz w:val="28"/>
          <w:szCs w:val="28"/>
        </w:rPr>
        <w:t>учреждений</w:t>
      </w:r>
      <w:r w:rsidR="00373E78" w:rsidRPr="00D40795">
        <w:rPr>
          <w:rFonts w:ascii="Times New Roman" w:hAnsi="Times New Roman" w:cs="Times New Roman"/>
          <w:sz w:val="28"/>
          <w:szCs w:val="28"/>
        </w:rPr>
        <w:t xml:space="preserve"> </w:t>
      </w:r>
      <w:r w:rsidR="00A3774E" w:rsidRPr="00D40795">
        <w:rPr>
          <w:rFonts w:ascii="Times New Roman" w:hAnsi="Times New Roman" w:cs="Times New Roman"/>
          <w:sz w:val="28"/>
          <w:szCs w:val="28"/>
        </w:rPr>
        <w:t xml:space="preserve">выплаты стимулирующего характера </w:t>
      </w:r>
      <w:r w:rsidR="00A3774E">
        <w:rPr>
          <w:rFonts w:ascii="Times New Roman" w:hAnsi="Times New Roman" w:cs="Times New Roman"/>
          <w:sz w:val="28"/>
          <w:szCs w:val="28"/>
        </w:rPr>
        <w:t>устанавливаются</w:t>
      </w:r>
      <w:r w:rsidR="00A3774E" w:rsidRPr="00D40795">
        <w:rPr>
          <w:rFonts w:ascii="Times New Roman" w:hAnsi="Times New Roman" w:cs="Times New Roman"/>
          <w:sz w:val="28"/>
          <w:szCs w:val="28"/>
        </w:rPr>
        <w:t xml:space="preserve"> за интенсивность работы</w:t>
      </w:r>
      <w:r w:rsidR="00A3774E">
        <w:rPr>
          <w:rFonts w:ascii="Times New Roman" w:hAnsi="Times New Roman" w:cs="Times New Roman"/>
          <w:sz w:val="28"/>
          <w:szCs w:val="28"/>
        </w:rPr>
        <w:t>,</w:t>
      </w:r>
      <w:r w:rsidR="00A3774E" w:rsidRPr="00D40795">
        <w:rPr>
          <w:rFonts w:ascii="Times New Roman" w:hAnsi="Times New Roman" w:cs="Times New Roman"/>
          <w:sz w:val="28"/>
          <w:szCs w:val="28"/>
        </w:rPr>
        <w:t xml:space="preserve"> </w:t>
      </w:r>
      <w:r w:rsidR="00A3774E">
        <w:rPr>
          <w:rFonts w:ascii="Times New Roman" w:hAnsi="Times New Roman" w:cs="Times New Roman"/>
          <w:sz w:val="28"/>
          <w:szCs w:val="28"/>
        </w:rPr>
        <w:t>на основании</w:t>
      </w:r>
      <w:r w:rsidR="00A3774E" w:rsidRPr="00D40795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3774E">
        <w:rPr>
          <w:rFonts w:ascii="Times New Roman" w:hAnsi="Times New Roman" w:cs="Times New Roman"/>
          <w:sz w:val="28"/>
          <w:szCs w:val="28"/>
        </w:rPr>
        <w:t>я</w:t>
      </w:r>
      <w:r w:rsidR="00A3774E" w:rsidRPr="00D40795">
        <w:rPr>
          <w:rFonts w:ascii="Times New Roman" w:hAnsi="Times New Roman" w:cs="Times New Roman"/>
          <w:sz w:val="28"/>
          <w:szCs w:val="28"/>
        </w:rPr>
        <w:t xml:space="preserve"> </w:t>
      </w:r>
      <w:r w:rsidR="00A3774E">
        <w:rPr>
          <w:rFonts w:ascii="Times New Roman" w:hAnsi="Times New Roman" w:cs="Times New Roman"/>
          <w:sz w:val="28"/>
          <w:szCs w:val="28"/>
        </w:rPr>
        <w:t>К</w:t>
      </w:r>
      <w:r w:rsidR="00A3774E" w:rsidRPr="00D40795">
        <w:rPr>
          <w:rFonts w:ascii="Times New Roman" w:hAnsi="Times New Roman" w:cs="Times New Roman"/>
          <w:sz w:val="28"/>
          <w:szCs w:val="28"/>
        </w:rPr>
        <w:t>омиссии</w:t>
      </w:r>
      <w:r w:rsidR="00A3774E">
        <w:rPr>
          <w:rFonts w:ascii="Times New Roman" w:hAnsi="Times New Roman" w:cs="Times New Roman"/>
          <w:sz w:val="28"/>
          <w:szCs w:val="28"/>
        </w:rPr>
        <w:t xml:space="preserve"> по расчету выплат стимулирующего характера</w:t>
      </w:r>
      <w:r w:rsidR="00A3774E" w:rsidRPr="00D40795">
        <w:rPr>
          <w:rFonts w:ascii="Times New Roman" w:hAnsi="Times New Roman" w:cs="Times New Roman"/>
          <w:sz w:val="28"/>
          <w:szCs w:val="28"/>
        </w:rPr>
        <w:t xml:space="preserve"> со дня назначения </w:t>
      </w:r>
      <w:r w:rsidR="00A3774E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A3774E" w:rsidRPr="00D40795">
        <w:rPr>
          <w:rFonts w:ascii="Times New Roman" w:hAnsi="Times New Roman" w:cs="Times New Roman"/>
          <w:sz w:val="28"/>
          <w:szCs w:val="28"/>
        </w:rPr>
        <w:t xml:space="preserve">на должность в течение </w:t>
      </w:r>
      <w:r w:rsidR="00A3774E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A3774E" w:rsidRPr="00D40795">
        <w:rPr>
          <w:rFonts w:ascii="Times New Roman" w:hAnsi="Times New Roman" w:cs="Times New Roman"/>
          <w:sz w:val="28"/>
          <w:szCs w:val="28"/>
        </w:rPr>
        <w:t>квартал</w:t>
      </w:r>
      <w:r w:rsidR="00A3774E">
        <w:rPr>
          <w:rFonts w:ascii="Times New Roman" w:hAnsi="Times New Roman" w:cs="Times New Roman"/>
          <w:sz w:val="28"/>
          <w:szCs w:val="28"/>
        </w:rPr>
        <w:t>а</w:t>
      </w:r>
      <w:r w:rsidR="00A3774E" w:rsidRPr="00D407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774E" w:rsidRPr="00D40795" w:rsidRDefault="008E5C5F" w:rsidP="00A3774E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</w:t>
      </w:r>
      <w:r w:rsidR="00A3774E" w:rsidRPr="00D40795">
        <w:rPr>
          <w:rFonts w:ascii="Times New Roman" w:hAnsi="Times New Roman" w:cs="Times New Roman"/>
          <w:sz w:val="28"/>
          <w:szCs w:val="28"/>
        </w:rPr>
        <w:t xml:space="preserve">Выплаты стимулирующего характера за интенсивность и </w:t>
      </w:r>
      <w:r w:rsidR="00A3774E">
        <w:rPr>
          <w:rFonts w:ascii="Times New Roman" w:hAnsi="Times New Roman" w:cs="Times New Roman"/>
          <w:sz w:val="28"/>
          <w:szCs w:val="28"/>
        </w:rPr>
        <w:t>высокие результаты</w:t>
      </w:r>
      <w:r w:rsidR="00A3774E" w:rsidRPr="00D40795">
        <w:rPr>
          <w:rFonts w:ascii="Times New Roman" w:hAnsi="Times New Roman" w:cs="Times New Roman"/>
          <w:sz w:val="28"/>
          <w:szCs w:val="28"/>
        </w:rPr>
        <w:t xml:space="preserve"> работы могут быть снижены или отменены</w:t>
      </w:r>
      <w:r w:rsidR="001F0CFA">
        <w:rPr>
          <w:rFonts w:ascii="Times New Roman" w:hAnsi="Times New Roman" w:cs="Times New Roman"/>
          <w:sz w:val="28"/>
          <w:szCs w:val="28"/>
        </w:rPr>
        <w:t xml:space="preserve"> по отдельным показателям</w:t>
      </w:r>
      <w:r w:rsidR="00A3774E" w:rsidRPr="00D40795">
        <w:rPr>
          <w:rFonts w:ascii="Times New Roman" w:hAnsi="Times New Roman" w:cs="Times New Roman"/>
          <w:sz w:val="28"/>
          <w:szCs w:val="28"/>
        </w:rPr>
        <w:t xml:space="preserve"> </w:t>
      </w:r>
      <w:r w:rsidR="00A3774E">
        <w:rPr>
          <w:rFonts w:ascii="Times New Roman" w:hAnsi="Times New Roman" w:cs="Times New Roman"/>
          <w:sz w:val="28"/>
          <w:szCs w:val="28"/>
        </w:rPr>
        <w:t xml:space="preserve">на основании решения Комиссии </w:t>
      </w:r>
      <w:r w:rsidR="00A3774E" w:rsidRPr="00D40795">
        <w:rPr>
          <w:rFonts w:ascii="Times New Roman" w:hAnsi="Times New Roman" w:cs="Times New Roman"/>
          <w:sz w:val="28"/>
          <w:szCs w:val="28"/>
        </w:rPr>
        <w:t>в случае некачественного исполнения руководителем своих должностных обязанностей.</w:t>
      </w:r>
    </w:p>
    <w:p w:rsidR="00A3774E" w:rsidRDefault="008E5C5F" w:rsidP="00A3774E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</w:t>
      </w:r>
      <w:r w:rsidR="00A3774E" w:rsidRPr="00D40795">
        <w:rPr>
          <w:rFonts w:ascii="Times New Roman" w:hAnsi="Times New Roman" w:cs="Times New Roman"/>
          <w:sz w:val="28"/>
          <w:szCs w:val="28"/>
        </w:rPr>
        <w:t>Комиссия принимает решение об определении дополнительных выплат стимулирующего характера руководителям образовательных организаций в индивидуальном порядке в зависимости от характера и объемов выполненной работы.</w:t>
      </w:r>
    </w:p>
    <w:p w:rsidR="00A3774E" w:rsidRPr="00D40795" w:rsidRDefault="00A3774E" w:rsidP="00A3774E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8E5C5F" w:rsidRDefault="008E5C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E5C5F" w:rsidRDefault="008E5C5F" w:rsidP="008E5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8E5C5F" w:rsidSect="00A64789">
          <w:headerReference w:type="default" r:id="rId10"/>
          <w:headerReference w:type="first" r:id="rId11"/>
          <w:pgSz w:w="11906" w:h="16838"/>
          <w:pgMar w:top="851" w:right="567" w:bottom="907" w:left="1134" w:header="709" w:footer="709" w:gutter="0"/>
          <w:cols w:space="708"/>
          <w:titlePg/>
          <w:docGrid w:linePitch="360"/>
        </w:sectPr>
      </w:pPr>
    </w:p>
    <w:p w:rsidR="00BD0E3D" w:rsidRDefault="00BD0E3D" w:rsidP="00BD0E3D">
      <w:pPr>
        <w:spacing w:after="0" w:line="240" w:lineRule="auto"/>
        <w:ind w:left="9072"/>
        <w:rPr>
          <w:rFonts w:ascii="Times New Roman" w:hAnsi="Times New Roman" w:cs="Times New Roman"/>
          <w:sz w:val="24"/>
          <w:szCs w:val="28"/>
        </w:rPr>
      </w:pPr>
      <w:r w:rsidRPr="00BD0E3D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№1 </w:t>
      </w:r>
    </w:p>
    <w:p w:rsidR="00BD0E3D" w:rsidRPr="00BD0E3D" w:rsidRDefault="00BD0E3D" w:rsidP="00BD0E3D">
      <w:pPr>
        <w:spacing w:after="0" w:line="240" w:lineRule="auto"/>
        <w:ind w:left="9072"/>
        <w:rPr>
          <w:rFonts w:ascii="Times New Roman" w:hAnsi="Times New Roman" w:cs="Times New Roman"/>
          <w:sz w:val="24"/>
          <w:szCs w:val="28"/>
        </w:rPr>
      </w:pPr>
      <w:r w:rsidRPr="00BD0E3D">
        <w:rPr>
          <w:rFonts w:ascii="Times New Roman" w:hAnsi="Times New Roman" w:cs="Times New Roman"/>
          <w:sz w:val="24"/>
          <w:szCs w:val="28"/>
        </w:rPr>
        <w:t xml:space="preserve">к Порядку распределения стимулирующей части заработной платы руководителям </w:t>
      </w:r>
      <w:r w:rsidR="00373E78">
        <w:rPr>
          <w:rFonts w:ascii="Times New Roman" w:hAnsi="Times New Roman" w:cs="Times New Roman"/>
          <w:sz w:val="24"/>
          <w:szCs w:val="28"/>
        </w:rPr>
        <w:t xml:space="preserve">муниципальных бюджетных, казенных </w:t>
      </w:r>
      <w:r w:rsidRPr="00BD0E3D">
        <w:rPr>
          <w:rFonts w:ascii="Times New Roman" w:hAnsi="Times New Roman" w:cs="Times New Roman"/>
          <w:sz w:val="24"/>
          <w:szCs w:val="28"/>
        </w:rPr>
        <w:t>образовательных организаций, подведомственных Управлению образования Администрации муниципального</w:t>
      </w:r>
      <w:r w:rsidR="00373E78">
        <w:rPr>
          <w:rFonts w:ascii="Times New Roman" w:hAnsi="Times New Roman" w:cs="Times New Roman"/>
          <w:sz w:val="24"/>
          <w:szCs w:val="28"/>
        </w:rPr>
        <w:t xml:space="preserve"> </w:t>
      </w:r>
      <w:r w:rsidRPr="00BD0E3D">
        <w:rPr>
          <w:rFonts w:ascii="Times New Roman" w:hAnsi="Times New Roman" w:cs="Times New Roman"/>
          <w:sz w:val="24"/>
          <w:szCs w:val="28"/>
        </w:rPr>
        <w:t>образования «Починковский муниципальный округ» Смоленской области</w:t>
      </w:r>
    </w:p>
    <w:p w:rsidR="00BD0E3D" w:rsidRDefault="00BD0E3D" w:rsidP="00BD0E3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5C5F" w:rsidRDefault="008E5C5F" w:rsidP="008E5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FEA">
        <w:rPr>
          <w:rFonts w:ascii="Times New Roman" w:hAnsi="Times New Roman" w:cs="Times New Roman"/>
          <w:b/>
          <w:sz w:val="28"/>
          <w:szCs w:val="28"/>
        </w:rPr>
        <w:t xml:space="preserve">Критерии оценки эффективности (качества) работы руководителей муниципальных </w:t>
      </w:r>
    </w:p>
    <w:p w:rsidR="008E5C5F" w:rsidRDefault="008E5C5F" w:rsidP="008E5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2EE">
        <w:rPr>
          <w:rFonts w:ascii="Times New Roman" w:hAnsi="Times New Roman" w:cs="Times New Roman"/>
          <w:b/>
          <w:sz w:val="28"/>
          <w:szCs w:val="28"/>
          <w:u w:val="single"/>
        </w:rPr>
        <w:t>дошкольных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7FEA">
        <w:rPr>
          <w:rFonts w:ascii="Times New Roman" w:hAnsi="Times New Roman" w:cs="Times New Roman"/>
          <w:b/>
          <w:sz w:val="28"/>
          <w:szCs w:val="28"/>
        </w:rPr>
        <w:t>образовательных организаций</w:t>
      </w:r>
    </w:p>
    <w:tbl>
      <w:tblPr>
        <w:tblpPr w:leftFromText="180" w:rightFromText="180" w:vertAnchor="text" w:horzAnchor="margin" w:tblpY="24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9921"/>
        <w:gridCol w:w="2998"/>
      </w:tblGrid>
      <w:tr w:rsidR="008E5C5F" w:rsidRPr="00167FEA" w:rsidTr="008E5C5F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Pr="00167FEA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>Наименование выплаты</w:t>
            </w: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Pr="00167FEA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>Условия осуществления выплаты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Pr="00167FEA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>Размер выплаты при достижении условий ее осуществления (в баллах)</w:t>
            </w:r>
          </w:p>
        </w:tc>
      </w:tr>
      <w:tr w:rsidR="008E5C5F" w:rsidRPr="00167FEA" w:rsidTr="008E5C5F"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Выплаты за интенсивность </w:t>
            </w:r>
          </w:p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Pr="00167FEA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>Статус инновационной (экспериментальной)   площадки</w:t>
            </w:r>
          </w:p>
          <w:p w:rsidR="008E5C5F" w:rsidRPr="00167FEA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>- федерального уровня;</w:t>
            </w:r>
          </w:p>
          <w:p w:rsidR="008E5C5F" w:rsidRPr="00167FEA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>- регионального уровня;</w:t>
            </w:r>
          </w:p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>- муниципального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E5C5F" w:rsidRPr="00866B13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B13">
              <w:rPr>
                <w:rFonts w:ascii="Times New Roman" w:hAnsi="Times New Roman" w:cs="Times New Roman"/>
                <w:i/>
                <w:sz w:val="28"/>
                <w:szCs w:val="28"/>
              </w:rPr>
              <w:t>(с указанием реквизитов документа, подтверждающего наличие статуса, и срока действия статуса)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Pr="00167FEA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C5F" w:rsidRPr="00167FEA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:rsidR="008E5C5F" w:rsidRPr="00167FEA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8E5C5F" w:rsidRPr="00167FEA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</w:p>
        </w:tc>
      </w:tr>
      <w:tr w:rsidR="008E5C5F" w:rsidRPr="00167FEA" w:rsidTr="008E5C5F"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Pr="00167FEA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грантовых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конкурсах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Pr="00167FEA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</w:t>
            </w:r>
          </w:p>
        </w:tc>
      </w:tr>
      <w:tr w:rsidR="008E5C5F" w:rsidRPr="00167FEA" w:rsidTr="008E5C5F"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Pr="00167FEA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>частие в работе школьного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указанием мероприятий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Pr="00167FEA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</w:tr>
      <w:tr w:rsidR="008E5C5F" w:rsidRPr="00167FEA" w:rsidTr="008E5C5F"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Исполнительская дисциплина </w:t>
            </w: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>(качественное ведение документации, своевременность предоставления отчетности, сведений,  информации в отчетном периоде)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C5F" w:rsidRPr="00167FEA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5C5F" w:rsidRPr="00167FEA" w:rsidTr="008E5C5F">
        <w:trPr>
          <w:trHeight w:val="1073"/>
        </w:trPr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осуществления образовательной деятельности</w:t>
            </w:r>
          </w:p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проведение работ по благоустройству территории ДОУ</w:t>
            </w:r>
          </w:p>
          <w:p w:rsidR="008E5C5F" w:rsidRPr="00167FEA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проведение ремонтных работ в ДОУ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E5C5F" w:rsidRPr="00167FEA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8E5C5F" w:rsidRPr="00167FEA" w:rsidTr="008E5C5F">
        <w:trPr>
          <w:trHeight w:val="692"/>
        </w:trPr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образовательной деятельности в 2-х и более зданиях, расположенных в разных населенных пунктах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E5C5F" w:rsidRPr="00167FEA" w:rsidTr="008E5C5F">
        <w:trPr>
          <w:trHeight w:val="728"/>
        </w:trPr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Pr="00167FEA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>Высокий процент посещаемости детьми дошкольного образовательного учреждения</w:t>
            </w:r>
          </w:p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>соответствует среднему показателю</w:t>
            </w:r>
          </w:p>
          <w:p w:rsidR="008E5C5F" w:rsidRPr="00167FEA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 xml:space="preserve"> выше среднего показателя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E5C5F" w:rsidRPr="00167FEA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5C5F" w:rsidRPr="00167FEA" w:rsidTr="008E5C5F">
        <w:trPr>
          <w:trHeight w:val="728"/>
        </w:trPr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внебюджетных средств (</w:t>
            </w:r>
            <w:r w:rsidRPr="00866B13">
              <w:rPr>
                <w:rFonts w:ascii="Times New Roman" w:hAnsi="Times New Roman" w:cs="Times New Roman"/>
                <w:i/>
                <w:sz w:val="28"/>
                <w:szCs w:val="28"/>
              </w:rPr>
              <w:t>при наличии подтверждающих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до 5000 руб.</w:t>
            </w:r>
          </w:p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до 10000 руб. </w:t>
            </w:r>
          </w:p>
          <w:p w:rsidR="008E5C5F" w:rsidRPr="00167FEA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свыше 10000 руб.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5C5F" w:rsidRPr="00167FEA" w:rsidTr="008E5C5F">
        <w:trPr>
          <w:trHeight w:val="421"/>
        </w:trPr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 обновление на официальном </w:t>
            </w: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ДОУ необходимой информации в соответствии с законодательством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4</w:t>
            </w:r>
          </w:p>
        </w:tc>
      </w:tr>
      <w:tr w:rsidR="008E5C5F" w:rsidRPr="00167FEA" w:rsidTr="008E5C5F">
        <w:trPr>
          <w:trHeight w:val="728"/>
        </w:trPr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Default="008E5C5F" w:rsidP="00340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на </w:t>
            </w:r>
            <w:r w:rsidR="0034065B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платформе </w:t>
            </w:r>
            <w:r w:rsidR="003406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Сферум</w:t>
            </w:r>
            <w:proofErr w:type="spellEnd"/>
            <w:r w:rsidR="003406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866B1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оценивается комиссией по </w:t>
            </w:r>
            <w:r w:rsidR="0034065B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r w:rsidRPr="00866B13">
              <w:rPr>
                <w:rFonts w:ascii="Times New Roman" w:hAnsi="Times New Roman" w:cs="Times New Roman"/>
                <w:i/>
                <w:sz w:val="28"/>
                <w:szCs w:val="28"/>
              </w:rPr>
              <w:t>езультатам мониторинга официального сайта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E5C5F" w:rsidRPr="00167FEA" w:rsidTr="008E5C5F">
        <w:trPr>
          <w:trHeight w:val="700"/>
        </w:trPr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Pr="00167FEA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мероприятий, способствующих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сохранению и укреплению </w:t>
            </w: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 xml:space="preserve">здоровья детей 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C5F" w:rsidRPr="00167FEA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E5C5F" w:rsidRPr="00167FEA" w:rsidTr="008E5C5F">
        <w:trPr>
          <w:trHeight w:val="682"/>
        </w:trPr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>Проведение на базе ДОУ семинаров, конференций, совещаний, конкурсов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E5C5F" w:rsidRPr="004222EE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2EE">
              <w:rPr>
                <w:rFonts w:ascii="Times New Roman" w:hAnsi="Times New Roman" w:cs="Times New Roman"/>
                <w:sz w:val="28"/>
                <w:szCs w:val="28"/>
              </w:rPr>
              <w:t xml:space="preserve">- муниципального уровня </w:t>
            </w:r>
          </w:p>
          <w:p w:rsidR="008E5C5F" w:rsidRPr="00167FEA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2EE">
              <w:rPr>
                <w:rFonts w:ascii="Times New Roman" w:hAnsi="Times New Roman" w:cs="Times New Roman"/>
                <w:sz w:val="28"/>
                <w:szCs w:val="28"/>
              </w:rPr>
              <w:t>- регионального уровня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E5C5F" w:rsidRPr="00167FEA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5C5F" w:rsidRPr="00167FEA" w:rsidTr="00373E78">
        <w:trPr>
          <w:trHeight w:val="368"/>
        </w:trPr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Pr="00167FEA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</w:t>
            </w:r>
            <w:r w:rsidRPr="008E5C5F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 xml:space="preserve">функций контрактного управляющего 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Pr="00167FEA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E5C5F" w:rsidRPr="00167FEA" w:rsidTr="008E5C5F">
        <w:trPr>
          <w:trHeight w:val="1683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Выплаты за высокое качество работы</w:t>
            </w: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Pr="00167FEA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педагогов, имеющих категории:</w:t>
            </w:r>
          </w:p>
          <w:p w:rsidR="008E5C5F" w:rsidRPr="00167FEA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>-  от 50 до 70% от общего количества педагогов учреждения;</w:t>
            </w:r>
          </w:p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>-  71% и более от общего количества педагогов учреждения</w:t>
            </w:r>
          </w:p>
          <w:p w:rsidR="008E5C5F" w:rsidRPr="00167FEA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97D70">
              <w:rPr>
                <w:rFonts w:ascii="Times New Roman" w:hAnsi="Times New Roman" w:cs="Times New Roman"/>
                <w:i/>
                <w:sz w:val="28"/>
                <w:szCs w:val="28"/>
              </w:rPr>
              <w:t>оценивается комиссией по результатам мониторинга официального сайта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C5F" w:rsidRPr="00167FEA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E5C5F" w:rsidRPr="00167FEA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5C5F" w:rsidRPr="00167FEA" w:rsidTr="008E5C5F">
        <w:trPr>
          <w:trHeight w:val="1138"/>
        </w:trPr>
        <w:tc>
          <w:tcPr>
            <w:tcW w:w="7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Pr="00167FEA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 xml:space="preserve">Высокие результаты педагогической деятельности образовательной организации: </w:t>
            </w:r>
          </w:p>
          <w:p w:rsidR="008E5C5F" w:rsidRPr="00167FEA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F0A96">
              <w:rPr>
                <w:rFonts w:ascii="Times New Roman" w:hAnsi="Times New Roman" w:cs="Times New Roman"/>
                <w:b/>
                <w:sz w:val="28"/>
                <w:szCs w:val="28"/>
              </w:rPr>
              <w:t>участие</w:t>
            </w: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0A96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воспитанников</w:t>
            </w: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 xml:space="preserve"> ДОУ в конкурсах различного уровня; </w:t>
            </w:r>
          </w:p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>- наличие участников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0A96">
              <w:rPr>
                <w:rFonts w:ascii="Times New Roman" w:hAnsi="Times New Roman" w:cs="Times New Roman"/>
                <w:b/>
                <w:sz w:val="28"/>
                <w:szCs w:val="28"/>
              </w:rPr>
              <w:t>призеров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E5C5F" w:rsidRPr="00167FEA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наличие участников - </w:t>
            </w:r>
            <w:r w:rsidRPr="006F0A96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победителей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C5F" w:rsidRPr="00167FEA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7</w:t>
            </w:r>
          </w:p>
          <w:p w:rsidR="008E5C5F" w:rsidRPr="00167FEA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9</w:t>
            </w:r>
          </w:p>
        </w:tc>
      </w:tr>
      <w:tr w:rsidR="008E5C5F" w:rsidRPr="00167FEA" w:rsidTr="008E5C5F">
        <w:trPr>
          <w:trHeight w:val="715"/>
        </w:trPr>
        <w:tc>
          <w:tcPr>
            <w:tcW w:w="7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руководителя, педагогов ДОУ в подготовке и проведении мероприятий</w:t>
            </w:r>
          </w:p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регионального уровня</w:t>
            </w:r>
          </w:p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муниципального уровня</w:t>
            </w:r>
          </w:p>
          <w:p w:rsidR="008E5C5F" w:rsidRPr="00167FEA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A9E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697D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подготовка детей не учитывается</w:t>
            </w:r>
            <w:r w:rsidRPr="002F4A9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E5C5F" w:rsidRPr="00167FEA" w:rsidTr="008E5C5F">
        <w:trPr>
          <w:trHeight w:val="982"/>
        </w:trPr>
        <w:tc>
          <w:tcPr>
            <w:tcW w:w="7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Pr="00167FEA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руководителя, педагогов ДОУ в конкурсах профессионального мастерства всех уровней, проводимых профильными Министерствами и Управлением образования</w:t>
            </w: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Pr="00167FEA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5C5F" w:rsidRPr="00167FEA" w:rsidTr="008E5C5F"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Pr="00167FEA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Победа руководителя, педагогов ДОУ в конкурсах профессионального мастерства всех уровней,  проводимых профильными Министерствами и Управлением образования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Pr="00167FEA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E5C5F" w:rsidRPr="00167FEA" w:rsidTr="008E5C5F"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акциях, рекомендованных и/или проводимых Управлением образования (</w:t>
            </w:r>
            <w:r w:rsidRPr="004222EE">
              <w:rPr>
                <w:rFonts w:ascii="Times New Roman" w:hAnsi="Times New Roman" w:cs="Times New Roman"/>
                <w:i/>
                <w:sz w:val="28"/>
                <w:szCs w:val="28"/>
              </w:rPr>
              <w:t>оценивается каждая акция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E5C5F" w:rsidRPr="00167FEA" w:rsidTr="008E5C5F"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официального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паблика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социальных сетях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5C5F" w:rsidRPr="00167FEA" w:rsidTr="008E5C5F"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о деятельности ДОУ в СМИ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5C5F" w:rsidRPr="00167FEA" w:rsidTr="008E5C5F"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Pr="00167FEA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предписаний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надзорных органов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Pr="00167FEA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5C5F" w:rsidRPr="00167FEA" w:rsidTr="008E5C5F">
        <w:tc>
          <w:tcPr>
            <w:tcW w:w="77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C5F" w:rsidRPr="00167FEA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обоснованных обращений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граждан, участников образовательного процесса</w:t>
            </w: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 xml:space="preserve"> по поводу конфликтных ситуаций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C5F" w:rsidRPr="00167FEA" w:rsidRDefault="008E5C5F" w:rsidP="00BD0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E5C5F" w:rsidRPr="00167FEA" w:rsidTr="008E5C5F"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Pr="00167FEA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травматизма среди воспитанников и работников ДОУ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Pr="00167FEA" w:rsidRDefault="008E5C5F" w:rsidP="00BD0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5C5F" w:rsidRPr="00167FEA" w:rsidTr="008E5C5F">
        <w:tc>
          <w:tcPr>
            <w:tcW w:w="7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 дополнительным образованием не менее 75% воспитанников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Pr="00167FEA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5C5F" w:rsidRPr="00167FEA" w:rsidTr="008E5C5F">
        <w:tc>
          <w:tcPr>
            <w:tcW w:w="7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Pr="00167FEA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положительных отзывов о деятельности  руководителя и организации на сайте ДОУ (</w:t>
            </w:r>
            <w:r w:rsidRPr="00866B13">
              <w:rPr>
                <w:rFonts w:ascii="Times New Roman" w:hAnsi="Times New Roman" w:cs="Times New Roman"/>
                <w:i/>
                <w:sz w:val="28"/>
                <w:szCs w:val="28"/>
              </w:rPr>
              <w:t>вкладка «Отзывы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») 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Pr="00167FEA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5C5F" w:rsidRPr="00167FEA" w:rsidTr="008E5C5F">
        <w:tc>
          <w:tcPr>
            <w:tcW w:w="7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Pr="00167FEA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Эффективность работы с семьями группы риска (</w:t>
            </w:r>
            <w:r w:rsidRPr="004222EE">
              <w:rPr>
                <w:rFonts w:ascii="Times New Roman" w:hAnsi="Times New Roman" w:cs="Times New Roman"/>
                <w:i/>
                <w:sz w:val="28"/>
                <w:szCs w:val="28"/>
              </w:rPr>
              <w:t>оценивается по материалам протокола КДН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Pr="00167FEA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5C5F" w:rsidRPr="00167FEA" w:rsidTr="008E5C5F"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образовательных услуг в дистанционной форме,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 работе консультационных центров ДОУ (</w:t>
            </w:r>
            <w:r w:rsidRPr="00866B13">
              <w:rPr>
                <w:rFonts w:ascii="Times New Roman" w:hAnsi="Times New Roman" w:cs="Times New Roman"/>
                <w:i/>
                <w:sz w:val="28"/>
                <w:szCs w:val="28"/>
              </w:rPr>
              <w:t>оценивается комиссией по материалам, размещенным на сайте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373E78" w:rsidRDefault="00373E78" w:rsidP="00BD0E3D">
      <w:pPr>
        <w:spacing w:after="0" w:line="240" w:lineRule="auto"/>
        <w:ind w:left="9072"/>
        <w:rPr>
          <w:rFonts w:ascii="Times New Roman" w:hAnsi="Times New Roman" w:cs="Times New Roman"/>
          <w:sz w:val="24"/>
          <w:szCs w:val="24"/>
        </w:rPr>
      </w:pPr>
    </w:p>
    <w:p w:rsidR="00BD0E3D" w:rsidRPr="00BD0E3D" w:rsidRDefault="008E5C5F" w:rsidP="00BD0E3D">
      <w:pPr>
        <w:spacing w:after="0" w:line="240" w:lineRule="auto"/>
        <w:ind w:left="9072"/>
        <w:rPr>
          <w:rFonts w:ascii="Times New Roman" w:hAnsi="Times New Roman" w:cs="Times New Roman"/>
          <w:sz w:val="24"/>
          <w:szCs w:val="24"/>
        </w:rPr>
      </w:pPr>
      <w:r w:rsidRPr="00BD0E3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№2 </w:t>
      </w:r>
    </w:p>
    <w:p w:rsidR="00BD0E3D" w:rsidRPr="00BD0E3D" w:rsidRDefault="00BD0E3D" w:rsidP="00BD0E3D">
      <w:pPr>
        <w:spacing w:after="0" w:line="240" w:lineRule="auto"/>
        <w:ind w:left="9072"/>
        <w:rPr>
          <w:rFonts w:ascii="Times New Roman" w:hAnsi="Times New Roman" w:cs="Times New Roman"/>
          <w:sz w:val="24"/>
          <w:szCs w:val="24"/>
        </w:rPr>
      </w:pPr>
      <w:r w:rsidRPr="00BD0E3D">
        <w:rPr>
          <w:rFonts w:ascii="Times New Roman" w:hAnsi="Times New Roman" w:cs="Times New Roman"/>
          <w:sz w:val="24"/>
          <w:szCs w:val="24"/>
        </w:rPr>
        <w:t>к Порядку распределения стимулирующей части заработной платы руководителям образовательных организаций, подведомственных Управлению образования Администрации муниципального</w:t>
      </w:r>
    </w:p>
    <w:p w:rsidR="00BD0E3D" w:rsidRPr="00BD0E3D" w:rsidRDefault="00BD0E3D" w:rsidP="00BD0E3D">
      <w:pPr>
        <w:spacing w:after="0" w:line="240" w:lineRule="auto"/>
        <w:ind w:left="9072"/>
        <w:rPr>
          <w:rFonts w:ascii="Times New Roman" w:hAnsi="Times New Roman" w:cs="Times New Roman"/>
          <w:sz w:val="24"/>
          <w:szCs w:val="24"/>
        </w:rPr>
      </w:pPr>
      <w:r w:rsidRPr="00BD0E3D">
        <w:rPr>
          <w:rFonts w:ascii="Times New Roman" w:hAnsi="Times New Roman" w:cs="Times New Roman"/>
          <w:sz w:val="24"/>
          <w:szCs w:val="24"/>
        </w:rPr>
        <w:t>образования «Починковский муниципальный округ» Смоленской области</w:t>
      </w:r>
    </w:p>
    <w:p w:rsidR="008E5C5F" w:rsidRPr="004222EE" w:rsidRDefault="008E5C5F" w:rsidP="008E5C5F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222E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E5C5F" w:rsidRDefault="008E5C5F" w:rsidP="008E5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FEA">
        <w:rPr>
          <w:rFonts w:ascii="Times New Roman" w:hAnsi="Times New Roman" w:cs="Times New Roman"/>
          <w:b/>
          <w:sz w:val="28"/>
          <w:szCs w:val="28"/>
        </w:rPr>
        <w:t xml:space="preserve">Критерии оценки эффективности (качества) работы руководителей муниципальных </w:t>
      </w:r>
    </w:p>
    <w:p w:rsidR="008E5C5F" w:rsidRDefault="008E5C5F" w:rsidP="008E5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2EE">
        <w:rPr>
          <w:rFonts w:ascii="Times New Roman" w:hAnsi="Times New Roman" w:cs="Times New Roman"/>
          <w:b/>
          <w:sz w:val="28"/>
          <w:szCs w:val="28"/>
          <w:u w:val="single"/>
        </w:rPr>
        <w:t>общеобразовательных</w:t>
      </w:r>
      <w:r w:rsidRPr="00167FEA">
        <w:rPr>
          <w:rFonts w:ascii="Times New Roman" w:hAnsi="Times New Roman" w:cs="Times New Roman"/>
          <w:b/>
          <w:sz w:val="28"/>
          <w:szCs w:val="28"/>
        </w:rPr>
        <w:t xml:space="preserve"> организаций</w:t>
      </w:r>
    </w:p>
    <w:p w:rsidR="008E5C5F" w:rsidRPr="00167FEA" w:rsidRDefault="008E5C5F" w:rsidP="008E5C5F">
      <w:pPr>
        <w:spacing w:after="0" w:line="240" w:lineRule="auto"/>
        <w:ind w:firstLine="547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1"/>
        <w:gridCol w:w="10487"/>
        <w:gridCol w:w="2148"/>
      </w:tblGrid>
      <w:tr w:rsidR="008E5C5F" w:rsidRPr="00167FEA" w:rsidTr="0034065B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Pr="00167FEA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>Наименование выплаты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Pr="00167FEA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>Условия осуществления выплаты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Pr="00167FEA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>Размер выплаты при достижении условий ее осуществления (в баллах)</w:t>
            </w:r>
          </w:p>
        </w:tc>
      </w:tr>
      <w:tr w:rsidR="008E5C5F" w:rsidRPr="00167FEA" w:rsidTr="0034065B"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Pr="00DF77BF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7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Выплаты за интенсивность </w:t>
            </w:r>
          </w:p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77BF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Pr="00167FEA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>Статус инновационной (экспериментальной)   площадки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E5C5F" w:rsidRPr="00167FEA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>- федерального уровня;</w:t>
            </w:r>
          </w:p>
          <w:p w:rsidR="008E5C5F" w:rsidRPr="00167FEA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>- регионального уровня;</w:t>
            </w:r>
          </w:p>
          <w:p w:rsidR="008E5C5F" w:rsidRPr="00167FEA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муниципального уровня</w:t>
            </w:r>
          </w:p>
          <w:p w:rsidR="008E5C5F" w:rsidRPr="002F4A9E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4A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(с указанием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реквизитов документа, подтверждающего наличие статуса, и </w:t>
            </w:r>
            <w:r w:rsidRPr="002F4A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срока действия статуса)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Pr="00167FEA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C5F" w:rsidRPr="00167FEA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:rsidR="008E5C5F" w:rsidRPr="00167FEA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8E5C5F" w:rsidRPr="00167FEA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8E5C5F" w:rsidRPr="00167FEA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C5F" w:rsidRPr="00167FEA" w:rsidTr="0034065B"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Pr="00167FEA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Результативность работы центра образования «Точка роста» (</w:t>
            </w:r>
            <w:r w:rsidRPr="00866B13">
              <w:rPr>
                <w:rFonts w:ascii="Times New Roman" w:hAnsi="Times New Roman" w:cs="Times New Roman"/>
                <w:i/>
                <w:sz w:val="28"/>
                <w:szCs w:val="28"/>
              </w:rPr>
              <w:t>оценивается комиссией по результатам мониторинга сайта ОО, вкладка «Точка роста»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Pr="00167FEA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4</w:t>
            </w:r>
          </w:p>
        </w:tc>
      </w:tr>
      <w:tr w:rsidR="008E5C5F" w:rsidRPr="00167FEA" w:rsidTr="0034065B"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Pr="00167FEA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грантовых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конкурсах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Pr="00167FEA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</w:t>
            </w:r>
          </w:p>
        </w:tc>
      </w:tr>
      <w:tr w:rsidR="008E5C5F" w:rsidRPr="00167FEA" w:rsidTr="0034065B"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Pr="0011745D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745D">
              <w:rPr>
                <w:rFonts w:ascii="Times New Roman" w:hAnsi="Times New Roman" w:cs="Times New Roman"/>
                <w:sz w:val="28"/>
                <w:szCs w:val="28"/>
              </w:rPr>
              <w:t>Организация работы школьных округов:</w:t>
            </w:r>
          </w:p>
          <w:p w:rsidR="008E5C5F" w:rsidRPr="0011745D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45D">
              <w:rPr>
                <w:rFonts w:ascii="Times New Roman" w:hAnsi="Times New Roman" w:cs="Times New Roman"/>
                <w:sz w:val="28"/>
                <w:szCs w:val="28"/>
              </w:rPr>
              <w:t>- руководство базовой школой,</w:t>
            </w:r>
          </w:p>
          <w:p w:rsidR="008E5C5F" w:rsidRPr="00167FEA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45D">
              <w:rPr>
                <w:rFonts w:ascii="Times New Roman" w:hAnsi="Times New Roman" w:cs="Times New Roman"/>
                <w:sz w:val="28"/>
                <w:szCs w:val="28"/>
              </w:rPr>
              <w:t>- участие в работе школьного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4A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(с указанием конкретных мероприятий)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E5C5F" w:rsidRPr="00167FEA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5C5F" w:rsidRPr="00167FEA" w:rsidTr="0034065B"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Исполнительская дисциплина </w:t>
            </w: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>(качественное ведение документации, своевременность предоставления отчетности, сведений,  информации в отчетном периоде)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C5F" w:rsidRPr="00167FEA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5C5F" w:rsidRPr="00167FEA" w:rsidTr="0034065B">
        <w:trPr>
          <w:trHeight w:val="1011"/>
        </w:trPr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осуществления образовательной деятельности</w:t>
            </w:r>
          </w:p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проведение работ по благоустройству территории ОО</w:t>
            </w:r>
          </w:p>
          <w:p w:rsidR="008E5C5F" w:rsidRPr="00167FEA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проведение ремонтных работ в ОО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E5C5F" w:rsidRPr="00167FEA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8E5C5F" w:rsidRPr="00167FEA" w:rsidTr="0034065B">
        <w:trPr>
          <w:trHeight w:val="728"/>
        </w:trPr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Pr="00167FEA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 xml:space="preserve">Высокий процент посещаемости детьми дошкольного </w:t>
            </w:r>
            <w:r w:rsidR="00267FFC">
              <w:rPr>
                <w:rFonts w:ascii="Times New Roman" w:hAnsi="Times New Roman" w:cs="Times New Roman"/>
                <w:sz w:val="28"/>
                <w:szCs w:val="28"/>
              </w:rPr>
              <w:t>образован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 обще</w:t>
            </w: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</w:t>
            </w:r>
          </w:p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>соответствует среднему показателю</w:t>
            </w:r>
          </w:p>
          <w:p w:rsidR="008E5C5F" w:rsidRPr="00167FEA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 xml:space="preserve"> выше среднего показателя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E5C5F" w:rsidRPr="00167FEA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5C5F" w:rsidRPr="00167FEA" w:rsidTr="0034065B">
        <w:trPr>
          <w:trHeight w:val="317"/>
        </w:trPr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внебюджетных средств (при наличии подтверждающих документов)</w:t>
            </w:r>
          </w:p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до 5000 руб.</w:t>
            </w:r>
          </w:p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до 10000 руб. </w:t>
            </w:r>
          </w:p>
          <w:p w:rsidR="008E5C5F" w:rsidRPr="00167FEA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свыше 10000 руб.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5C5F" w:rsidRPr="00167FEA" w:rsidTr="0034065B">
        <w:trPr>
          <w:trHeight w:val="460"/>
        </w:trPr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 обновление на официальном </w:t>
            </w: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необходимой информации в соответствии с законодательством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4</w:t>
            </w:r>
          </w:p>
        </w:tc>
      </w:tr>
      <w:tr w:rsidR="008E5C5F" w:rsidRPr="00167FEA" w:rsidTr="0034065B">
        <w:trPr>
          <w:trHeight w:val="728"/>
        </w:trPr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услуг в электронном виде:</w:t>
            </w:r>
          </w:p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заполнения электронного журнала;</w:t>
            </w:r>
          </w:p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 электронная запись в школу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5C5F" w:rsidRPr="00167FEA" w:rsidTr="0034065B">
        <w:trPr>
          <w:trHeight w:val="455"/>
        </w:trPr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Default="0034065B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 образовательной платформе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5C5F" w:rsidRPr="00167FEA" w:rsidTr="0034065B">
        <w:trPr>
          <w:trHeight w:val="1223"/>
        </w:trPr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Pr="00167FEA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мероприятий, способствующих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сохранению и укреплению </w:t>
            </w: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>здоровья детей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и реализация мероприятий программы, организация горячего питания в ОО, внедрение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технологий)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C5F" w:rsidRPr="00167FEA" w:rsidRDefault="008E5C5F" w:rsidP="0037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E5C5F" w:rsidRPr="00167FEA" w:rsidTr="0034065B">
        <w:trPr>
          <w:trHeight w:val="682"/>
        </w:trPr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на базе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 xml:space="preserve"> семинаров,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нференций, совещаний, конкурсов:</w:t>
            </w:r>
          </w:p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8196A">
              <w:rPr>
                <w:rFonts w:ascii="Times New Roman" w:hAnsi="Times New Roman" w:cs="Times New Roman"/>
                <w:i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уровня;</w:t>
            </w:r>
          </w:p>
          <w:p w:rsidR="008E5C5F" w:rsidRPr="00167FEA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8196A">
              <w:rPr>
                <w:rFonts w:ascii="Times New Roman" w:hAnsi="Times New Roman" w:cs="Times New Roman"/>
                <w:i/>
                <w:sz w:val="28"/>
                <w:szCs w:val="28"/>
              </w:rPr>
              <w:t>регионального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уровня.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E5C5F" w:rsidRPr="00167FEA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5C5F" w:rsidRPr="00167FEA" w:rsidTr="00373E78">
        <w:trPr>
          <w:trHeight w:val="457"/>
        </w:trPr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Pr="00167FEA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руководителем </w:t>
            </w: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 xml:space="preserve">функций контрактного управляющего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Pr="00167FEA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E5C5F" w:rsidRPr="00167FEA" w:rsidTr="0034065B">
        <w:trPr>
          <w:trHeight w:val="1295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Выплаты за высокое качество работы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Pr="00167FEA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педагогов, имеющих категории:</w:t>
            </w:r>
          </w:p>
          <w:p w:rsidR="008E5C5F" w:rsidRPr="00167FEA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>-  от 50 до 70% от общего количества педагогов учреждения;</w:t>
            </w:r>
          </w:p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>-  71% и более от общего количества педагогов учреждения</w:t>
            </w:r>
          </w:p>
          <w:p w:rsidR="008E5C5F" w:rsidRPr="00167FEA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97D70">
              <w:rPr>
                <w:rFonts w:ascii="Times New Roman" w:hAnsi="Times New Roman" w:cs="Times New Roman"/>
                <w:i/>
                <w:sz w:val="28"/>
                <w:szCs w:val="28"/>
              </w:rPr>
              <w:t>оценивается комиссией по результатам мониторинга официального сайта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C5F" w:rsidRPr="00167FEA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E5C5F" w:rsidRPr="00167FEA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5C5F" w:rsidRPr="00167FEA" w:rsidTr="0034065B">
        <w:trPr>
          <w:trHeight w:val="715"/>
        </w:trPr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 руководителя, педагогов ОО в подготовке и проведении мероприятий (за каждого педагога/руководителя, </w:t>
            </w:r>
            <w:r w:rsidRPr="004222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подготовка детей не учитывается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регионального уровня</w:t>
            </w:r>
          </w:p>
          <w:p w:rsidR="008E5C5F" w:rsidRPr="00167FEA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муниципального уровня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E5C5F" w:rsidRPr="00167FEA" w:rsidTr="0034065B">
        <w:trPr>
          <w:trHeight w:val="806"/>
        </w:trPr>
        <w:tc>
          <w:tcPr>
            <w:tcW w:w="8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Pr="00167FEA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руководителя, педагогов ОО в конкурсах профессионального мастерства всех уровней (за каждого педагога/руководителя)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Pr="00167FEA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5C5F" w:rsidRPr="00167FEA" w:rsidTr="0034065B"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Pr="00167FEA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Победа руководителя, педагогов ОО в конкурсах профессионального мастерства всех уровней (за каждого педагога/руководителя)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Pr="00167FEA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E5C5F" w:rsidRPr="00167FEA" w:rsidTr="0034065B"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 образовательного процесса по итогам четверти (полугодия)</w:t>
            </w:r>
          </w:p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успевающих на «4» и «5» от общего количества обучающихся:</w:t>
            </w:r>
          </w:p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- 40% - 45%</w:t>
            </w:r>
          </w:p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выше 45%</w:t>
            </w:r>
          </w:p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22229">
              <w:rPr>
                <w:rFonts w:ascii="Times New Roman" w:hAnsi="Times New Roman" w:cs="Times New Roman"/>
                <w:i/>
                <w:sz w:val="28"/>
                <w:szCs w:val="28"/>
              </w:rPr>
              <w:t>оценивается комиссией по результатам мониторинга в системе «</w:t>
            </w:r>
            <w:proofErr w:type="spellStart"/>
            <w:r w:rsidRPr="00822229">
              <w:rPr>
                <w:rFonts w:ascii="Times New Roman" w:hAnsi="Times New Roman" w:cs="Times New Roman"/>
                <w:i/>
                <w:sz w:val="28"/>
                <w:szCs w:val="28"/>
              </w:rPr>
              <w:t>Элжур</w:t>
            </w:r>
            <w:proofErr w:type="spellEnd"/>
            <w:r w:rsidRPr="00822229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8222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822229">
              <w:rPr>
                <w:rFonts w:ascii="Times New Roman" w:hAnsi="Times New Roman" w:cs="Times New Roman"/>
                <w:i/>
                <w:sz w:val="28"/>
                <w:szCs w:val="28"/>
              </w:rPr>
              <w:t>Статистика</w:t>
            </w:r>
            <w:r w:rsidR="00373E78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5C5F" w:rsidRPr="00167FEA" w:rsidTr="0034065B"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Pr="0011745D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45D">
              <w:rPr>
                <w:rFonts w:ascii="Times New Roman" w:hAnsi="Times New Roman" w:cs="Times New Roman"/>
                <w:sz w:val="28"/>
                <w:szCs w:val="28"/>
              </w:rPr>
              <w:t>Уровень качества знаний выпускников по результатам ОГЭ:</w:t>
            </w:r>
          </w:p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45D">
              <w:rPr>
                <w:rFonts w:ascii="Times New Roman" w:hAnsi="Times New Roman" w:cs="Times New Roman"/>
                <w:sz w:val="28"/>
                <w:szCs w:val="28"/>
              </w:rPr>
              <w:t xml:space="preserve">средний балл по предмету выше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1745D">
              <w:rPr>
                <w:rFonts w:ascii="Times New Roman" w:hAnsi="Times New Roman" w:cs="Times New Roman"/>
                <w:sz w:val="28"/>
                <w:szCs w:val="28"/>
              </w:rPr>
              <w:t>за каждый предмет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4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E5C5F" w:rsidRPr="00167FEA" w:rsidTr="0034065B"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Pr="0011745D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45D">
              <w:rPr>
                <w:rFonts w:ascii="Times New Roman" w:hAnsi="Times New Roman" w:cs="Times New Roman"/>
                <w:sz w:val="28"/>
                <w:szCs w:val="28"/>
              </w:rPr>
              <w:t>Уровень качества знаний выпускников по результатам ЕГЭ:</w:t>
            </w:r>
          </w:p>
          <w:p w:rsidR="008E5C5F" w:rsidRPr="0011745D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45D">
              <w:rPr>
                <w:rFonts w:ascii="Times New Roman" w:hAnsi="Times New Roman" w:cs="Times New Roman"/>
                <w:sz w:val="28"/>
                <w:szCs w:val="28"/>
              </w:rPr>
              <w:t xml:space="preserve">средний балл по предмету выше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1745D">
              <w:rPr>
                <w:rFonts w:ascii="Times New Roman" w:hAnsi="Times New Roman" w:cs="Times New Roman"/>
                <w:sz w:val="28"/>
                <w:szCs w:val="28"/>
              </w:rPr>
              <w:t>за каждый предмет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4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E5C5F" w:rsidRPr="00167FEA" w:rsidTr="0034065B"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Pr="0011745D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2EE">
              <w:rPr>
                <w:rFonts w:ascii="Times New Roman" w:hAnsi="Times New Roman" w:cs="Times New Roman"/>
                <w:b/>
                <w:sz w:val="28"/>
                <w:szCs w:val="28"/>
              </w:rPr>
              <w:t>Участие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творческих конкурсах, акциях, викторинах (</w:t>
            </w:r>
            <w:r w:rsidRPr="00822229">
              <w:rPr>
                <w:rFonts w:ascii="Times New Roman" w:hAnsi="Times New Roman" w:cs="Times New Roman"/>
                <w:i/>
                <w:sz w:val="28"/>
                <w:szCs w:val="28"/>
              </w:rPr>
              <w:t>за исключением конкурсов, акций, проводимых непрофильными ведомствами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C5F" w:rsidRDefault="008E5C5F" w:rsidP="00BD0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8E5C5F" w:rsidRPr="00167FEA" w:rsidTr="0034065B"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45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призеров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победителей </w:t>
            </w:r>
            <w:r w:rsidRPr="0011745D">
              <w:rPr>
                <w:rFonts w:ascii="Times New Roman" w:hAnsi="Times New Roman" w:cs="Times New Roman"/>
                <w:sz w:val="28"/>
                <w:szCs w:val="28"/>
              </w:rPr>
              <w:t xml:space="preserve">олимпиад, конкурсов, конференций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(за каждого обучающегося):</w:t>
            </w:r>
          </w:p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1745D">
              <w:rPr>
                <w:rFonts w:ascii="Times New Roman" w:hAnsi="Times New Roman" w:cs="Times New Roman"/>
                <w:sz w:val="28"/>
                <w:szCs w:val="28"/>
              </w:rPr>
              <w:t xml:space="preserve">призер </w:t>
            </w:r>
            <w:r w:rsidRPr="00D020DD">
              <w:rPr>
                <w:rFonts w:ascii="Times New Roman" w:hAnsi="Times New Roman" w:cs="Times New Roman"/>
                <w:i/>
                <w:sz w:val="28"/>
                <w:szCs w:val="28"/>
              </w:rPr>
              <w:t>муниципальной</w:t>
            </w:r>
            <w:r w:rsidRPr="0011745D">
              <w:rPr>
                <w:rFonts w:ascii="Times New Roman" w:hAnsi="Times New Roman" w:cs="Times New Roman"/>
                <w:sz w:val="28"/>
                <w:szCs w:val="28"/>
              </w:rPr>
              <w:t xml:space="preserve"> олимпиады</w:t>
            </w:r>
          </w:p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1745D">
              <w:rPr>
                <w:rFonts w:ascii="Times New Roman" w:hAnsi="Times New Roman" w:cs="Times New Roman"/>
                <w:sz w:val="28"/>
                <w:szCs w:val="28"/>
              </w:rPr>
              <w:t xml:space="preserve"> победитель </w:t>
            </w:r>
            <w:r w:rsidRPr="00D020DD">
              <w:rPr>
                <w:rFonts w:ascii="Times New Roman" w:hAnsi="Times New Roman" w:cs="Times New Roman"/>
                <w:i/>
                <w:sz w:val="28"/>
                <w:szCs w:val="28"/>
              </w:rPr>
              <w:t>муниципальной</w:t>
            </w:r>
            <w:r w:rsidRPr="0011745D">
              <w:rPr>
                <w:rFonts w:ascii="Times New Roman" w:hAnsi="Times New Roman" w:cs="Times New Roman"/>
                <w:sz w:val="28"/>
                <w:szCs w:val="28"/>
              </w:rPr>
              <w:t xml:space="preserve"> олимпиады</w:t>
            </w:r>
          </w:p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1745D">
              <w:rPr>
                <w:rFonts w:ascii="Times New Roman" w:hAnsi="Times New Roman" w:cs="Times New Roman"/>
                <w:sz w:val="28"/>
                <w:szCs w:val="28"/>
              </w:rPr>
              <w:t xml:space="preserve">призер </w:t>
            </w:r>
            <w:r w:rsidRPr="00822229">
              <w:rPr>
                <w:rFonts w:ascii="Times New Roman" w:hAnsi="Times New Roman" w:cs="Times New Roman"/>
                <w:i/>
                <w:sz w:val="28"/>
                <w:szCs w:val="28"/>
              </w:rPr>
              <w:t>региональной</w:t>
            </w:r>
            <w:r w:rsidRPr="0011745D">
              <w:rPr>
                <w:rFonts w:ascii="Times New Roman" w:hAnsi="Times New Roman" w:cs="Times New Roman"/>
                <w:sz w:val="28"/>
                <w:szCs w:val="28"/>
              </w:rPr>
              <w:t xml:space="preserve"> олимпиады</w:t>
            </w:r>
          </w:p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1745D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  <w:r w:rsidRPr="00822229">
              <w:rPr>
                <w:rFonts w:ascii="Times New Roman" w:hAnsi="Times New Roman" w:cs="Times New Roman"/>
                <w:i/>
                <w:sz w:val="28"/>
                <w:szCs w:val="28"/>
              </w:rPr>
              <w:t>региональной</w:t>
            </w:r>
            <w:r w:rsidRPr="0011745D">
              <w:rPr>
                <w:rFonts w:ascii="Times New Roman" w:hAnsi="Times New Roman" w:cs="Times New Roman"/>
                <w:sz w:val="28"/>
                <w:szCs w:val="28"/>
              </w:rPr>
              <w:t xml:space="preserve"> олимпиады</w:t>
            </w:r>
          </w:p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1745D">
              <w:rPr>
                <w:rFonts w:ascii="Times New Roman" w:hAnsi="Times New Roman" w:cs="Times New Roman"/>
                <w:sz w:val="28"/>
                <w:szCs w:val="28"/>
              </w:rPr>
              <w:t xml:space="preserve">призер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</w:p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1745D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</w:p>
          <w:p w:rsidR="008E5C5F" w:rsidRPr="0011745D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1745D">
              <w:rPr>
                <w:rFonts w:ascii="Times New Roman" w:hAnsi="Times New Roman" w:cs="Times New Roman"/>
                <w:sz w:val="28"/>
                <w:szCs w:val="28"/>
              </w:rPr>
              <w:t xml:space="preserve"> получение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</w:t>
            </w:r>
            <w:r w:rsidRPr="0011745D">
              <w:rPr>
                <w:rFonts w:ascii="Times New Roman" w:hAnsi="Times New Roman" w:cs="Times New Roman"/>
                <w:sz w:val="28"/>
                <w:szCs w:val="28"/>
              </w:rPr>
              <w:t>чающим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1745D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gramEnd"/>
            <w:r w:rsidRPr="0011745D">
              <w:rPr>
                <w:rFonts w:ascii="Times New Roman" w:hAnsi="Times New Roman" w:cs="Times New Roman"/>
                <w:sz w:val="28"/>
                <w:szCs w:val="28"/>
              </w:rPr>
              <w:t xml:space="preserve"> районной премии им. А. Твардовского</w:t>
            </w:r>
          </w:p>
          <w:p w:rsidR="008E5C5F" w:rsidRPr="0011745D" w:rsidRDefault="008E5C5F" w:rsidP="008E5C5F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1745D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</w:t>
            </w:r>
            <w:proofErr w:type="gramStart"/>
            <w:r w:rsidRPr="0011745D">
              <w:rPr>
                <w:rFonts w:ascii="Times New Roman" w:hAnsi="Times New Roman" w:cs="Times New Roman"/>
                <w:sz w:val="28"/>
                <w:szCs w:val="28"/>
              </w:rPr>
              <w:t>обучающим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1745D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gramEnd"/>
            <w:r w:rsidRPr="0011745D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областной стипендии им. князя Смоленского Романа </w:t>
            </w:r>
            <w:r w:rsidRPr="001174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Ростиславовича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C5F" w:rsidRPr="0011745D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4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E5C5F" w:rsidRPr="0011745D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4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8E5C5F" w:rsidRPr="0011745D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8E5C5F" w:rsidRPr="0011745D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4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</w:tr>
      <w:tr w:rsidR="008E5C5F" w:rsidRPr="00167FEA" w:rsidTr="0034065B"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Олимпиада по </w:t>
            </w:r>
            <w:r w:rsidRPr="004222EE">
              <w:rPr>
                <w:rFonts w:ascii="Times New Roman" w:hAnsi="Times New Roman" w:cs="Times New Roman"/>
                <w:b/>
                <w:sz w:val="28"/>
                <w:szCs w:val="28"/>
              </w:rPr>
              <w:t>краеведению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призеры</w:t>
            </w:r>
          </w:p>
          <w:p w:rsidR="008E5C5F" w:rsidRPr="0011745D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победители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5C5F" w:rsidRPr="00167FEA" w:rsidTr="0034065B"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0D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Исследовательские конкурсы (исследование + защита проекта)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призер </w:t>
            </w:r>
            <w:r w:rsidRPr="00866B13">
              <w:rPr>
                <w:rFonts w:ascii="Times New Roman" w:hAnsi="Times New Roman" w:cs="Times New Roman"/>
                <w:i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уровня;</w:t>
            </w:r>
          </w:p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победитель </w:t>
            </w:r>
            <w:r w:rsidRPr="00866B13">
              <w:rPr>
                <w:rFonts w:ascii="Times New Roman" w:hAnsi="Times New Roman" w:cs="Times New Roman"/>
                <w:i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уровня;</w:t>
            </w:r>
          </w:p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призер </w:t>
            </w:r>
            <w:r w:rsidRPr="00866B13">
              <w:rPr>
                <w:rFonts w:ascii="Times New Roman" w:hAnsi="Times New Roman" w:cs="Times New Roman"/>
                <w:i/>
                <w:sz w:val="28"/>
                <w:szCs w:val="28"/>
              </w:rPr>
              <w:t>регионального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уровня;</w:t>
            </w:r>
          </w:p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победитель </w:t>
            </w:r>
            <w:r w:rsidRPr="00866B13">
              <w:rPr>
                <w:rFonts w:ascii="Times New Roman" w:hAnsi="Times New Roman" w:cs="Times New Roman"/>
                <w:i/>
                <w:sz w:val="28"/>
                <w:szCs w:val="28"/>
              </w:rPr>
              <w:t>регионального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уровня;</w:t>
            </w:r>
          </w:p>
          <w:p w:rsidR="008E5C5F" w:rsidRPr="0011745D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призер, победитель всероссийского уровня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E5C5F" w:rsidRPr="00167FEA" w:rsidTr="0034065B">
        <w:trPr>
          <w:trHeight w:val="460"/>
        </w:trPr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Pr="00D020DD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020D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Спортивные конкурсы</w:t>
            </w:r>
          </w:p>
          <w:p w:rsidR="008E5C5F" w:rsidRPr="00D020DD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20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Муниципальный уровень</w:t>
            </w:r>
          </w:p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наличие участников</w:t>
            </w:r>
          </w:p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наличие призеров</w:t>
            </w:r>
          </w:p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наличие победителей</w:t>
            </w:r>
          </w:p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0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Региональный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наличие участников</w:t>
            </w:r>
          </w:p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наличие призеров</w:t>
            </w:r>
          </w:p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наличие победителей</w:t>
            </w:r>
          </w:p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0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Всероссийский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наличие участников</w:t>
            </w:r>
          </w:p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наличие призеров</w:t>
            </w:r>
          </w:p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наличие победителей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E5C5F" w:rsidRPr="00167FEA" w:rsidTr="0034065B"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45D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</w:t>
            </w:r>
            <w:proofErr w:type="gramStart"/>
            <w:r w:rsidRPr="0011745D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11745D">
              <w:rPr>
                <w:rFonts w:ascii="Times New Roman" w:hAnsi="Times New Roman" w:cs="Times New Roman"/>
                <w:sz w:val="28"/>
                <w:szCs w:val="28"/>
              </w:rPr>
              <w:t xml:space="preserve"> медалей, аттестатов с отличием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аттестат с отличием</w:t>
            </w:r>
          </w:p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серебряная медаль</w:t>
            </w:r>
          </w:p>
          <w:p w:rsidR="008E5C5F" w:rsidRPr="0011745D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1745D">
              <w:rPr>
                <w:rFonts w:ascii="Times New Roman" w:hAnsi="Times New Roman" w:cs="Times New Roman"/>
                <w:sz w:val="28"/>
                <w:szCs w:val="28"/>
              </w:rPr>
              <w:t>золотая медаль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3D" w:rsidRDefault="00BD0E3D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E5C5F" w:rsidRPr="0011745D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5C5F" w:rsidRPr="00167FEA" w:rsidTr="0034065B"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о деятельности ОО в СМИ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5C5F" w:rsidRPr="00167FEA" w:rsidTr="0034065B"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официального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паблика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социальных сетях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5C5F" w:rsidRPr="00167FEA" w:rsidTr="0034065B"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предписаний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надзорных органов</w:t>
            </w:r>
          </w:p>
          <w:p w:rsidR="00373E78" w:rsidRPr="00167FEA" w:rsidRDefault="00373E78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Pr="00167FEA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5C5F" w:rsidRPr="00167FEA" w:rsidTr="0034065B"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C5F" w:rsidRPr="00167FEA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обоснованных обращений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граждан, участников образовательного процесса</w:t>
            </w:r>
            <w:r w:rsidRPr="00167FEA">
              <w:rPr>
                <w:rFonts w:ascii="Times New Roman" w:hAnsi="Times New Roman" w:cs="Times New Roman"/>
                <w:sz w:val="28"/>
                <w:szCs w:val="28"/>
              </w:rPr>
              <w:t xml:space="preserve"> по поводу конфликтных ситуаций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C5F" w:rsidRPr="00167FEA" w:rsidRDefault="008E5C5F" w:rsidP="0026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E5C5F" w:rsidRPr="00167FEA" w:rsidTr="0034065B"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Охват дополнительным образованием не менее </w:t>
            </w:r>
            <w:r w:rsidRPr="00AD2870">
              <w:rPr>
                <w:rFonts w:ascii="Times New Roman" w:hAnsi="Times New Roman" w:cs="Times New Roman"/>
                <w:sz w:val="28"/>
                <w:szCs w:val="28"/>
              </w:rPr>
              <w:t xml:space="preserve">75% </w:t>
            </w:r>
            <w:proofErr w:type="gramStart"/>
            <w:r w:rsidRPr="00AD287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Pr="00167FEA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5C5F" w:rsidRPr="00167FEA" w:rsidTr="0034065B"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Pr="00167FEA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положительных отзывов о деятельности  руководителя и организации на сайте ОО (</w:t>
            </w:r>
            <w:r w:rsidRPr="00866B13">
              <w:rPr>
                <w:rFonts w:ascii="Times New Roman" w:hAnsi="Times New Roman" w:cs="Times New Roman"/>
                <w:i/>
                <w:sz w:val="28"/>
                <w:szCs w:val="28"/>
              </w:rPr>
              <w:t>вкладка «Отзывы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C5F" w:rsidRPr="00167FEA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5C5F" w:rsidRPr="00167FEA" w:rsidTr="0034065B"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5F" w:rsidRPr="00167FEA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Эффективность работы с семьями группы риска (оценивается по материалам протокола КДН)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Pr="00167FEA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5C5F" w:rsidRPr="00167FEA" w:rsidTr="0034065B"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5F" w:rsidRPr="00167FEA" w:rsidRDefault="008E5C5F" w:rsidP="008E5C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Pr="00822229" w:rsidRDefault="008E5C5F" w:rsidP="008E5C5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22229">
              <w:rPr>
                <w:rFonts w:ascii="Times New Roman" w:hAnsi="Times New Roman" w:cs="Times New Roman"/>
                <w:i/>
                <w:sz w:val="28"/>
                <w:szCs w:val="28"/>
              </w:rPr>
              <w:t>Иное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F" w:rsidRDefault="008E5C5F" w:rsidP="008E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5C5F" w:rsidRPr="00C45572" w:rsidRDefault="008E5C5F" w:rsidP="008E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5C5F" w:rsidRDefault="008E5C5F" w:rsidP="008E5C5F">
      <w:pPr>
        <w:rPr>
          <w:sz w:val="28"/>
          <w:szCs w:val="28"/>
        </w:rPr>
      </w:pPr>
    </w:p>
    <w:p w:rsidR="00B35C08" w:rsidRDefault="00B35C08" w:rsidP="008E5C5F">
      <w:pPr>
        <w:spacing w:after="0" w:line="240" w:lineRule="auto"/>
        <w:jc w:val="center"/>
      </w:pPr>
    </w:p>
    <w:sectPr w:rsidR="00B35C08" w:rsidSect="008E5C5F">
      <w:pgSz w:w="16838" w:h="11906" w:orient="landscape"/>
      <w:pgMar w:top="1134" w:right="851" w:bottom="567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522" w:rsidRDefault="000F5522" w:rsidP="00A3774E">
      <w:pPr>
        <w:spacing w:after="0" w:line="240" w:lineRule="auto"/>
      </w:pPr>
      <w:r>
        <w:separator/>
      </w:r>
    </w:p>
  </w:endnote>
  <w:endnote w:type="continuationSeparator" w:id="0">
    <w:p w:rsidR="000F5522" w:rsidRDefault="000F5522" w:rsidP="00A37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-Identity-H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522" w:rsidRDefault="000F5522" w:rsidP="00A3774E">
      <w:pPr>
        <w:spacing w:after="0" w:line="240" w:lineRule="auto"/>
      </w:pPr>
      <w:r>
        <w:separator/>
      </w:r>
    </w:p>
  </w:footnote>
  <w:footnote w:type="continuationSeparator" w:id="0">
    <w:p w:rsidR="000F5522" w:rsidRDefault="000F5522" w:rsidP="00A37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36339"/>
      <w:docPartObj>
        <w:docPartGallery w:val="Page Numbers (Top of Page)"/>
        <w:docPartUnique/>
      </w:docPartObj>
    </w:sdtPr>
    <w:sdtContent>
      <w:p w:rsidR="004425D5" w:rsidRDefault="004425D5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3E78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4425D5" w:rsidRDefault="004425D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5D5" w:rsidRDefault="004425D5">
    <w:pPr>
      <w:pStyle w:val="a8"/>
    </w:pPr>
  </w:p>
  <w:p w:rsidR="004425D5" w:rsidRDefault="004425D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B792B"/>
    <w:multiLevelType w:val="hybridMultilevel"/>
    <w:tmpl w:val="18640504"/>
    <w:lvl w:ilvl="0" w:tplc="E1900444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3628ED"/>
    <w:multiLevelType w:val="hybridMultilevel"/>
    <w:tmpl w:val="3A901B8E"/>
    <w:lvl w:ilvl="0" w:tplc="94F6402C">
      <w:start w:val="1"/>
      <w:numFmt w:val="decimal"/>
      <w:lvlText w:val="%1."/>
      <w:lvlJc w:val="left"/>
      <w:pPr>
        <w:ind w:left="900" w:hanging="5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06F62"/>
    <w:multiLevelType w:val="hybridMultilevel"/>
    <w:tmpl w:val="C860B060"/>
    <w:lvl w:ilvl="0" w:tplc="A64665AA">
      <w:start w:val="1"/>
      <w:numFmt w:val="decimal"/>
      <w:lvlText w:val="%1)"/>
      <w:lvlJc w:val="left"/>
      <w:pPr>
        <w:ind w:left="39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5E512477"/>
    <w:multiLevelType w:val="hybridMultilevel"/>
    <w:tmpl w:val="A96E519C"/>
    <w:lvl w:ilvl="0" w:tplc="A69ACEA2">
      <w:start w:val="1"/>
      <w:numFmt w:val="decimal"/>
      <w:lvlText w:val="%1)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5E645E4"/>
    <w:multiLevelType w:val="multilevel"/>
    <w:tmpl w:val="F1387C6E"/>
    <w:lvl w:ilvl="0">
      <w:start w:val="1"/>
      <w:numFmt w:val="decimal"/>
      <w:lvlText w:val="%1."/>
      <w:lvlJc w:val="left"/>
      <w:pPr>
        <w:ind w:left="1410" w:hanging="141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15" w:hanging="141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20" w:hanging="141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525" w:hanging="141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30" w:hanging="141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35" w:hanging="141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640" w:hanging="141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ascii="Times New Roman" w:eastAsia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74E"/>
    <w:rsid w:val="000F5522"/>
    <w:rsid w:val="00155345"/>
    <w:rsid w:val="001F0CFA"/>
    <w:rsid w:val="001F6D82"/>
    <w:rsid w:val="00224D2C"/>
    <w:rsid w:val="00254679"/>
    <w:rsid w:val="00267FFC"/>
    <w:rsid w:val="00332E12"/>
    <w:rsid w:val="00335506"/>
    <w:rsid w:val="0034065B"/>
    <w:rsid w:val="00352782"/>
    <w:rsid w:val="00373E78"/>
    <w:rsid w:val="00406CFD"/>
    <w:rsid w:val="004425D5"/>
    <w:rsid w:val="00454DB6"/>
    <w:rsid w:val="00581705"/>
    <w:rsid w:val="00685BCF"/>
    <w:rsid w:val="006B1823"/>
    <w:rsid w:val="006B6072"/>
    <w:rsid w:val="006D497D"/>
    <w:rsid w:val="00814D65"/>
    <w:rsid w:val="00823CEB"/>
    <w:rsid w:val="00884A70"/>
    <w:rsid w:val="00885990"/>
    <w:rsid w:val="008E5C5F"/>
    <w:rsid w:val="00A3774E"/>
    <w:rsid w:val="00A64789"/>
    <w:rsid w:val="00B35C08"/>
    <w:rsid w:val="00BB313C"/>
    <w:rsid w:val="00BD0E3D"/>
    <w:rsid w:val="00BE716B"/>
    <w:rsid w:val="00CA1F6D"/>
    <w:rsid w:val="00D12214"/>
    <w:rsid w:val="00DA6BD5"/>
    <w:rsid w:val="00DD1241"/>
    <w:rsid w:val="00DE0534"/>
    <w:rsid w:val="00DF5BFD"/>
    <w:rsid w:val="00DF77BF"/>
    <w:rsid w:val="00F2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7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3774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A377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6"/>
    <w:uiPriority w:val="99"/>
    <w:locked/>
    <w:rsid w:val="00A3774E"/>
    <w:rPr>
      <w:sz w:val="28"/>
      <w:szCs w:val="24"/>
    </w:rPr>
  </w:style>
  <w:style w:type="paragraph" w:styleId="a6">
    <w:name w:val="No Spacing"/>
    <w:link w:val="a5"/>
    <w:uiPriority w:val="99"/>
    <w:qFormat/>
    <w:rsid w:val="00A3774E"/>
    <w:pPr>
      <w:spacing w:after="0" w:line="240" w:lineRule="auto"/>
    </w:pPr>
    <w:rPr>
      <w:sz w:val="28"/>
      <w:szCs w:val="24"/>
    </w:rPr>
  </w:style>
  <w:style w:type="character" w:styleId="a7">
    <w:name w:val="Hyperlink"/>
    <w:uiPriority w:val="99"/>
    <w:rsid w:val="00A3774E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37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3774E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A37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3774E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3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3774E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A3774E"/>
    <w:pPr>
      <w:ind w:left="720"/>
      <w:contextualSpacing/>
    </w:pPr>
  </w:style>
  <w:style w:type="character" w:styleId="af">
    <w:name w:val="page number"/>
    <w:basedOn w:val="a0"/>
    <w:uiPriority w:val="99"/>
    <w:rsid w:val="001F6D82"/>
  </w:style>
  <w:style w:type="paragraph" w:customStyle="1" w:styleId="ConsPlusNormal">
    <w:name w:val="ConsPlusNormal"/>
    <w:rsid w:val="00BE71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E716B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BE716B"/>
    <w:rPr>
      <w:rFonts w:ascii="Calibri" w:eastAsia="Calibri" w:hAnsi="Calibri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7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3774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A377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6"/>
    <w:uiPriority w:val="99"/>
    <w:locked/>
    <w:rsid w:val="00A3774E"/>
    <w:rPr>
      <w:sz w:val="28"/>
      <w:szCs w:val="24"/>
    </w:rPr>
  </w:style>
  <w:style w:type="paragraph" w:styleId="a6">
    <w:name w:val="No Spacing"/>
    <w:link w:val="a5"/>
    <w:uiPriority w:val="99"/>
    <w:qFormat/>
    <w:rsid w:val="00A3774E"/>
    <w:pPr>
      <w:spacing w:after="0" w:line="240" w:lineRule="auto"/>
    </w:pPr>
    <w:rPr>
      <w:sz w:val="28"/>
      <w:szCs w:val="24"/>
    </w:rPr>
  </w:style>
  <w:style w:type="character" w:styleId="a7">
    <w:name w:val="Hyperlink"/>
    <w:uiPriority w:val="99"/>
    <w:rsid w:val="00A3774E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37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3774E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A37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3774E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3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3774E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A3774E"/>
    <w:pPr>
      <w:ind w:left="720"/>
      <w:contextualSpacing/>
    </w:pPr>
  </w:style>
  <w:style w:type="character" w:styleId="af">
    <w:name w:val="page number"/>
    <w:basedOn w:val="a0"/>
    <w:uiPriority w:val="99"/>
    <w:rsid w:val="001F6D82"/>
  </w:style>
  <w:style w:type="paragraph" w:customStyle="1" w:styleId="ConsPlusNormal">
    <w:name w:val="ConsPlusNormal"/>
    <w:rsid w:val="00BE71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E716B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BE716B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376&amp;n=107339&amp;dst=1000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89B64-42EC-4A63-80FE-938CFF575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24</Pages>
  <Words>6506</Words>
  <Characters>37088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2025-02-25T15:02:00Z</cp:lastPrinted>
  <dcterms:created xsi:type="dcterms:W3CDTF">2025-02-13T14:19:00Z</dcterms:created>
  <dcterms:modified xsi:type="dcterms:W3CDTF">2025-02-27T09:31:00Z</dcterms:modified>
</cp:coreProperties>
</file>