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70" w:rsidRDefault="00646770" w:rsidP="00F609EE">
      <w:pPr>
        <w:pStyle w:val="5"/>
        <w:ind w:left="708" w:firstLine="1"/>
        <w:jc w:val="right"/>
      </w:pPr>
    </w:p>
    <w:p w:rsidR="00646770" w:rsidRDefault="00F609EE" w:rsidP="00F609EE">
      <w:pPr>
        <w:pStyle w:val="5"/>
        <w:jc w:val="right"/>
      </w:pPr>
      <w:r>
        <w:t>ПРОЕКТ</w:t>
      </w:r>
    </w:p>
    <w:p w:rsidR="00646770" w:rsidRDefault="00646770" w:rsidP="00F609EE">
      <w:pPr>
        <w:pStyle w:val="5"/>
      </w:pPr>
    </w:p>
    <w:p w:rsidR="00646770" w:rsidRDefault="00646770" w:rsidP="00F609EE">
      <w:pPr>
        <w:pStyle w:val="5"/>
      </w:pPr>
    </w:p>
    <w:p w:rsidR="00646770" w:rsidRDefault="00646770" w:rsidP="00F609EE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646770" w:rsidRDefault="00646770" w:rsidP="00F609EE">
      <w:pPr>
        <w:pStyle w:val="7"/>
        <w:rPr>
          <w:sz w:val="28"/>
        </w:rPr>
      </w:pPr>
    </w:p>
    <w:p w:rsidR="00646770" w:rsidRDefault="00646770" w:rsidP="00F609EE">
      <w:pPr>
        <w:pStyle w:val="7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 </w:t>
      </w:r>
    </w:p>
    <w:p w:rsidR="00646770" w:rsidRDefault="00646770" w:rsidP="00F609EE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426"/>
        <w:gridCol w:w="1242"/>
      </w:tblGrid>
      <w:tr w:rsidR="00646770" w:rsidTr="00EA609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46770" w:rsidRDefault="00646770" w:rsidP="00F609EE">
            <w:r>
              <w:rPr>
                <w:sz w:val="24"/>
              </w:rPr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46770" w:rsidRDefault="00646770" w:rsidP="00F609EE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46770" w:rsidRDefault="00646770" w:rsidP="00F609EE">
            <w:r>
              <w:rPr>
                <w:sz w:val="24"/>
              </w:rPr>
              <w:t>№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46770" w:rsidRDefault="00646770" w:rsidP="00F609EE">
            <w:pPr>
              <w:jc w:val="center"/>
              <w:rPr>
                <w:sz w:val="24"/>
              </w:rPr>
            </w:pPr>
          </w:p>
        </w:tc>
      </w:tr>
    </w:tbl>
    <w:p w:rsidR="00646770" w:rsidRDefault="00646770" w:rsidP="00F609EE">
      <w:pPr>
        <w:rPr>
          <w:sz w:val="28"/>
        </w:rPr>
      </w:pPr>
    </w:p>
    <w:p w:rsidR="00646770" w:rsidRDefault="00646770" w:rsidP="00F609EE">
      <w:pPr>
        <w:rPr>
          <w:sz w:val="28"/>
        </w:rPr>
      </w:pPr>
    </w:p>
    <w:p w:rsidR="00646770" w:rsidRPr="00D72781" w:rsidRDefault="00AA4FC8" w:rsidP="00F609EE">
      <w:pPr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перечня </w:t>
      </w:r>
      <w:r w:rsidR="00646770" w:rsidRPr="00D72781">
        <w:rPr>
          <w:bCs/>
          <w:sz w:val="28"/>
          <w:szCs w:val="28"/>
        </w:rPr>
        <w:t xml:space="preserve">мер предоставления социальной поддержки участникам специальной военной операции и членам их семей в </w:t>
      </w:r>
      <w:r>
        <w:rPr>
          <w:bCs/>
          <w:sz w:val="28"/>
          <w:szCs w:val="28"/>
        </w:rPr>
        <w:t xml:space="preserve">образовательных организациях </w:t>
      </w:r>
      <w:r w:rsidR="00646770" w:rsidRPr="00D72781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го</w:t>
      </w:r>
      <w:r w:rsidR="00646770" w:rsidRPr="00D72781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="00646770" w:rsidRPr="00D72781">
        <w:rPr>
          <w:bCs/>
          <w:sz w:val="28"/>
          <w:szCs w:val="28"/>
        </w:rPr>
        <w:t xml:space="preserve"> «Починковский </w:t>
      </w:r>
      <w:r w:rsidR="00F609EE">
        <w:rPr>
          <w:bCs/>
          <w:sz w:val="28"/>
          <w:szCs w:val="28"/>
        </w:rPr>
        <w:t>муниципальный округ</w:t>
      </w:r>
      <w:r w:rsidR="00646770" w:rsidRPr="00D72781">
        <w:rPr>
          <w:bCs/>
          <w:sz w:val="28"/>
          <w:szCs w:val="28"/>
        </w:rPr>
        <w:t>» Смоленской области</w:t>
      </w:r>
    </w:p>
    <w:p w:rsidR="00646770" w:rsidRDefault="00646770" w:rsidP="00F609EE">
      <w:pPr>
        <w:tabs>
          <w:tab w:val="left" w:pos="709"/>
          <w:tab w:val="left" w:pos="851"/>
        </w:tabs>
        <w:ind w:right="5102"/>
        <w:jc w:val="both"/>
        <w:rPr>
          <w:bCs/>
          <w:sz w:val="28"/>
          <w:szCs w:val="28"/>
        </w:rPr>
      </w:pPr>
    </w:p>
    <w:p w:rsidR="00646770" w:rsidRDefault="00646770" w:rsidP="00F609EE">
      <w:pPr>
        <w:tabs>
          <w:tab w:val="left" w:pos="709"/>
          <w:tab w:val="left" w:pos="851"/>
        </w:tabs>
        <w:ind w:right="5102"/>
        <w:jc w:val="both"/>
        <w:rPr>
          <w:bCs/>
          <w:sz w:val="28"/>
          <w:szCs w:val="28"/>
        </w:rPr>
      </w:pPr>
    </w:p>
    <w:p w:rsidR="00646770" w:rsidRDefault="00646770" w:rsidP="00F609EE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Указа Губернатора Смоленской области от 19.10.2022 № 103 </w:t>
      </w:r>
      <w:r>
        <w:rPr>
          <w:sz w:val="28"/>
        </w:rPr>
        <w:t xml:space="preserve">«О дополнительных мерах социальной поддержки семей граждан Российской Федерации, призванных на военную службу по мобилизации в Вооруженные Силы Российской Федерации» и в целях </w:t>
      </w:r>
      <w:proofErr w:type="gramStart"/>
      <w:r>
        <w:rPr>
          <w:sz w:val="28"/>
        </w:rPr>
        <w:t>реализации Единого стандарта региональных мер поддержки участников специальной военной операции</w:t>
      </w:r>
      <w:proofErr w:type="gramEnd"/>
      <w:r>
        <w:rPr>
          <w:sz w:val="28"/>
        </w:rPr>
        <w:t xml:space="preserve"> и членов их семей,</w:t>
      </w:r>
    </w:p>
    <w:p w:rsidR="00646770" w:rsidRDefault="00646770" w:rsidP="00F609EE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</w:p>
    <w:p w:rsidR="006E554D" w:rsidRDefault="006E554D" w:rsidP="00F609EE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</w:p>
    <w:p w:rsidR="00646770" w:rsidRDefault="00646770" w:rsidP="00F609E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Адми</w:t>
      </w:r>
      <w:r>
        <w:rPr>
          <w:sz w:val="28"/>
          <w:szCs w:val="28"/>
        </w:rPr>
        <w:t xml:space="preserve">нистрация муниципального образования «Починковский </w:t>
      </w:r>
      <w:r w:rsidR="00F609E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646770" w:rsidRDefault="00646770" w:rsidP="00F609EE">
      <w:pPr>
        <w:pStyle w:val="a5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6770" w:rsidRDefault="00646770" w:rsidP="00F609EE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609EE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>перечень мер</w:t>
      </w:r>
      <w:r w:rsidRPr="00646770">
        <w:rPr>
          <w:sz w:val="28"/>
          <w:szCs w:val="28"/>
        </w:rPr>
        <w:t xml:space="preserve"> предоставления социальной поддержки участникам специальной военной операции и членам их семей в </w:t>
      </w:r>
      <w:r w:rsidR="006E554D">
        <w:rPr>
          <w:sz w:val="28"/>
          <w:szCs w:val="28"/>
        </w:rPr>
        <w:t xml:space="preserve">образовательных организациях </w:t>
      </w:r>
      <w:r w:rsidRPr="00646770">
        <w:rPr>
          <w:sz w:val="28"/>
          <w:szCs w:val="28"/>
        </w:rPr>
        <w:t>муниципально</w:t>
      </w:r>
      <w:r w:rsidR="006E554D">
        <w:rPr>
          <w:sz w:val="28"/>
          <w:szCs w:val="28"/>
        </w:rPr>
        <w:t>го</w:t>
      </w:r>
      <w:r w:rsidRPr="00646770">
        <w:rPr>
          <w:sz w:val="28"/>
          <w:szCs w:val="28"/>
        </w:rPr>
        <w:t xml:space="preserve"> образовани</w:t>
      </w:r>
      <w:r w:rsidR="006E554D">
        <w:rPr>
          <w:sz w:val="28"/>
          <w:szCs w:val="28"/>
        </w:rPr>
        <w:t>я</w:t>
      </w:r>
      <w:r w:rsidRPr="00646770">
        <w:rPr>
          <w:sz w:val="28"/>
          <w:szCs w:val="28"/>
        </w:rPr>
        <w:t xml:space="preserve"> «Починковский </w:t>
      </w:r>
      <w:r>
        <w:rPr>
          <w:sz w:val="28"/>
          <w:szCs w:val="28"/>
        </w:rPr>
        <w:t>муниципальный округ</w:t>
      </w:r>
      <w:r w:rsidRPr="00646770">
        <w:rPr>
          <w:sz w:val="28"/>
          <w:szCs w:val="28"/>
        </w:rPr>
        <w:t>» Смоленской области</w:t>
      </w:r>
      <w:r w:rsidR="007E6A05">
        <w:rPr>
          <w:sz w:val="28"/>
          <w:szCs w:val="28"/>
        </w:rPr>
        <w:t xml:space="preserve">. </w:t>
      </w:r>
    </w:p>
    <w:p w:rsidR="007837A9" w:rsidRDefault="007837A9" w:rsidP="007837A9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«Починковский район» Смоленской области от 24.12.2024 №0121 – 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>
        <w:rPr>
          <w:sz w:val="28"/>
          <w:szCs w:val="28"/>
        </w:rPr>
        <w:t xml:space="preserve"> «</w:t>
      </w:r>
      <w:r w:rsidRPr="00646770">
        <w:rPr>
          <w:sz w:val="28"/>
          <w:szCs w:val="28"/>
        </w:rPr>
        <w:t>О дополнительных мерах предоставления социальной поддержки участникам специальной военной операции и членам их семей в муниципальном образовании «Починковский район» Смоленской области</w:t>
      </w:r>
      <w:r>
        <w:rPr>
          <w:sz w:val="28"/>
          <w:szCs w:val="28"/>
        </w:rPr>
        <w:t xml:space="preserve">». </w:t>
      </w:r>
    </w:p>
    <w:p w:rsidR="00646770" w:rsidRPr="00D72781" w:rsidRDefault="00646770" w:rsidP="00F609EE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D72781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муниципального образования «Починковский </w:t>
      </w:r>
      <w:r w:rsidR="00F609EE">
        <w:rPr>
          <w:sz w:val="28"/>
          <w:szCs w:val="28"/>
        </w:rPr>
        <w:lastRenderedPageBreak/>
        <w:t>муниципальный округ</w:t>
      </w:r>
      <w:r w:rsidRPr="00D72781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646770" w:rsidRPr="00D72781" w:rsidRDefault="00646770" w:rsidP="00F609EE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D72781">
        <w:rPr>
          <w:sz w:val="28"/>
          <w:szCs w:val="28"/>
        </w:rPr>
        <w:t>Контроль за</w:t>
      </w:r>
      <w:proofErr w:type="gramEnd"/>
      <w:r w:rsidRPr="00D72781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«Починковский </w:t>
      </w:r>
      <w:r w:rsidR="00F609EE">
        <w:rPr>
          <w:sz w:val="28"/>
          <w:szCs w:val="28"/>
        </w:rPr>
        <w:t>муниципальный округ</w:t>
      </w:r>
      <w:r w:rsidRPr="00D72781">
        <w:rPr>
          <w:sz w:val="28"/>
          <w:szCs w:val="28"/>
        </w:rPr>
        <w:t xml:space="preserve">» Смоленской области </w:t>
      </w:r>
      <w:proofErr w:type="spellStart"/>
      <w:r w:rsidRPr="00D72781">
        <w:rPr>
          <w:sz w:val="28"/>
          <w:szCs w:val="28"/>
        </w:rPr>
        <w:t>Прохоренкову</w:t>
      </w:r>
      <w:proofErr w:type="spellEnd"/>
      <w:r w:rsidRPr="00D72781">
        <w:rPr>
          <w:sz w:val="28"/>
          <w:szCs w:val="28"/>
        </w:rPr>
        <w:t xml:space="preserve"> И.Н. </w:t>
      </w:r>
    </w:p>
    <w:p w:rsidR="00646770" w:rsidRPr="00F609EE" w:rsidRDefault="00646770" w:rsidP="00F609EE">
      <w:pPr>
        <w:jc w:val="both"/>
        <w:rPr>
          <w:sz w:val="28"/>
        </w:rPr>
      </w:pPr>
    </w:p>
    <w:p w:rsidR="00646770" w:rsidRDefault="00646770" w:rsidP="00F609EE">
      <w:pPr>
        <w:pStyle w:val="a5"/>
        <w:tabs>
          <w:tab w:val="left" w:pos="709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46770" w:rsidRPr="00437F6B" w:rsidRDefault="00646770" w:rsidP="00F609EE">
      <w:pPr>
        <w:pStyle w:val="a5"/>
        <w:tabs>
          <w:tab w:val="left" w:pos="709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46770" w:rsidRDefault="00646770" w:rsidP="00F609EE">
      <w:pPr>
        <w:jc w:val="both"/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646770" w:rsidRDefault="00646770" w:rsidP="00F609EE">
      <w:pPr>
        <w:jc w:val="both"/>
      </w:pPr>
      <w:r>
        <w:rPr>
          <w:color w:val="000000"/>
          <w:sz w:val="28"/>
          <w:szCs w:val="28"/>
        </w:rPr>
        <w:t>«Починковский муниципальный округ»</w:t>
      </w:r>
    </w:p>
    <w:p w:rsidR="00646770" w:rsidRDefault="00646770" w:rsidP="00F609EE">
      <w:pPr>
        <w:jc w:val="both"/>
      </w:pPr>
      <w:r>
        <w:rPr>
          <w:color w:val="000000"/>
          <w:sz w:val="28"/>
          <w:szCs w:val="28"/>
        </w:rPr>
        <w:t xml:space="preserve">Смоленской области                                               </w:t>
      </w:r>
      <w:r w:rsidR="007E6A05">
        <w:rPr>
          <w:color w:val="000000"/>
          <w:sz w:val="28"/>
          <w:szCs w:val="28"/>
        </w:rPr>
        <w:tab/>
      </w:r>
      <w:r w:rsidR="007E6A05">
        <w:rPr>
          <w:color w:val="000000"/>
          <w:sz w:val="28"/>
          <w:szCs w:val="28"/>
        </w:rPr>
        <w:tab/>
      </w:r>
      <w:r w:rsidR="007E6A0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А.В. Голуб</w:t>
      </w:r>
    </w:p>
    <w:p w:rsidR="007E6A05" w:rsidRDefault="007E6A05" w:rsidP="00F609EE">
      <w:pPr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7E6A05" w:rsidRDefault="007E6A05" w:rsidP="00F609EE">
      <w:p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6A05" w:rsidRDefault="007E6A05" w:rsidP="00D56E03">
      <w:pPr>
        <w:pStyle w:val="a6"/>
        <w:ind w:left="5670"/>
      </w:pPr>
      <w:r>
        <w:lastRenderedPageBreak/>
        <w:t>Приложение</w:t>
      </w:r>
    </w:p>
    <w:p w:rsidR="00D56E03" w:rsidRDefault="00D56E03" w:rsidP="00D56E03">
      <w:pPr>
        <w:pStyle w:val="a6"/>
        <w:ind w:left="5670"/>
      </w:pPr>
      <w:r>
        <w:t>к</w:t>
      </w:r>
      <w:r w:rsidR="00F609EE">
        <w:t xml:space="preserve"> постановлению Администрации </w:t>
      </w:r>
    </w:p>
    <w:p w:rsidR="00F609EE" w:rsidRDefault="00F609EE" w:rsidP="00D56E03">
      <w:pPr>
        <w:pStyle w:val="a6"/>
        <w:ind w:left="5670"/>
      </w:pPr>
      <w:r>
        <w:t xml:space="preserve">муниципального </w:t>
      </w:r>
      <w:r w:rsidR="00D56E03">
        <w:t xml:space="preserve">образования «Починковский муниципальный округ» Смоленской области </w:t>
      </w:r>
    </w:p>
    <w:p w:rsidR="00D56E03" w:rsidRDefault="00D56E03" w:rsidP="00D56E03">
      <w:pPr>
        <w:pStyle w:val="a6"/>
        <w:ind w:left="5670"/>
      </w:pPr>
      <w:r>
        <w:t>от «___» __________2025 № ______</w:t>
      </w:r>
    </w:p>
    <w:p w:rsidR="007E6A05" w:rsidRDefault="007E6A05" w:rsidP="00F609EE">
      <w:pPr>
        <w:autoSpaceDE/>
        <w:autoSpaceDN/>
        <w:adjustRightInd/>
        <w:spacing w:after="200" w:line="276" w:lineRule="auto"/>
        <w:jc w:val="right"/>
        <w:rPr>
          <w:sz w:val="28"/>
          <w:szCs w:val="28"/>
        </w:rPr>
      </w:pPr>
    </w:p>
    <w:p w:rsidR="007E6A05" w:rsidRPr="007E6A05" w:rsidRDefault="007E6A05" w:rsidP="00F609EE">
      <w:pPr>
        <w:jc w:val="center"/>
        <w:rPr>
          <w:b/>
          <w:sz w:val="28"/>
        </w:rPr>
      </w:pPr>
      <w:r w:rsidRPr="007E6A05">
        <w:rPr>
          <w:b/>
          <w:sz w:val="28"/>
        </w:rPr>
        <w:t xml:space="preserve">Перечень мер предоставления социальной поддержки </w:t>
      </w:r>
    </w:p>
    <w:p w:rsidR="007E6A05" w:rsidRPr="007E6A05" w:rsidRDefault="007E6A05" w:rsidP="00F609EE">
      <w:pPr>
        <w:jc w:val="center"/>
        <w:rPr>
          <w:b/>
          <w:sz w:val="28"/>
        </w:rPr>
      </w:pPr>
      <w:r w:rsidRPr="007E6A05">
        <w:rPr>
          <w:b/>
          <w:sz w:val="28"/>
        </w:rPr>
        <w:t xml:space="preserve">участникам специальной военной операции и членам их семей </w:t>
      </w:r>
    </w:p>
    <w:p w:rsidR="007E6A05" w:rsidRPr="007E6A05" w:rsidRDefault="007E6A05" w:rsidP="00F609EE">
      <w:pPr>
        <w:jc w:val="center"/>
        <w:rPr>
          <w:b/>
          <w:sz w:val="28"/>
        </w:rPr>
      </w:pPr>
      <w:r w:rsidRPr="007E6A05">
        <w:rPr>
          <w:b/>
          <w:sz w:val="28"/>
        </w:rPr>
        <w:t xml:space="preserve">в </w:t>
      </w:r>
      <w:r w:rsidR="006E554D">
        <w:rPr>
          <w:b/>
          <w:sz w:val="28"/>
        </w:rPr>
        <w:t xml:space="preserve">образовательных организациях </w:t>
      </w:r>
      <w:proofErr w:type="gramStart"/>
      <w:r w:rsidRPr="007E6A05">
        <w:rPr>
          <w:b/>
          <w:sz w:val="28"/>
        </w:rPr>
        <w:t>муниципально</w:t>
      </w:r>
      <w:r w:rsidR="006E554D">
        <w:rPr>
          <w:b/>
          <w:sz w:val="28"/>
        </w:rPr>
        <w:t>го</w:t>
      </w:r>
      <w:proofErr w:type="gramEnd"/>
      <w:r w:rsidRPr="007E6A05">
        <w:rPr>
          <w:b/>
          <w:sz w:val="28"/>
        </w:rPr>
        <w:t xml:space="preserve"> образовании «Починковский муниципальный округ» Смоленской области</w:t>
      </w:r>
    </w:p>
    <w:p w:rsidR="007E6A05" w:rsidRDefault="007E6A05" w:rsidP="00F609EE">
      <w:pPr>
        <w:autoSpaceDE/>
        <w:autoSpaceDN/>
        <w:adjustRightInd/>
        <w:spacing w:after="200" w:line="276" w:lineRule="auto"/>
        <w:jc w:val="center"/>
      </w:pPr>
    </w:p>
    <w:p w:rsidR="007E6A05" w:rsidRPr="007E6A05" w:rsidRDefault="007E6A05" w:rsidP="00F609EE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Предоставление</w:t>
      </w:r>
      <w:r w:rsidRPr="007E6A05">
        <w:rPr>
          <w:sz w:val="28"/>
          <w:szCs w:val="28"/>
        </w:rPr>
        <w:t xml:space="preserve"> льготно</w:t>
      </w:r>
      <w:r>
        <w:rPr>
          <w:sz w:val="28"/>
          <w:szCs w:val="28"/>
        </w:rPr>
        <w:t>го</w:t>
      </w:r>
      <w:r w:rsidRPr="007E6A05">
        <w:rPr>
          <w:sz w:val="28"/>
          <w:szCs w:val="28"/>
        </w:rPr>
        <w:t xml:space="preserve"> горяче</w:t>
      </w:r>
      <w:r>
        <w:rPr>
          <w:sz w:val="28"/>
          <w:szCs w:val="28"/>
        </w:rPr>
        <w:t>го</w:t>
      </w:r>
      <w:r w:rsidRPr="007E6A05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7E6A05">
        <w:rPr>
          <w:sz w:val="28"/>
          <w:szCs w:val="28"/>
        </w:rPr>
        <w:t xml:space="preserve"> детям участников специальной военной операции, обучающимся в 5-11 классах образовательных организаций муниципального образования «Починковский район» Смоленской области (в том числе в случае гибели (смерти) участников специальной военной операции) в соответствии с Постановлением Правительства Смоленской области от 29.08.2024 № 680 «О дополнительной мере социальной поддержки учащихся  5 – 11-х классов областных государственных общеобразовательных организаций,  муниципальных общеобразовательных организаций из семей</w:t>
      </w:r>
      <w:proofErr w:type="gramEnd"/>
      <w:r w:rsidRPr="007E6A05">
        <w:rPr>
          <w:sz w:val="28"/>
          <w:szCs w:val="28"/>
        </w:rPr>
        <w:t xml:space="preserve"> отдельных категорий граждан в виде обеспечения бесплатным одноразовым горячим питанием на 2024/25, 2025/26 и 2026/27 учебные годы».</w:t>
      </w:r>
    </w:p>
    <w:p w:rsidR="007E6A05" w:rsidRPr="007E6A05" w:rsidRDefault="007E6A05" w:rsidP="00F609EE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Освобождение</w:t>
      </w:r>
      <w:r w:rsidRPr="007E6A05">
        <w:rPr>
          <w:sz w:val="28"/>
          <w:szCs w:val="28"/>
        </w:rPr>
        <w:t xml:space="preserve"> от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по программам дошкольного образования (в том числе в случае гибели (смерти) участников специальной военной операции).</w:t>
      </w:r>
      <w:proofErr w:type="gramEnd"/>
    </w:p>
    <w:p w:rsidR="007E6A05" w:rsidRPr="007E6A05" w:rsidRDefault="007E6A05" w:rsidP="00F609EE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7E6A05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7E6A05">
        <w:rPr>
          <w:sz w:val="28"/>
          <w:szCs w:val="28"/>
        </w:rPr>
        <w:t xml:space="preserve">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(преимущественном) порядке (в том числе в случае гибели (смерти) участников специальной военной операции).</w:t>
      </w:r>
    </w:p>
    <w:p w:rsidR="007E6A05" w:rsidRPr="007E6A05" w:rsidRDefault="007E6A05" w:rsidP="00F609EE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7E6A05">
        <w:rPr>
          <w:sz w:val="28"/>
          <w:szCs w:val="28"/>
        </w:rPr>
        <w:t>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(в том числе в случае гибели (смерти) участников специальной военной операции).</w:t>
      </w:r>
    </w:p>
    <w:p w:rsidR="007E6A05" w:rsidRPr="007E6A05" w:rsidRDefault="007E6A05" w:rsidP="00F609EE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 w:rsidRPr="007E6A05">
        <w:rPr>
          <w:sz w:val="28"/>
          <w:szCs w:val="28"/>
        </w:rPr>
        <w:t>Освобо</w:t>
      </w:r>
      <w:r>
        <w:rPr>
          <w:sz w:val="28"/>
          <w:szCs w:val="28"/>
        </w:rPr>
        <w:t>ждение</w:t>
      </w:r>
      <w:r w:rsidRPr="007E6A05">
        <w:rPr>
          <w:sz w:val="28"/>
          <w:szCs w:val="28"/>
        </w:rPr>
        <w:t xml:space="preserve">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образовательных организациях, реализующих образовательные программы начального общего, основного общего и среднего общего образования муниципального образования «Починковский район» Смоленской области (в том числе в случае гибели (смерти) участников специальной военной операции).</w:t>
      </w:r>
      <w:proofErr w:type="gramEnd"/>
    </w:p>
    <w:p w:rsidR="007E6A05" w:rsidRPr="007E6A05" w:rsidRDefault="007E6A05" w:rsidP="00F609EE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7E6A05">
        <w:rPr>
          <w:sz w:val="28"/>
          <w:szCs w:val="28"/>
        </w:rPr>
        <w:lastRenderedPageBreak/>
        <w:t>Обеспеч</w:t>
      </w:r>
      <w:r>
        <w:rPr>
          <w:sz w:val="28"/>
          <w:szCs w:val="28"/>
        </w:rPr>
        <w:t>ение</w:t>
      </w:r>
      <w:r w:rsidRPr="007E6A05">
        <w:rPr>
          <w:sz w:val="28"/>
          <w:szCs w:val="28"/>
        </w:rPr>
        <w:t xml:space="preserve"> зачислени</w:t>
      </w:r>
      <w:r>
        <w:rPr>
          <w:sz w:val="28"/>
          <w:szCs w:val="28"/>
        </w:rPr>
        <w:t>я</w:t>
      </w:r>
      <w:r w:rsidRPr="007E6A05">
        <w:rPr>
          <w:sz w:val="28"/>
          <w:szCs w:val="28"/>
        </w:rPr>
        <w:t xml:space="preserve"> в первоочередном порядке в группы продленного дня детей участников специальной военной операции, обучающихся в 1 - 6 классах в образовательных организациях, реализующих образовательные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операции).</w:t>
      </w:r>
    </w:p>
    <w:p w:rsidR="007E6A05" w:rsidRPr="007E6A05" w:rsidRDefault="007E6A05" w:rsidP="00F609EE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7E6A05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7E6A05">
        <w:rPr>
          <w:sz w:val="28"/>
          <w:szCs w:val="28"/>
        </w:rPr>
        <w:t xml:space="preserve"> семьи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операции).</w:t>
      </w:r>
    </w:p>
    <w:p w:rsidR="007E6A05" w:rsidRPr="007E6A05" w:rsidRDefault="007E6A05" w:rsidP="00F609EE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7E6A05">
        <w:rPr>
          <w:sz w:val="28"/>
          <w:szCs w:val="28"/>
        </w:rPr>
        <w:t>Предоставление 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 (в том числе в случае гибели (смерти) участников специальной военной операции).</w:t>
      </w:r>
    </w:p>
    <w:p w:rsidR="0048027D" w:rsidRPr="00646770" w:rsidRDefault="0048027D" w:rsidP="00F609EE"/>
    <w:sectPr w:rsidR="0048027D" w:rsidRPr="00646770" w:rsidSect="00646770">
      <w:headerReference w:type="default" r:id="rId8"/>
      <w:pgSz w:w="11906" w:h="16838"/>
      <w:pgMar w:top="1134" w:right="567" w:bottom="1134" w:left="1418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1A" w:rsidRDefault="005D041A" w:rsidP="00F609EE">
      <w:r>
        <w:separator/>
      </w:r>
    </w:p>
  </w:endnote>
  <w:endnote w:type="continuationSeparator" w:id="0">
    <w:p w:rsidR="005D041A" w:rsidRDefault="005D041A" w:rsidP="00F6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1A" w:rsidRDefault="005D041A" w:rsidP="00F609EE">
      <w:r>
        <w:separator/>
      </w:r>
    </w:p>
  </w:footnote>
  <w:footnote w:type="continuationSeparator" w:id="0">
    <w:p w:rsidR="005D041A" w:rsidRDefault="005D041A" w:rsidP="00F60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998410"/>
      <w:docPartObj>
        <w:docPartGallery w:val="Page Numbers (Top of Page)"/>
        <w:docPartUnique/>
      </w:docPartObj>
    </w:sdtPr>
    <w:sdtEndPr/>
    <w:sdtContent>
      <w:p w:rsidR="00F609EE" w:rsidRDefault="00F609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7A9">
          <w:rPr>
            <w:noProof/>
          </w:rPr>
          <w:t>4</w:t>
        </w:r>
        <w:r>
          <w:fldChar w:fldCharType="end"/>
        </w:r>
      </w:p>
    </w:sdtContent>
  </w:sdt>
  <w:p w:rsidR="00F609EE" w:rsidRDefault="00F609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3873"/>
    <w:multiLevelType w:val="hybridMultilevel"/>
    <w:tmpl w:val="C964A804"/>
    <w:lvl w:ilvl="0" w:tplc="2F342CB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4153C1"/>
    <w:multiLevelType w:val="hybridMultilevel"/>
    <w:tmpl w:val="9686264C"/>
    <w:lvl w:ilvl="0" w:tplc="2F342CB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2153E3"/>
    <w:multiLevelType w:val="hybridMultilevel"/>
    <w:tmpl w:val="9686264C"/>
    <w:lvl w:ilvl="0" w:tplc="2F342CB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70"/>
    <w:rsid w:val="00371203"/>
    <w:rsid w:val="0048027D"/>
    <w:rsid w:val="004B1A0A"/>
    <w:rsid w:val="005D041A"/>
    <w:rsid w:val="00646770"/>
    <w:rsid w:val="006E554D"/>
    <w:rsid w:val="007837A9"/>
    <w:rsid w:val="007E6A05"/>
    <w:rsid w:val="00A56C90"/>
    <w:rsid w:val="00AA05B9"/>
    <w:rsid w:val="00AA4FC8"/>
    <w:rsid w:val="00AE547F"/>
    <w:rsid w:val="00D56E03"/>
    <w:rsid w:val="00F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46770"/>
    <w:pPr>
      <w:keepNext/>
      <w:jc w:val="center"/>
      <w:outlineLvl w:val="4"/>
    </w:pPr>
    <w:rPr>
      <w:kern w:val="0"/>
      <w:sz w:val="28"/>
    </w:rPr>
  </w:style>
  <w:style w:type="paragraph" w:styleId="7">
    <w:name w:val="heading 7"/>
    <w:basedOn w:val="a"/>
    <w:next w:val="a"/>
    <w:link w:val="70"/>
    <w:uiPriority w:val="99"/>
    <w:qFormat/>
    <w:rsid w:val="00646770"/>
    <w:pPr>
      <w:keepNext/>
      <w:jc w:val="center"/>
      <w:outlineLvl w:val="6"/>
    </w:pPr>
    <w:rPr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646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467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646770"/>
    <w:pPr>
      <w:tabs>
        <w:tab w:val="center" w:pos="4536"/>
        <w:tab w:val="right" w:pos="9072"/>
      </w:tabs>
    </w:pPr>
    <w:rPr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646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646770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a6">
    <w:name w:val="No Spacing"/>
    <w:uiPriority w:val="1"/>
    <w:qFormat/>
    <w:rsid w:val="00646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E6A0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609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09EE"/>
    <w:rPr>
      <w:rFonts w:ascii="Times New Roman" w:eastAsia="Times New Roman" w:hAnsi="Times New Roman" w:cs="Times New Roman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46770"/>
    <w:pPr>
      <w:keepNext/>
      <w:jc w:val="center"/>
      <w:outlineLvl w:val="4"/>
    </w:pPr>
    <w:rPr>
      <w:kern w:val="0"/>
      <w:sz w:val="28"/>
    </w:rPr>
  </w:style>
  <w:style w:type="paragraph" w:styleId="7">
    <w:name w:val="heading 7"/>
    <w:basedOn w:val="a"/>
    <w:next w:val="a"/>
    <w:link w:val="70"/>
    <w:uiPriority w:val="99"/>
    <w:qFormat/>
    <w:rsid w:val="00646770"/>
    <w:pPr>
      <w:keepNext/>
      <w:jc w:val="center"/>
      <w:outlineLvl w:val="6"/>
    </w:pPr>
    <w:rPr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646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467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646770"/>
    <w:pPr>
      <w:tabs>
        <w:tab w:val="center" w:pos="4536"/>
        <w:tab w:val="right" w:pos="9072"/>
      </w:tabs>
    </w:pPr>
    <w:rPr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646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646770"/>
    <w:pPr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a6">
    <w:name w:val="No Spacing"/>
    <w:uiPriority w:val="1"/>
    <w:qFormat/>
    <w:rsid w:val="00646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E6A0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609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09EE"/>
    <w:rPr>
      <w:rFonts w:ascii="Times New Roman" w:eastAsia="Times New Roman" w:hAnsi="Times New Roman" w:cs="Times New Roman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2025-01-22T14:41:00Z</dcterms:created>
  <dcterms:modified xsi:type="dcterms:W3CDTF">2025-01-22T14:55:00Z</dcterms:modified>
</cp:coreProperties>
</file>