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2B" w:rsidRDefault="00192F2B" w:rsidP="00192F2B">
      <w:pPr>
        <w:pStyle w:val="5"/>
        <w:jc w:val="right"/>
      </w:pPr>
      <w:r>
        <w:t>ПРОЕКТ</w:t>
      </w:r>
    </w:p>
    <w:p w:rsidR="00192F2B" w:rsidRPr="00192F2B" w:rsidRDefault="00192F2B" w:rsidP="00192F2B"/>
    <w:p w:rsidR="008953A4" w:rsidRPr="00C23A6D" w:rsidRDefault="008953A4" w:rsidP="008953A4">
      <w:pPr>
        <w:pStyle w:val="5"/>
      </w:pPr>
      <w:r w:rsidRPr="00C23A6D">
        <w:t xml:space="preserve">АДМИНИСТРАЦИЯ МУНИЦИПАЛЬНОГО ОБРАЗОВАНИЯ </w:t>
      </w:r>
      <w:r w:rsidRPr="00C23A6D">
        <w:br/>
        <w:t>«ПОЧИ</w:t>
      </w:r>
      <w:r w:rsidRPr="00C23A6D">
        <w:t>Н</w:t>
      </w:r>
      <w:r w:rsidRPr="00C23A6D">
        <w:t xml:space="preserve">КОВСКИЙ </w:t>
      </w:r>
      <w:r w:rsidR="00677B89">
        <w:t>МУНИЦИПАЛЬНЫЙ ОКРУГ</w:t>
      </w:r>
      <w:r w:rsidRPr="00C23A6D">
        <w:t>» СМОЛЕНСКОЙ ОБЛАСТИ</w:t>
      </w:r>
    </w:p>
    <w:p w:rsidR="008953A4" w:rsidRPr="00C23A6D" w:rsidRDefault="008953A4" w:rsidP="008953A4">
      <w:pPr>
        <w:pStyle w:val="7"/>
        <w:rPr>
          <w:sz w:val="28"/>
        </w:rPr>
      </w:pPr>
    </w:p>
    <w:p w:rsidR="008953A4" w:rsidRPr="00C23A6D" w:rsidRDefault="008953A4" w:rsidP="008953A4">
      <w:pPr>
        <w:pStyle w:val="7"/>
        <w:rPr>
          <w:sz w:val="28"/>
        </w:rPr>
      </w:pPr>
      <w:proofErr w:type="gramStart"/>
      <w:r w:rsidRPr="00C23A6D">
        <w:rPr>
          <w:sz w:val="28"/>
        </w:rPr>
        <w:t>П</w:t>
      </w:r>
      <w:proofErr w:type="gramEnd"/>
      <w:r w:rsidRPr="00C23A6D">
        <w:rPr>
          <w:sz w:val="28"/>
        </w:rPr>
        <w:t xml:space="preserve"> О С Т А Н О В Л Е Н И Е </w:t>
      </w:r>
      <w:bookmarkStart w:id="0" w:name="_GoBack"/>
      <w:bookmarkEnd w:id="0"/>
    </w:p>
    <w:p w:rsidR="008953A4" w:rsidRPr="00C23A6D" w:rsidRDefault="008953A4" w:rsidP="008953A4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8953A4" w:rsidRPr="00C23A6D" w:rsidTr="00BD7B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3A4" w:rsidRPr="00C23A6D" w:rsidRDefault="008953A4" w:rsidP="00BD7B0A">
            <w:pPr>
              <w:rPr>
                <w:sz w:val="24"/>
              </w:rPr>
            </w:pPr>
            <w:r w:rsidRPr="00C23A6D"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8953A4" w:rsidRPr="00C23A6D" w:rsidRDefault="008953A4" w:rsidP="00BD7B0A">
            <w:pPr>
              <w:rPr>
                <w:sz w:val="24"/>
              </w:rPr>
            </w:pPr>
            <w:r w:rsidRPr="00C23A6D">
              <w:rPr>
                <w:sz w:val="24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</w:rPr>
            </w:pPr>
          </w:p>
        </w:tc>
      </w:tr>
    </w:tbl>
    <w:p w:rsidR="008953A4" w:rsidRPr="00C23A6D" w:rsidRDefault="008953A4" w:rsidP="008953A4">
      <w:pPr>
        <w:rPr>
          <w:sz w:val="28"/>
        </w:rPr>
      </w:pPr>
    </w:p>
    <w:p w:rsidR="008953A4" w:rsidRPr="00C23A6D" w:rsidRDefault="008953A4" w:rsidP="008953A4">
      <w:pPr>
        <w:rPr>
          <w:sz w:val="28"/>
        </w:rPr>
      </w:pPr>
    </w:p>
    <w:p w:rsidR="008953A4" w:rsidRPr="00C23A6D" w:rsidRDefault="008953A4" w:rsidP="008953A4">
      <w:pPr>
        <w:widowControl w:val="0"/>
        <w:spacing w:after="120"/>
        <w:ind w:right="5244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Об утверждении   Администрати</w:t>
      </w:r>
      <w:r w:rsidRPr="00C23A6D">
        <w:rPr>
          <w:sz w:val="28"/>
          <w:szCs w:val="28"/>
        </w:rPr>
        <w:t>в</w:t>
      </w:r>
      <w:r w:rsidRPr="00C23A6D">
        <w:rPr>
          <w:sz w:val="28"/>
          <w:szCs w:val="28"/>
        </w:rPr>
        <w:t>ного регламента предоставления м</w:t>
      </w:r>
      <w:r w:rsidRPr="00C23A6D">
        <w:rPr>
          <w:sz w:val="28"/>
          <w:szCs w:val="28"/>
        </w:rPr>
        <w:t>у</w:t>
      </w:r>
      <w:r w:rsidRPr="00C23A6D">
        <w:rPr>
          <w:sz w:val="28"/>
          <w:szCs w:val="28"/>
        </w:rPr>
        <w:t>ниципальной услуги</w:t>
      </w:r>
      <w:r w:rsidRPr="00C23A6D">
        <w:t xml:space="preserve">  </w:t>
      </w:r>
      <w:r w:rsidRPr="00C23A6D">
        <w:rPr>
          <w:sz w:val="28"/>
          <w:szCs w:val="28"/>
        </w:rPr>
        <w:t>«</w:t>
      </w:r>
      <w:r w:rsidRPr="00C23A6D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C23A6D">
        <w:rPr>
          <w:sz w:val="28"/>
          <w:szCs w:val="28"/>
        </w:rPr>
        <w:t>»</w:t>
      </w:r>
    </w:p>
    <w:p w:rsidR="008953A4" w:rsidRDefault="008953A4" w:rsidP="008953A4">
      <w:pPr>
        <w:tabs>
          <w:tab w:val="left" w:pos="0"/>
        </w:tabs>
        <w:ind w:firstLine="709"/>
        <w:jc w:val="both"/>
        <w:rPr>
          <w:sz w:val="28"/>
        </w:rPr>
      </w:pPr>
    </w:p>
    <w:p w:rsidR="008953A4" w:rsidRPr="00C23A6D" w:rsidRDefault="008953A4" w:rsidP="008953A4">
      <w:pPr>
        <w:tabs>
          <w:tab w:val="left" w:pos="0"/>
        </w:tabs>
        <w:ind w:firstLine="709"/>
        <w:jc w:val="both"/>
        <w:rPr>
          <w:sz w:val="28"/>
        </w:rPr>
      </w:pPr>
    </w:p>
    <w:p w:rsidR="008953A4" w:rsidRPr="00C23A6D" w:rsidRDefault="008953A4" w:rsidP="008953A4">
      <w:pPr>
        <w:tabs>
          <w:tab w:val="left" w:pos="567"/>
        </w:tabs>
        <w:jc w:val="both"/>
        <w:rPr>
          <w:sz w:val="28"/>
          <w:szCs w:val="28"/>
        </w:rPr>
      </w:pPr>
      <w:r w:rsidRPr="00C23A6D">
        <w:rPr>
          <w:sz w:val="28"/>
        </w:rPr>
        <w:tab/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 </w:t>
      </w:r>
    </w:p>
    <w:p w:rsidR="008953A4" w:rsidRDefault="008953A4" w:rsidP="008953A4">
      <w:pPr>
        <w:tabs>
          <w:tab w:val="left" w:pos="567"/>
        </w:tabs>
        <w:jc w:val="both"/>
        <w:rPr>
          <w:sz w:val="28"/>
          <w:szCs w:val="28"/>
        </w:rPr>
      </w:pPr>
    </w:p>
    <w:p w:rsidR="008953A4" w:rsidRPr="00C23A6D" w:rsidRDefault="008953A4" w:rsidP="008953A4">
      <w:pPr>
        <w:tabs>
          <w:tab w:val="left" w:pos="567"/>
        </w:tabs>
        <w:jc w:val="both"/>
        <w:rPr>
          <w:sz w:val="28"/>
          <w:szCs w:val="28"/>
        </w:rPr>
      </w:pPr>
    </w:p>
    <w:p w:rsidR="008953A4" w:rsidRPr="00C23A6D" w:rsidRDefault="008953A4" w:rsidP="008953A4">
      <w:pPr>
        <w:tabs>
          <w:tab w:val="left" w:pos="567"/>
        </w:tabs>
        <w:jc w:val="both"/>
        <w:rPr>
          <w:sz w:val="28"/>
        </w:rPr>
      </w:pPr>
      <w:r w:rsidRPr="00C23A6D">
        <w:rPr>
          <w:color w:val="FF0000"/>
          <w:sz w:val="28"/>
        </w:rPr>
        <w:tab/>
      </w:r>
      <w:r w:rsidRPr="00C23A6D">
        <w:rPr>
          <w:sz w:val="28"/>
        </w:rPr>
        <w:t xml:space="preserve">Администрация муниципального образования «Починковский </w:t>
      </w:r>
      <w:r w:rsidR="00677B89">
        <w:rPr>
          <w:sz w:val="28"/>
        </w:rPr>
        <w:t>муниципальный округ</w:t>
      </w:r>
      <w:r w:rsidRPr="00C23A6D">
        <w:rPr>
          <w:sz w:val="28"/>
        </w:rPr>
        <w:t>» См</w:t>
      </w:r>
      <w:r w:rsidRPr="00C23A6D">
        <w:rPr>
          <w:sz w:val="28"/>
        </w:rPr>
        <w:t>о</w:t>
      </w:r>
      <w:r w:rsidRPr="00C23A6D">
        <w:rPr>
          <w:sz w:val="28"/>
        </w:rPr>
        <w:t xml:space="preserve">ленской области   </w:t>
      </w:r>
      <w:proofErr w:type="gramStart"/>
      <w:r w:rsidRPr="00C23A6D">
        <w:rPr>
          <w:sz w:val="28"/>
        </w:rPr>
        <w:t>п</w:t>
      </w:r>
      <w:proofErr w:type="gramEnd"/>
      <w:r w:rsidRPr="00C23A6D">
        <w:rPr>
          <w:sz w:val="28"/>
        </w:rPr>
        <w:t xml:space="preserve"> о с т а н о в л я е т:</w:t>
      </w:r>
    </w:p>
    <w:p w:rsidR="008953A4" w:rsidRDefault="008953A4" w:rsidP="008953A4">
      <w:pPr>
        <w:tabs>
          <w:tab w:val="left" w:pos="567"/>
        </w:tabs>
        <w:jc w:val="both"/>
        <w:rPr>
          <w:sz w:val="28"/>
        </w:rPr>
      </w:pPr>
    </w:p>
    <w:p w:rsidR="008953A4" w:rsidRPr="00C23A6D" w:rsidRDefault="008953A4" w:rsidP="008953A4">
      <w:pPr>
        <w:tabs>
          <w:tab w:val="left" w:pos="567"/>
        </w:tabs>
        <w:jc w:val="both"/>
        <w:rPr>
          <w:sz w:val="28"/>
        </w:rPr>
      </w:pPr>
    </w:p>
    <w:p w:rsidR="008953A4" w:rsidRPr="00192F2B" w:rsidRDefault="008953A4" w:rsidP="00677B89">
      <w:pPr>
        <w:pStyle w:val="afe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sz w:val="28"/>
        </w:rPr>
      </w:pPr>
      <w:r w:rsidRPr="00192F2B">
        <w:rPr>
          <w:sz w:val="28"/>
        </w:rPr>
        <w:t xml:space="preserve">Утвердить прилагаемый </w:t>
      </w:r>
      <w:r w:rsidRPr="00192F2B">
        <w:rPr>
          <w:sz w:val="28"/>
          <w:szCs w:val="28"/>
        </w:rPr>
        <w:t>Административный регламент предоставления м</w:t>
      </w:r>
      <w:r w:rsidRPr="00192F2B">
        <w:rPr>
          <w:sz w:val="28"/>
          <w:szCs w:val="28"/>
        </w:rPr>
        <w:t>у</w:t>
      </w:r>
      <w:r w:rsidRPr="00192F2B">
        <w:rPr>
          <w:sz w:val="28"/>
          <w:szCs w:val="28"/>
        </w:rPr>
        <w:t>ниципальной услуги</w:t>
      </w:r>
      <w:r w:rsidRPr="00192F2B">
        <w:t xml:space="preserve">  </w:t>
      </w:r>
      <w:r w:rsidRPr="00192F2B">
        <w:rPr>
          <w:sz w:val="28"/>
        </w:rPr>
        <w:t>«</w:t>
      </w:r>
      <w:r w:rsidRPr="00192F2B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92F2B">
        <w:rPr>
          <w:sz w:val="28"/>
        </w:rPr>
        <w:t>».</w:t>
      </w:r>
    </w:p>
    <w:p w:rsidR="00677B89" w:rsidRPr="00192F2B" w:rsidRDefault="00677B89" w:rsidP="00677B89">
      <w:pPr>
        <w:pStyle w:val="afe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sz w:val="28"/>
        </w:rPr>
      </w:pPr>
      <w:r w:rsidRPr="00192F2B">
        <w:rPr>
          <w:sz w:val="28"/>
        </w:rPr>
        <w:t xml:space="preserve">Признать утратившим силу </w:t>
      </w:r>
      <w:r w:rsidR="00192F2B" w:rsidRPr="00192F2B">
        <w:rPr>
          <w:sz w:val="28"/>
        </w:rPr>
        <w:t xml:space="preserve">постановление Администрации муниципального образования «Починковский район» </w:t>
      </w:r>
      <w:r w:rsidRPr="00192F2B">
        <w:rPr>
          <w:sz w:val="28"/>
        </w:rPr>
        <w:t>от 21.02.2023 №0017-адм</w:t>
      </w:r>
      <w:r w:rsidR="00192F2B" w:rsidRPr="00192F2B">
        <w:rPr>
          <w:sz w:val="28"/>
        </w:rPr>
        <w:t xml:space="preserve"> «</w:t>
      </w:r>
      <w:r w:rsidR="00192F2B" w:rsidRPr="00192F2B">
        <w:rPr>
          <w:sz w:val="28"/>
          <w:szCs w:val="28"/>
        </w:rPr>
        <w:t>Об утверждении   Административного регламента предоставления м</w:t>
      </w:r>
      <w:r w:rsidR="00192F2B" w:rsidRPr="00192F2B">
        <w:rPr>
          <w:sz w:val="28"/>
          <w:szCs w:val="28"/>
        </w:rPr>
        <w:t>у</w:t>
      </w:r>
      <w:r w:rsidR="00192F2B" w:rsidRPr="00192F2B">
        <w:rPr>
          <w:sz w:val="28"/>
          <w:szCs w:val="28"/>
        </w:rPr>
        <w:t>ниципальной услуги</w:t>
      </w:r>
      <w:r w:rsidR="00192F2B" w:rsidRPr="00192F2B">
        <w:t xml:space="preserve">  </w:t>
      </w:r>
      <w:r w:rsidR="00192F2B" w:rsidRPr="00192F2B">
        <w:rPr>
          <w:sz w:val="28"/>
          <w:szCs w:val="28"/>
        </w:rPr>
        <w:t>«</w:t>
      </w:r>
      <w:r w:rsidR="00192F2B" w:rsidRPr="00192F2B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="00192F2B" w:rsidRPr="00192F2B">
        <w:rPr>
          <w:sz w:val="28"/>
          <w:szCs w:val="28"/>
        </w:rPr>
        <w:t>»</w:t>
      </w:r>
      <w:r w:rsidR="00192F2B">
        <w:rPr>
          <w:sz w:val="28"/>
          <w:szCs w:val="28"/>
        </w:rPr>
        <w:t>.</w:t>
      </w:r>
    </w:p>
    <w:p w:rsidR="008953A4" w:rsidRPr="00677B89" w:rsidRDefault="00677B89" w:rsidP="00677B89">
      <w:pPr>
        <w:pStyle w:val="afe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color w:val="FF0000"/>
          <w:sz w:val="28"/>
        </w:rPr>
      </w:pPr>
      <w:r w:rsidRPr="00192F2B">
        <w:rPr>
          <w:sz w:val="28"/>
        </w:rPr>
        <w:t>Управлению</w:t>
      </w:r>
      <w:r w:rsidR="008953A4" w:rsidRPr="00192F2B">
        <w:rPr>
          <w:sz w:val="28"/>
        </w:rPr>
        <w:t xml:space="preserve"> образования Администрации муниципального образования «П</w:t>
      </w:r>
      <w:r w:rsidR="008953A4" w:rsidRPr="00192F2B">
        <w:rPr>
          <w:sz w:val="28"/>
        </w:rPr>
        <w:t>о</w:t>
      </w:r>
      <w:r w:rsidR="008953A4" w:rsidRPr="00192F2B">
        <w:rPr>
          <w:sz w:val="28"/>
        </w:rPr>
        <w:t xml:space="preserve">чинковский </w:t>
      </w:r>
      <w:r w:rsidRPr="00192F2B">
        <w:rPr>
          <w:sz w:val="28"/>
        </w:rPr>
        <w:t>муниципальный округ</w:t>
      </w:r>
      <w:r w:rsidR="008953A4" w:rsidRPr="00192F2B">
        <w:rPr>
          <w:sz w:val="28"/>
        </w:rPr>
        <w:t xml:space="preserve">» Смоленской области обеспечить исполнение прилагаемого Административного регламента </w:t>
      </w:r>
      <w:r w:rsidR="008953A4" w:rsidRPr="00677B89">
        <w:rPr>
          <w:sz w:val="28"/>
          <w:szCs w:val="28"/>
        </w:rPr>
        <w:t>предоставления м</w:t>
      </w:r>
      <w:r w:rsidR="008953A4" w:rsidRPr="00677B89">
        <w:rPr>
          <w:sz w:val="28"/>
          <w:szCs w:val="28"/>
        </w:rPr>
        <w:t>у</w:t>
      </w:r>
      <w:r w:rsidR="008953A4" w:rsidRPr="00677B89">
        <w:rPr>
          <w:sz w:val="28"/>
          <w:szCs w:val="28"/>
        </w:rPr>
        <w:t>ниципальной услуги</w:t>
      </w:r>
      <w:r w:rsidR="008953A4" w:rsidRPr="00C23A6D">
        <w:t xml:space="preserve">  </w:t>
      </w:r>
      <w:r w:rsidR="008953A4" w:rsidRPr="00677B89">
        <w:rPr>
          <w:sz w:val="28"/>
        </w:rPr>
        <w:t>«</w:t>
      </w:r>
      <w:r w:rsidR="008953A4" w:rsidRPr="00677B89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="008953A4" w:rsidRPr="00677B89">
        <w:rPr>
          <w:sz w:val="28"/>
        </w:rPr>
        <w:t>».</w:t>
      </w:r>
    </w:p>
    <w:p w:rsidR="008953A4" w:rsidRPr="00C23A6D" w:rsidRDefault="008953A4" w:rsidP="00677B89">
      <w:pPr>
        <w:tabs>
          <w:tab w:val="left" w:pos="567"/>
          <w:tab w:val="left" w:pos="709"/>
          <w:tab w:val="left" w:pos="1276"/>
        </w:tabs>
        <w:ind w:firstLine="567"/>
        <w:jc w:val="both"/>
        <w:rPr>
          <w:sz w:val="28"/>
        </w:rPr>
      </w:pPr>
      <w:r w:rsidRPr="00C23A6D">
        <w:rPr>
          <w:sz w:val="28"/>
        </w:rPr>
        <w:lastRenderedPageBreak/>
        <w:tab/>
        <w:t xml:space="preserve">3.   Контроль над исполнением настоящего постановления возложить на заместителя Главы муниципального образования «Починковский </w:t>
      </w:r>
      <w:r w:rsidR="00677B89">
        <w:rPr>
          <w:sz w:val="28"/>
        </w:rPr>
        <w:t>муниципальный округ</w:t>
      </w:r>
      <w:r w:rsidRPr="00C23A6D">
        <w:rPr>
          <w:sz w:val="28"/>
        </w:rPr>
        <w:t>» Смоле</w:t>
      </w:r>
      <w:r w:rsidRPr="00C23A6D">
        <w:rPr>
          <w:sz w:val="28"/>
        </w:rPr>
        <w:t>н</w:t>
      </w:r>
      <w:r w:rsidRPr="00C23A6D">
        <w:rPr>
          <w:sz w:val="28"/>
        </w:rPr>
        <w:t xml:space="preserve">ской области </w:t>
      </w:r>
      <w:proofErr w:type="spellStart"/>
      <w:r w:rsidRPr="00C23A6D">
        <w:rPr>
          <w:sz w:val="28"/>
        </w:rPr>
        <w:t>Прохоренкову</w:t>
      </w:r>
      <w:proofErr w:type="spellEnd"/>
      <w:r w:rsidRPr="00C23A6D">
        <w:rPr>
          <w:sz w:val="28"/>
        </w:rPr>
        <w:t xml:space="preserve"> И.Н. </w:t>
      </w:r>
    </w:p>
    <w:p w:rsidR="008953A4" w:rsidRDefault="008953A4" w:rsidP="008953A4">
      <w:pPr>
        <w:tabs>
          <w:tab w:val="left" w:pos="1500"/>
        </w:tabs>
        <w:jc w:val="both"/>
        <w:rPr>
          <w:sz w:val="28"/>
        </w:rPr>
      </w:pPr>
    </w:p>
    <w:p w:rsidR="00192F2B" w:rsidRDefault="00192F2B" w:rsidP="008953A4">
      <w:pPr>
        <w:tabs>
          <w:tab w:val="left" w:pos="1500"/>
        </w:tabs>
        <w:jc w:val="both"/>
        <w:rPr>
          <w:sz w:val="28"/>
        </w:rPr>
      </w:pPr>
    </w:p>
    <w:p w:rsidR="00192F2B" w:rsidRDefault="00192F2B" w:rsidP="008953A4">
      <w:pPr>
        <w:tabs>
          <w:tab w:val="left" w:pos="1500"/>
        </w:tabs>
        <w:jc w:val="both"/>
        <w:rPr>
          <w:sz w:val="28"/>
        </w:rPr>
      </w:pPr>
    </w:p>
    <w:p w:rsidR="008953A4" w:rsidRPr="00C23A6D" w:rsidRDefault="008953A4" w:rsidP="008953A4">
      <w:pPr>
        <w:rPr>
          <w:sz w:val="28"/>
          <w:szCs w:val="28"/>
        </w:rPr>
      </w:pPr>
      <w:r w:rsidRPr="00C23A6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 муниципального образования</w:t>
      </w:r>
    </w:p>
    <w:p w:rsidR="00677B89" w:rsidRDefault="008953A4" w:rsidP="008953A4">
      <w:pPr>
        <w:rPr>
          <w:sz w:val="28"/>
          <w:szCs w:val="28"/>
        </w:rPr>
      </w:pPr>
      <w:r w:rsidRPr="00C23A6D">
        <w:rPr>
          <w:sz w:val="28"/>
          <w:szCs w:val="28"/>
        </w:rPr>
        <w:t xml:space="preserve">«Починковский </w:t>
      </w:r>
      <w:r w:rsidR="00677B89">
        <w:rPr>
          <w:sz w:val="28"/>
          <w:szCs w:val="28"/>
        </w:rPr>
        <w:t>муниципальный округ</w:t>
      </w:r>
      <w:r w:rsidRPr="00C23A6D">
        <w:rPr>
          <w:sz w:val="28"/>
          <w:szCs w:val="28"/>
        </w:rPr>
        <w:t>»</w:t>
      </w:r>
    </w:p>
    <w:p w:rsidR="008953A4" w:rsidRPr="00C23A6D" w:rsidRDefault="008953A4" w:rsidP="008953A4">
      <w:pPr>
        <w:rPr>
          <w:sz w:val="28"/>
          <w:szCs w:val="28"/>
        </w:rPr>
      </w:pPr>
      <w:r w:rsidRPr="00C23A6D">
        <w:rPr>
          <w:sz w:val="28"/>
          <w:szCs w:val="28"/>
        </w:rPr>
        <w:t xml:space="preserve">Смоленской области        </w:t>
      </w:r>
      <w:r w:rsidR="00677B89">
        <w:rPr>
          <w:sz w:val="28"/>
          <w:szCs w:val="28"/>
        </w:rPr>
        <w:tab/>
      </w:r>
      <w:r w:rsidR="00677B89">
        <w:rPr>
          <w:sz w:val="28"/>
          <w:szCs w:val="28"/>
        </w:rPr>
        <w:tab/>
      </w:r>
      <w:r w:rsidR="00677B89">
        <w:rPr>
          <w:sz w:val="28"/>
          <w:szCs w:val="28"/>
        </w:rPr>
        <w:tab/>
      </w:r>
      <w:r w:rsidR="00677B89">
        <w:rPr>
          <w:sz w:val="28"/>
          <w:szCs w:val="28"/>
        </w:rPr>
        <w:tab/>
      </w:r>
      <w:r w:rsidR="00677B89">
        <w:rPr>
          <w:sz w:val="28"/>
          <w:szCs w:val="28"/>
        </w:rPr>
        <w:tab/>
      </w:r>
      <w:r w:rsidRPr="00C23A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А.В. Голуб</w:t>
      </w:r>
      <w:r w:rsidRPr="00C23A6D">
        <w:rPr>
          <w:sz w:val="28"/>
          <w:szCs w:val="28"/>
        </w:rPr>
        <w:t xml:space="preserve"> </w:t>
      </w:r>
    </w:p>
    <w:p w:rsidR="008953A4" w:rsidRPr="00C23A6D" w:rsidRDefault="008953A4" w:rsidP="008953A4">
      <w:pPr>
        <w:pStyle w:val="afd"/>
        <w:ind w:left="6237"/>
        <w:rPr>
          <w:rFonts w:ascii="Times New Roman" w:hAnsi="Times New Roman"/>
        </w:rPr>
      </w:pPr>
      <w:r w:rsidRPr="00C23A6D">
        <w:rPr>
          <w:rFonts w:ascii="Times New Roman" w:hAnsi="Times New Roman"/>
        </w:rPr>
        <w:br w:type="page"/>
      </w:r>
      <w:r w:rsidRPr="00C23A6D">
        <w:rPr>
          <w:rFonts w:ascii="Times New Roman" w:hAnsi="Times New Roman"/>
        </w:rPr>
        <w:lastRenderedPageBreak/>
        <w:t>УТВЕРЖДЕН</w:t>
      </w:r>
    </w:p>
    <w:p w:rsidR="008953A4" w:rsidRPr="00C23A6D" w:rsidRDefault="008953A4" w:rsidP="008953A4">
      <w:pPr>
        <w:pStyle w:val="afd"/>
        <w:ind w:left="6237"/>
        <w:rPr>
          <w:rFonts w:ascii="Times New Roman" w:hAnsi="Times New Roman"/>
        </w:rPr>
      </w:pPr>
      <w:r w:rsidRPr="00C23A6D">
        <w:rPr>
          <w:rFonts w:ascii="Times New Roman" w:hAnsi="Times New Roman"/>
        </w:rPr>
        <w:t>постановлением Администрации</w:t>
      </w:r>
    </w:p>
    <w:p w:rsidR="008953A4" w:rsidRPr="00C23A6D" w:rsidRDefault="008953A4" w:rsidP="008953A4">
      <w:pPr>
        <w:pStyle w:val="afd"/>
        <w:ind w:left="6237"/>
        <w:rPr>
          <w:rFonts w:ascii="Times New Roman" w:hAnsi="Times New Roman"/>
        </w:rPr>
      </w:pPr>
      <w:r w:rsidRPr="00C23A6D">
        <w:rPr>
          <w:rFonts w:ascii="Times New Roman" w:hAnsi="Times New Roman"/>
        </w:rPr>
        <w:t xml:space="preserve">муниципального образования </w:t>
      </w:r>
    </w:p>
    <w:p w:rsidR="008953A4" w:rsidRPr="00C23A6D" w:rsidRDefault="008953A4" w:rsidP="008953A4">
      <w:pPr>
        <w:pStyle w:val="afd"/>
        <w:ind w:left="6237"/>
        <w:rPr>
          <w:rFonts w:ascii="Times New Roman" w:hAnsi="Times New Roman"/>
        </w:rPr>
      </w:pPr>
      <w:r w:rsidRPr="00C23A6D">
        <w:rPr>
          <w:rFonts w:ascii="Times New Roman" w:hAnsi="Times New Roman"/>
        </w:rPr>
        <w:t xml:space="preserve">«Починковский </w:t>
      </w:r>
      <w:r w:rsidR="00677B89">
        <w:rPr>
          <w:rFonts w:ascii="Times New Roman" w:hAnsi="Times New Roman"/>
        </w:rPr>
        <w:t>муниципальный округ</w:t>
      </w:r>
      <w:r w:rsidRPr="00C23A6D">
        <w:rPr>
          <w:rFonts w:ascii="Times New Roman" w:hAnsi="Times New Roman"/>
        </w:rPr>
        <w:t>» Смоленской области</w:t>
      </w:r>
    </w:p>
    <w:p w:rsidR="008953A4" w:rsidRPr="00C23A6D" w:rsidRDefault="008953A4" w:rsidP="008953A4">
      <w:pPr>
        <w:pStyle w:val="afd"/>
        <w:ind w:left="6237"/>
        <w:rPr>
          <w:rFonts w:ascii="Times New Roman" w:hAnsi="Times New Roman"/>
        </w:rPr>
      </w:pPr>
      <w:r w:rsidRPr="00C23A6D">
        <w:rPr>
          <w:rFonts w:ascii="Times New Roman" w:hAnsi="Times New Roman"/>
        </w:rPr>
        <w:t>от «___» __________ 202</w:t>
      </w:r>
      <w:r w:rsidR="00677B89">
        <w:rPr>
          <w:rFonts w:ascii="Times New Roman" w:hAnsi="Times New Roman"/>
        </w:rPr>
        <w:t>5</w:t>
      </w:r>
      <w:r w:rsidRPr="00C23A6D">
        <w:rPr>
          <w:rFonts w:ascii="Times New Roman" w:hAnsi="Times New Roman"/>
        </w:rPr>
        <w:t xml:space="preserve"> №</w:t>
      </w:r>
    </w:p>
    <w:p w:rsidR="008953A4" w:rsidRPr="00C23A6D" w:rsidRDefault="008953A4" w:rsidP="008953A4">
      <w:pPr>
        <w:widowControl w:val="0"/>
        <w:spacing w:after="120"/>
        <w:ind w:firstLine="709"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spacing w:after="120"/>
        <w:ind w:firstLine="709"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 w:rsidRPr="00C23A6D">
        <w:rPr>
          <w:rFonts w:ascii="Times New Roman" w:hAnsi="Times New Roman"/>
          <w:b/>
          <w:iCs/>
          <w:sz w:val="28"/>
          <w:szCs w:val="28"/>
        </w:rPr>
        <w:t xml:space="preserve">Прием заявлений </w:t>
      </w:r>
      <w:r w:rsidRPr="00C23A6D">
        <w:rPr>
          <w:rFonts w:ascii="Times New Roman" w:hAnsi="Times New Roman"/>
          <w:b/>
          <w:iCs/>
          <w:sz w:val="28"/>
          <w:szCs w:val="28"/>
        </w:rPr>
        <w:br/>
        <w:t>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C23A6D">
        <w:rPr>
          <w:rFonts w:ascii="Times New Roman" w:hAnsi="Times New Roman"/>
          <w:b/>
          <w:sz w:val="28"/>
          <w:szCs w:val="28"/>
        </w:rPr>
        <w:t>»</w:t>
      </w:r>
    </w:p>
    <w:p w:rsidR="008953A4" w:rsidRPr="00C23A6D" w:rsidRDefault="008953A4" w:rsidP="008953A4">
      <w:pPr>
        <w:pStyle w:val="afe"/>
        <w:widowControl w:val="0"/>
        <w:tabs>
          <w:tab w:val="left" w:pos="567"/>
        </w:tabs>
        <w:spacing w:after="120"/>
        <w:ind w:left="1287"/>
        <w:contextualSpacing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120"/>
        <w:ind w:left="0" w:firstLine="0"/>
        <w:contextualSpacing/>
        <w:jc w:val="center"/>
        <w:rPr>
          <w:b/>
          <w:sz w:val="28"/>
          <w:szCs w:val="28"/>
        </w:rPr>
      </w:pPr>
      <w:r w:rsidRPr="00C23A6D">
        <w:rPr>
          <w:b/>
          <w:sz w:val="28"/>
          <w:szCs w:val="28"/>
        </w:rPr>
        <w:t>Общие положения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120"/>
        <w:ind w:firstLine="0"/>
        <w:jc w:val="center"/>
        <w:rPr>
          <w:b/>
          <w:sz w:val="28"/>
          <w:szCs w:val="28"/>
        </w:rPr>
      </w:pPr>
      <w:r w:rsidRPr="00C23A6D">
        <w:rPr>
          <w:b/>
          <w:sz w:val="28"/>
          <w:szCs w:val="28"/>
        </w:rPr>
        <w:t>Предмет регулирования Административного регламента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23A6D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</w:t>
      </w:r>
      <w:r w:rsidRPr="00C23A6D">
        <w:rPr>
          <w:rFonts w:ascii="Times New Roman" w:hAnsi="Times New Roman"/>
          <w:color w:val="000007"/>
          <w:sz w:val="28"/>
          <w:szCs w:val="28"/>
        </w:rPr>
        <w:t>в связи с предоставлением услуги</w:t>
      </w:r>
      <w:r w:rsidRPr="00C23A6D">
        <w:rPr>
          <w:rFonts w:ascii="Times New Roman" w:hAnsi="Times New Roman"/>
          <w:sz w:val="28"/>
          <w:szCs w:val="28"/>
        </w:rPr>
        <w:t xml:space="preserve"> «</w:t>
      </w:r>
      <w:r w:rsidRPr="00C23A6D">
        <w:rPr>
          <w:rFonts w:ascii="Times New Roman" w:hAnsi="Times New Roman"/>
          <w:iCs/>
          <w:sz w:val="28"/>
          <w:szCs w:val="28"/>
        </w:rPr>
        <w:t xml:space="preserve">Прием заявлений </w:t>
      </w:r>
      <w:r w:rsidRPr="00C23A6D">
        <w:rPr>
          <w:rFonts w:ascii="Times New Roman" w:hAnsi="Times New Roman"/>
          <w:iCs/>
          <w:sz w:val="28"/>
          <w:szCs w:val="28"/>
        </w:rPr>
        <w:br/>
        <w:t>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C23A6D">
        <w:rPr>
          <w:rFonts w:ascii="Times New Roman" w:hAnsi="Times New Roman"/>
          <w:color w:val="000007"/>
          <w:sz w:val="28"/>
          <w:szCs w:val="28"/>
        </w:rPr>
        <w:t>»,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</w:t>
      </w:r>
      <w:r w:rsidRPr="00C23A6D">
        <w:rPr>
          <w:rFonts w:ascii="Times New Roman" w:hAnsi="Times New Roman"/>
          <w:color w:val="000007"/>
          <w:sz w:val="28"/>
          <w:szCs w:val="28"/>
        </w:rPr>
        <w:t>а</w:t>
      </w:r>
      <w:r w:rsidRPr="00C23A6D">
        <w:rPr>
          <w:rFonts w:ascii="Times New Roman" w:hAnsi="Times New Roman"/>
          <w:color w:val="000007"/>
          <w:sz w:val="28"/>
          <w:szCs w:val="28"/>
        </w:rPr>
        <w:t>тивных процедур), формы контроля за предоставлением Услуги, досудебный (внесудебный) порядок обжалования решений и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действий (бездействий) образовательных организаций и их должностных лиц при осуществлении полномочий по ее предоставл</w:t>
      </w:r>
      <w:r w:rsidRPr="00C23A6D">
        <w:rPr>
          <w:rFonts w:ascii="Times New Roman" w:hAnsi="Times New Roman"/>
          <w:color w:val="000007"/>
          <w:sz w:val="28"/>
          <w:szCs w:val="28"/>
        </w:rPr>
        <w:t>е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нию.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  <w:highlight w:val="green"/>
        </w:rPr>
      </w:pPr>
      <w:r w:rsidRPr="00C23A6D">
        <w:rPr>
          <w:color w:val="000007"/>
          <w:sz w:val="28"/>
          <w:szCs w:val="28"/>
        </w:rPr>
        <w:t xml:space="preserve">1.2. </w:t>
      </w:r>
      <w:proofErr w:type="gramStart"/>
      <w:r w:rsidRPr="00C23A6D">
        <w:rPr>
          <w:color w:val="000007"/>
          <w:sz w:val="28"/>
          <w:szCs w:val="28"/>
        </w:rPr>
        <w:t>Настоящий Административный регламент регулирует отношения, во</w:t>
      </w:r>
      <w:r w:rsidRPr="00C23A6D">
        <w:rPr>
          <w:color w:val="000007"/>
          <w:sz w:val="28"/>
          <w:szCs w:val="28"/>
        </w:rPr>
        <w:t>з</w:t>
      </w:r>
      <w:r w:rsidRPr="00C23A6D">
        <w:rPr>
          <w:color w:val="000007"/>
          <w:sz w:val="28"/>
          <w:szCs w:val="28"/>
        </w:rPr>
        <w:t>никающие между муниципальной образовательной организацией, реализующей образовательные программы начального общего, основного общего и среднего общ</w:t>
      </w:r>
      <w:r w:rsidRPr="00C23A6D">
        <w:rPr>
          <w:color w:val="000007"/>
          <w:sz w:val="28"/>
          <w:szCs w:val="28"/>
        </w:rPr>
        <w:t>е</w:t>
      </w:r>
      <w:r w:rsidRPr="00C23A6D">
        <w:rPr>
          <w:color w:val="000007"/>
          <w:sz w:val="28"/>
          <w:szCs w:val="28"/>
        </w:rPr>
        <w:t>го образования (далее – Организация), и гражданами Российской Федерации, иностранными гражданами, лицами без гражданства либо их уполномоченными пре</w:t>
      </w:r>
      <w:r w:rsidRPr="00C23A6D">
        <w:rPr>
          <w:color w:val="000007"/>
          <w:sz w:val="28"/>
          <w:szCs w:val="28"/>
        </w:rPr>
        <w:t>д</w:t>
      </w:r>
      <w:r w:rsidRPr="00C23A6D">
        <w:rPr>
          <w:color w:val="000007"/>
          <w:sz w:val="28"/>
          <w:szCs w:val="28"/>
        </w:rPr>
        <w:t>ставителями, обратившимися в Организацию с заявлением о предоставлении Усл</w:t>
      </w:r>
      <w:r w:rsidRPr="00C23A6D">
        <w:rPr>
          <w:color w:val="000007"/>
          <w:sz w:val="28"/>
          <w:szCs w:val="28"/>
        </w:rPr>
        <w:t>у</w:t>
      </w:r>
      <w:r w:rsidRPr="00C23A6D">
        <w:rPr>
          <w:color w:val="000007"/>
          <w:sz w:val="28"/>
          <w:szCs w:val="28"/>
        </w:rPr>
        <w:t>ги (далее – заявление),</w:t>
      </w:r>
      <w:r w:rsidRPr="00C23A6D">
        <w:rPr>
          <w:sz w:val="28"/>
          <w:szCs w:val="28"/>
        </w:rPr>
        <w:t xml:space="preserve"> по приему заявлений о зачислении в муниципальные образовательные организации, реализующие программы общего образования. </w:t>
      </w:r>
      <w:proofErr w:type="gramEnd"/>
    </w:p>
    <w:p w:rsidR="008953A4" w:rsidRPr="00C23A6D" w:rsidRDefault="008953A4" w:rsidP="008953A4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120"/>
        <w:jc w:val="center"/>
        <w:rPr>
          <w:b/>
          <w:sz w:val="28"/>
          <w:szCs w:val="28"/>
        </w:rPr>
      </w:pPr>
      <w:r w:rsidRPr="00C23A6D">
        <w:rPr>
          <w:b/>
          <w:sz w:val="28"/>
          <w:szCs w:val="28"/>
        </w:rPr>
        <w:t>Круг заявителей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 xml:space="preserve">ставлении Услуги (далее – заявитель).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2.2. Категории заявителей, имеющих право на получение Услуги: </w:t>
      </w:r>
    </w:p>
    <w:p w:rsidR="008953A4" w:rsidRPr="00192F2B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192F2B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Pr="00192F2B">
        <w:rPr>
          <w:rFonts w:ascii="Times New Roman" w:hAnsi="Times New Roman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</w:t>
      </w:r>
      <w:r w:rsidRPr="00192F2B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proofErr w:type="spellStart"/>
      <w:r w:rsidRPr="00192F2B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192F2B">
        <w:rPr>
          <w:rFonts w:ascii="Times New Roman" w:hAnsi="Times New Roman"/>
          <w:sz w:val="28"/>
          <w:szCs w:val="28"/>
        </w:rPr>
        <w:t xml:space="preserve"> </w:t>
      </w:r>
      <w:r w:rsidR="00677B89" w:rsidRPr="00192F2B">
        <w:rPr>
          <w:rFonts w:ascii="Times New Roman" w:hAnsi="Times New Roman"/>
          <w:sz w:val="28"/>
          <w:szCs w:val="28"/>
        </w:rPr>
        <w:t>муниципального округа</w:t>
      </w:r>
      <w:r w:rsidRPr="00192F2B">
        <w:rPr>
          <w:rFonts w:ascii="Times New Roman" w:hAnsi="Times New Roman"/>
          <w:sz w:val="28"/>
          <w:szCs w:val="28"/>
        </w:rPr>
        <w:t xml:space="preserve"> Смоленской области,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</w:t>
      </w:r>
      <w:proofErr w:type="gramEnd"/>
      <w:r w:rsidRPr="00192F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2F2B">
        <w:rPr>
          <w:rFonts w:ascii="Times New Roman" w:hAnsi="Times New Roman"/>
          <w:sz w:val="28"/>
          <w:szCs w:val="28"/>
        </w:rPr>
        <w:t>полиции</w:t>
      </w:r>
      <w:proofErr w:type="gramEnd"/>
      <w:r w:rsidRPr="00192F2B">
        <w:rPr>
          <w:rFonts w:ascii="Times New Roman" w:hAnsi="Times New Roman"/>
          <w:sz w:val="28"/>
          <w:szCs w:val="28"/>
        </w:rPr>
        <w:t>», детям сотрудников органов внутренних дел, не являющихся сотрудниками пол</w:t>
      </w:r>
      <w:r w:rsidRPr="00192F2B">
        <w:rPr>
          <w:rFonts w:ascii="Times New Roman" w:hAnsi="Times New Roman"/>
          <w:sz w:val="28"/>
          <w:szCs w:val="28"/>
        </w:rPr>
        <w:t>и</w:t>
      </w:r>
      <w:r w:rsidRPr="00192F2B">
        <w:rPr>
          <w:rFonts w:ascii="Times New Roman" w:hAnsi="Times New Roman"/>
          <w:sz w:val="28"/>
          <w:szCs w:val="28"/>
        </w:rPr>
        <w:t xml:space="preserve">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8953A4" w:rsidRPr="00192F2B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192F2B">
        <w:rPr>
          <w:rFonts w:ascii="Times New Roman" w:hAnsi="Times New Roman"/>
          <w:sz w:val="28"/>
          <w:szCs w:val="28"/>
        </w:rPr>
        <w:t>2.2.2.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192F2B">
        <w:rPr>
          <w:rFonts w:ascii="Times New Roman" w:hAnsi="Times New Roman"/>
          <w:sz w:val="28"/>
          <w:szCs w:val="28"/>
        </w:rPr>
        <w:t>2.2.3. Родители (</w:t>
      </w:r>
      <w:r w:rsidRPr="00C23A6D">
        <w:rPr>
          <w:rFonts w:ascii="Times New Roman" w:hAnsi="Times New Roman"/>
          <w:sz w:val="28"/>
          <w:szCs w:val="28"/>
        </w:rPr>
        <w:t xml:space="preserve">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Pr="00C23A6D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</w:t>
      </w:r>
      <w:r w:rsidR="00677B89">
        <w:rPr>
          <w:rFonts w:ascii="Times New Roman" w:hAnsi="Times New Roman"/>
          <w:sz w:val="28"/>
          <w:szCs w:val="28"/>
        </w:rPr>
        <w:t>муниципального округа</w:t>
      </w:r>
      <w:r w:rsidRPr="00C23A6D">
        <w:rPr>
          <w:rFonts w:ascii="Times New Roman" w:hAnsi="Times New Roman"/>
          <w:sz w:val="28"/>
          <w:szCs w:val="28"/>
        </w:rPr>
        <w:t xml:space="preserve"> Смоленской области, и проживающие на территории, закрепленной за Организацией.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2.2.4. Родители (законные представители), дети которых не проживают на территории, закрепленной за Орг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низацией.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2.2.5.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стрированные органами регистрационного учета по месту жительства или пребывания на территории </w:t>
      </w:r>
      <w:proofErr w:type="spellStart"/>
      <w:r w:rsidRPr="00C23A6D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</w:t>
      </w:r>
      <w:r w:rsidR="00677B89">
        <w:rPr>
          <w:rFonts w:ascii="Times New Roman" w:hAnsi="Times New Roman"/>
          <w:sz w:val="28"/>
          <w:szCs w:val="28"/>
        </w:rPr>
        <w:t>муниципального округа</w:t>
      </w:r>
      <w:r w:rsidRPr="00C23A6D">
        <w:rPr>
          <w:rFonts w:ascii="Times New Roman" w:hAnsi="Times New Roman"/>
          <w:sz w:val="28"/>
          <w:szCs w:val="28"/>
        </w:rPr>
        <w:t xml:space="preserve"> Смоленской области, и проживающие на территории, закрепле</w:t>
      </w:r>
      <w:r w:rsidRPr="00C23A6D">
        <w:rPr>
          <w:rFonts w:ascii="Times New Roman" w:hAnsi="Times New Roman"/>
          <w:sz w:val="28"/>
          <w:szCs w:val="28"/>
        </w:rPr>
        <w:t>н</w:t>
      </w:r>
      <w:r w:rsidRPr="00C23A6D">
        <w:rPr>
          <w:rFonts w:ascii="Times New Roman" w:hAnsi="Times New Roman"/>
          <w:sz w:val="28"/>
          <w:szCs w:val="28"/>
        </w:rPr>
        <w:t xml:space="preserve">ной за Организацией.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2.2.6.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стрированные органами регистрационного учета по месту жительства или пребывания на территории </w:t>
      </w:r>
      <w:proofErr w:type="spellStart"/>
      <w:r w:rsidRPr="00C23A6D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</w:t>
      </w:r>
      <w:r w:rsidR="00677B89">
        <w:rPr>
          <w:rFonts w:ascii="Times New Roman" w:hAnsi="Times New Roman"/>
          <w:sz w:val="28"/>
          <w:szCs w:val="28"/>
        </w:rPr>
        <w:t>муниципального округа</w:t>
      </w:r>
      <w:r w:rsidRPr="00C23A6D">
        <w:rPr>
          <w:rFonts w:ascii="Times New Roman" w:hAnsi="Times New Roman"/>
          <w:sz w:val="28"/>
          <w:szCs w:val="28"/>
        </w:rPr>
        <w:t xml:space="preserve"> Смоленской области, и не проживающие на территории, закре</w:t>
      </w:r>
      <w:r w:rsidRPr="00C23A6D">
        <w:rPr>
          <w:rFonts w:ascii="Times New Roman" w:hAnsi="Times New Roman"/>
          <w:sz w:val="28"/>
          <w:szCs w:val="28"/>
        </w:rPr>
        <w:t>п</w:t>
      </w:r>
      <w:r w:rsidRPr="00C23A6D">
        <w:rPr>
          <w:rFonts w:ascii="Times New Roman" w:hAnsi="Times New Roman"/>
          <w:sz w:val="28"/>
          <w:szCs w:val="28"/>
        </w:rPr>
        <w:t xml:space="preserve">ленной за Организацией.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spacing w:after="120"/>
        <w:ind w:firstLine="709"/>
        <w:jc w:val="center"/>
        <w:outlineLvl w:val="2"/>
        <w:rPr>
          <w:b/>
          <w:sz w:val="28"/>
          <w:szCs w:val="28"/>
        </w:rPr>
      </w:pPr>
      <w:bookmarkStart w:id="1" w:name="_Toc83116814"/>
      <w:r w:rsidRPr="00C23A6D">
        <w:rPr>
          <w:b/>
          <w:sz w:val="28"/>
          <w:szCs w:val="28"/>
        </w:rPr>
        <w:t>3. Требования к порядку информирования о предоставлении Услуги</w:t>
      </w:r>
      <w:bookmarkEnd w:id="1"/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>3.1. К информации по вопросам предоставления Услуги относится следу</w:t>
      </w:r>
      <w:r w:rsidRPr="00C23A6D">
        <w:rPr>
          <w:sz w:val="28"/>
          <w:szCs w:val="28"/>
        </w:rPr>
        <w:t>ю</w:t>
      </w:r>
      <w:r w:rsidRPr="00C23A6D">
        <w:rPr>
          <w:sz w:val="28"/>
          <w:szCs w:val="28"/>
        </w:rPr>
        <w:t xml:space="preserve">щая информация: 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>- перечень нормативных правовых актов, регулирующих де</w:t>
      </w:r>
      <w:r w:rsidRPr="00C23A6D">
        <w:rPr>
          <w:sz w:val="28"/>
          <w:szCs w:val="28"/>
        </w:rPr>
        <w:t>я</w:t>
      </w:r>
      <w:r w:rsidRPr="00C23A6D">
        <w:rPr>
          <w:sz w:val="28"/>
          <w:szCs w:val="28"/>
        </w:rPr>
        <w:t xml:space="preserve">тельность по предоставлению Услуги; 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 xml:space="preserve">- перечень документов, необходимых для предоставления Услуги; 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>- образцы оформления документов, необходимых для получения Услуги;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>- перечень основ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ний для отказа в приеме документов, а также перечень оснований для отказа в предоставлении Услуги; 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lastRenderedPageBreak/>
        <w:t>- срок пред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 xml:space="preserve">ставления Услуги; </w:t>
      </w:r>
    </w:p>
    <w:p w:rsidR="008953A4" w:rsidRPr="00C23A6D" w:rsidRDefault="008953A4" w:rsidP="008953A4">
      <w:pPr>
        <w:widowControl w:val="0"/>
        <w:spacing w:after="120"/>
        <w:ind w:firstLine="709"/>
        <w:jc w:val="both"/>
        <w:outlineLvl w:val="2"/>
        <w:rPr>
          <w:sz w:val="28"/>
          <w:szCs w:val="28"/>
        </w:rPr>
      </w:pPr>
      <w:r w:rsidRPr="00C23A6D">
        <w:rPr>
          <w:sz w:val="28"/>
          <w:szCs w:val="28"/>
        </w:rPr>
        <w:t xml:space="preserve">- порядок обжалования решений и действий (бездействия) должностных лиц Организации, предоставляющих Услугу.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C23A6D">
        <w:rPr>
          <w:rFonts w:ascii="Times New Roman" w:hAnsi="Times New Roman"/>
          <w:sz w:val="28"/>
          <w:szCs w:val="28"/>
        </w:rPr>
        <w:t>Информация по вопросам предоставления Услуги размещается в федеральной государственной информ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ционной системе «Федеральный реестр государственных </w:t>
      </w:r>
      <w:r w:rsidRPr="00C23A6D">
        <w:rPr>
          <w:rFonts w:ascii="Times New Roman" w:hAnsi="Times New Roman"/>
          <w:color w:val="000007"/>
          <w:sz w:val="28"/>
          <w:szCs w:val="28"/>
        </w:rPr>
        <w:t>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</w:t>
      </w:r>
      <w:r w:rsidRPr="00C23A6D">
        <w:rPr>
          <w:rFonts w:ascii="Times New Roman" w:hAnsi="Times New Roman"/>
          <w:color w:val="000007"/>
          <w:sz w:val="28"/>
          <w:szCs w:val="28"/>
        </w:rPr>
        <w:t>ь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ных услуг (функций)» (https://www.gosuslugi.ru/), </w:t>
      </w:r>
      <w:r w:rsidRPr="00C23A6D">
        <w:rPr>
          <w:rFonts w:ascii="Times New Roman" w:hAnsi="Times New Roman"/>
          <w:sz w:val="28"/>
          <w:szCs w:val="28"/>
        </w:rPr>
        <w:t xml:space="preserve">в </w:t>
      </w:r>
      <w:r w:rsidRPr="00C23A6D">
        <w:rPr>
          <w:rFonts w:ascii="Times New Roman" w:hAnsi="Times New Roman"/>
          <w:iCs/>
          <w:sz w:val="28"/>
          <w:szCs w:val="28"/>
        </w:rPr>
        <w:t>региональной информационной системе «</w:t>
      </w:r>
      <w:r w:rsidRPr="00C23A6D">
        <w:rPr>
          <w:rFonts w:ascii="Times New Roman" w:hAnsi="Times New Roman"/>
          <w:sz w:val="28"/>
          <w:szCs w:val="28"/>
          <w:shd w:val="clear" w:color="auto" w:fill="FFFFFF"/>
        </w:rPr>
        <w:t xml:space="preserve">Единый </w:t>
      </w:r>
      <w:r w:rsidRPr="00C23A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портал государственных услуг </w:t>
      </w:r>
      <w:r w:rsidRPr="00C23A6D">
        <w:rPr>
          <w:rFonts w:ascii="Times New Roman" w:hAnsi="Times New Roman"/>
          <w:sz w:val="28"/>
          <w:szCs w:val="28"/>
          <w:shd w:val="clear" w:color="auto" w:fill="FFFFFF"/>
        </w:rPr>
        <w:t>для жителей </w:t>
      </w:r>
      <w:r w:rsidRPr="00C23A6D">
        <w:rPr>
          <w:rFonts w:ascii="Times New Roman" w:hAnsi="Times New Roman"/>
          <w:bCs/>
          <w:sz w:val="28"/>
          <w:szCs w:val="28"/>
          <w:shd w:val="clear" w:color="auto" w:fill="FFFFFF"/>
        </w:rPr>
        <w:t>Смоленской</w:t>
      </w:r>
      <w:r w:rsidRPr="00C23A6D">
        <w:rPr>
          <w:rFonts w:ascii="Times New Roman" w:hAnsi="Times New Roman"/>
          <w:sz w:val="28"/>
          <w:szCs w:val="28"/>
          <w:shd w:val="clear" w:color="auto" w:fill="FFFFFF"/>
        </w:rPr>
        <w:t> области»</w:t>
      </w:r>
      <w:r w:rsidRPr="00C23A6D">
        <w:rPr>
          <w:rFonts w:ascii="Times New Roman" w:hAnsi="Times New Roman"/>
          <w:color w:val="000007"/>
          <w:sz w:val="28"/>
          <w:szCs w:val="28"/>
        </w:rPr>
        <w:t>, (далее – Портал, Порталы), на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официальных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сайтах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уполномоченного органа </w:t>
      </w:r>
      <w:r w:rsidRPr="00C23A6D">
        <w:rPr>
          <w:rFonts w:ascii="Times New Roman" w:hAnsi="Times New Roman"/>
          <w:sz w:val="28"/>
          <w:szCs w:val="28"/>
        </w:rPr>
        <w:t>местного самоуправления</w:t>
      </w:r>
      <w:r w:rsidRPr="00C23A6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(https://obrpoch.admin-smolensk.ru/) и Организации, на информационных стендах Организации.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3.3. Организация размещает на официальном сайте в информационно-телекоммуникационной сети «Инте</w:t>
      </w:r>
      <w:r w:rsidRPr="00C23A6D">
        <w:rPr>
          <w:rFonts w:ascii="Times New Roman" w:hAnsi="Times New Roman"/>
          <w:color w:val="000007"/>
          <w:sz w:val="28"/>
          <w:szCs w:val="28"/>
        </w:rPr>
        <w:t>р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нет» и информационном стенде: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3.3.1. Постановление Администрации муниципального образования «Починковский </w:t>
      </w:r>
      <w:r w:rsidR="00677B89">
        <w:rPr>
          <w:rFonts w:ascii="Times New Roman" w:hAnsi="Times New Roman"/>
          <w:color w:val="000007"/>
          <w:sz w:val="28"/>
          <w:szCs w:val="28"/>
        </w:rPr>
        <w:t>муниципальный округ</w:t>
      </w:r>
      <w:r w:rsidRPr="00C23A6D">
        <w:rPr>
          <w:rFonts w:ascii="Times New Roman" w:hAnsi="Times New Roman"/>
          <w:color w:val="000007"/>
          <w:sz w:val="28"/>
          <w:szCs w:val="28"/>
        </w:rPr>
        <w:t>» Смоленской области «</w:t>
      </w:r>
      <w:r w:rsidRPr="00C23A6D">
        <w:rPr>
          <w:rFonts w:ascii="Times New Roman" w:hAnsi="Times New Roman"/>
          <w:sz w:val="28"/>
          <w:szCs w:val="28"/>
        </w:rPr>
        <w:t xml:space="preserve">О закреплении муниципальных образовательных организаций за территориями муниципального образования «Починковский </w:t>
      </w:r>
      <w:r w:rsidR="00677B89">
        <w:rPr>
          <w:rFonts w:ascii="Times New Roman" w:hAnsi="Times New Roman"/>
          <w:sz w:val="28"/>
          <w:szCs w:val="28"/>
        </w:rPr>
        <w:t>муниципальный округ</w:t>
      </w:r>
      <w:r w:rsidRPr="00C23A6D">
        <w:rPr>
          <w:rFonts w:ascii="Times New Roman" w:hAnsi="Times New Roman"/>
          <w:sz w:val="28"/>
          <w:szCs w:val="28"/>
        </w:rPr>
        <w:t>» Смоленской области»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, издаваемое не позднее 15 марта текущего года, в течение 10 календарных дней с момента издания.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3.3.2.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(п. 3.3.1).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3.3.3. Информацию о наличии свободных мест в первых классах для приема детей, не проживающих на закрепленной территории, не позднее 5 июля текущего года.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3.3.4. Образец заявления о приеме на обучение в Организацию.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3.3.5.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 w:rsidR="00677B89">
        <w:rPr>
          <w:rFonts w:ascii="Times New Roman" w:hAnsi="Times New Roman"/>
          <w:color w:val="000007"/>
          <w:sz w:val="28"/>
          <w:szCs w:val="28"/>
        </w:rPr>
        <w:t>Управления образования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 Администрации муниципального образования «Починковский </w:t>
      </w:r>
      <w:r w:rsidR="00677B89">
        <w:rPr>
          <w:rFonts w:ascii="Times New Roman" w:hAnsi="Times New Roman"/>
          <w:color w:val="000007"/>
          <w:sz w:val="28"/>
          <w:szCs w:val="28"/>
        </w:rPr>
        <w:t>муниципальный округ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» Смоленской области.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3.4. На Порталах и официальных сайтах </w:t>
      </w:r>
      <w:r w:rsidRPr="00C23A6D">
        <w:rPr>
          <w:rFonts w:ascii="Times New Roman" w:hAnsi="Times New Roman"/>
          <w:sz w:val="28"/>
          <w:szCs w:val="28"/>
        </w:rPr>
        <w:t>уполномоченного органа местного самоуправления,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 Организации в целях информирования заявителей по вопросам предоставления Услуги размещается следующая информ</w:t>
      </w:r>
      <w:r w:rsidRPr="00C23A6D">
        <w:rPr>
          <w:rFonts w:ascii="Times New Roman" w:hAnsi="Times New Roman"/>
          <w:color w:val="000007"/>
          <w:sz w:val="28"/>
          <w:szCs w:val="28"/>
        </w:rPr>
        <w:t>а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ция: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3.4.1. Исчерпывающий и конкретный перечень документов, необходимых </w:t>
      </w:r>
      <w:r w:rsidRPr="00C23A6D">
        <w:rPr>
          <w:rFonts w:ascii="Times New Roman" w:hAnsi="Times New Roman"/>
          <w:color w:val="000007"/>
          <w:sz w:val="28"/>
          <w:szCs w:val="28"/>
        </w:rPr>
        <w:br/>
        <w:t xml:space="preserve">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3.4.2. Перечень групп лиц, имеющих право на получение Услуги.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3.4.3. Срок предоставления Услуги.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3.4.4. Результаты предоставления Услуги, порядок представления документа, являющегося результатом пред</w:t>
      </w:r>
      <w:r w:rsidRPr="00C23A6D">
        <w:rPr>
          <w:rFonts w:ascii="Times New Roman" w:hAnsi="Times New Roman"/>
          <w:color w:val="000007"/>
          <w:sz w:val="28"/>
          <w:szCs w:val="28"/>
        </w:rPr>
        <w:t>о</w:t>
      </w:r>
      <w:r w:rsidRPr="00C23A6D">
        <w:rPr>
          <w:rFonts w:ascii="Times New Roman" w:hAnsi="Times New Roman"/>
          <w:color w:val="000007"/>
          <w:sz w:val="28"/>
          <w:szCs w:val="28"/>
        </w:rPr>
        <w:t>ставления Услуги.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lastRenderedPageBreak/>
        <w:t xml:space="preserve">3.4.5.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3.4.6. Информация о праве на досудебное (внесудебное) обжалование действий (бездействия) и решений, принятых (осуществляемых) в ходе предоставления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3.4.7. Формы заявлений, используемые при предоставлении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3.5. На официальном сайте органа местного самоуправления и Организации дополнительно размещаются: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3.5.1. Полное наименование и почтовый адрес Организации, органа местного самоуправления.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3.5.2. Номера телефонов-автоинформаторов (при наличии), справочные номера телефонов Организации.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3.5.3. Режим работы Организации, график работы работников Организации, график личного приема заявит</w:t>
      </w:r>
      <w:r w:rsidRPr="00C23A6D">
        <w:rPr>
          <w:rFonts w:ascii="Times New Roman" w:hAnsi="Times New Roman"/>
          <w:color w:val="000007"/>
          <w:sz w:val="28"/>
          <w:szCs w:val="28"/>
        </w:rPr>
        <w:t>е</w:t>
      </w:r>
      <w:r w:rsidRPr="00C23A6D">
        <w:rPr>
          <w:rFonts w:ascii="Times New Roman" w:hAnsi="Times New Roman"/>
          <w:color w:val="000007"/>
          <w:sz w:val="28"/>
          <w:szCs w:val="28"/>
        </w:rPr>
        <w:t>лей.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3.5.4. Выдержки из нормативных правовых актов, содержащих нормы, регулирующие деятельность Организ</w:t>
      </w:r>
      <w:r w:rsidRPr="00C23A6D">
        <w:rPr>
          <w:rFonts w:ascii="Times New Roman" w:hAnsi="Times New Roman"/>
          <w:color w:val="000007"/>
          <w:sz w:val="28"/>
          <w:szCs w:val="28"/>
        </w:rPr>
        <w:t>а</w:t>
      </w:r>
      <w:r w:rsidRPr="00C23A6D">
        <w:rPr>
          <w:rFonts w:ascii="Times New Roman" w:hAnsi="Times New Roman"/>
          <w:color w:val="000007"/>
          <w:sz w:val="28"/>
          <w:szCs w:val="28"/>
        </w:rPr>
        <w:t>ции по предоставлению Услуги.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3.5.5.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обучающихся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>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3.5.6. Порядок и способы предварительной записи по вопросам предоставления Услуги, на получение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3.5.7. Текст Административного регламента с приложениями.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3.5.8. Краткое описание порядка предоставления Услуги.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3.5.9.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3.6.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 </w:t>
      </w:r>
      <w:proofErr w:type="gramEnd"/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изложить обращение в письменной форме;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назначить другое время для консультаций.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3.7. При ответах на устные обращения, в том числе на телефонные звонки, </w:t>
      </w:r>
      <w:r w:rsidRPr="00C23A6D">
        <w:rPr>
          <w:rFonts w:ascii="Times New Roman" w:hAnsi="Times New Roman"/>
          <w:color w:val="000007"/>
          <w:sz w:val="28"/>
          <w:szCs w:val="28"/>
        </w:rPr>
        <w:br/>
        <w:t xml:space="preserve">по вопросам о порядке предоставления Услуги работником Организации,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обратившемуся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сообщается следующая и</w:t>
      </w:r>
      <w:r w:rsidRPr="00C23A6D">
        <w:rPr>
          <w:rFonts w:ascii="Times New Roman" w:hAnsi="Times New Roman"/>
          <w:color w:val="000007"/>
          <w:sz w:val="28"/>
          <w:szCs w:val="28"/>
        </w:rPr>
        <w:t>н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формация: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3.7.1. о перечне лиц, имеющих право на получение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3.7.2. о нормативных правовых актах, регулирующих вопросы предоставления Услуги (наименование, дата и номер принятия нормативного правового акта);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3.7.3. о перечне документов, необходимых для получения Услуги;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3.7.4. о сроках предоставления Услуги;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3.7.5. об основаниях для отказа в приеме документов, необходимых для предоставления Услуги;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3.7.6. об основаниях для приостановления предоставления Услуги, для отказа в предоставлении Услуги;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3.7.7. о месте размещения информации по вопросам предоставления Услуги на Порталах, официальных сайтах органа местного самоуправления</w:t>
      </w:r>
      <w:r w:rsidRPr="00C23A6D">
        <w:rPr>
          <w:rFonts w:ascii="Times New Roman" w:hAnsi="Times New Roman"/>
          <w:sz w:val="28"/>
          <w:szCs w:val="28"/>
        </w:rPr>
        <w:t xml:space="preserve"> и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 Организации.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3.8.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</w:t>
      </w:r>
      <w:r w:rsidRPr="00C23A6D">
        <w:rPr>
          <w:rFonts w:ascii="Times New Roman" w:hAnsi="Times New Roman"/>
          <w:color w:val="000007"/>
          <w:sz w:val="28"/>
          <w:szCs w:val="28"/>
        </w:rPr>
        <w:t>и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теля, или предоставление им персональных данных.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3.10. Консультирование по вопросам предоставления Услуги, услуг, которые являются необходимыми и обяз</w:t>
      </w:r>
      <w:r w:rsidRPr="00C23A6D">
        <w:rPr>
          <w:rFonts w:ascii="Times New Roman" w:hAnsi="Times New Roman"/>
          <w:color w:val="000007"/>
          <w:sz w:val="28"/>
          <w:szCs w:val="28"/>
        </w:rPr>
        <w:t>а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 xml:space="preserve">3.11.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3A6D">
        <w:rPr>
          <w:rFonts w:ascii="Times New Roman" w:hAnsi="Times New Roman"/>
          <w:bCs/>
          <w:sz w:val="28"/>
          <w:szCs w:val="28"/>
        </w:rPr>
        <w:t>3.12.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II. Стандарт предоставления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4. Наименование Услуги</w:t>
      </w:r>
    </w:p>
    <w:p w:rsidR="008953A4" w:rsidRPr="00C23A6D" w:rsidRDefault="008953A4" w:rsidP="008953A4">
      <w:pPr>
        <w:spacing w:after="120"/>
        <w:ind w:firstLine="709"/>
        <w:jc w:val="both"/>
        <w:rPr>
          <w:bCs/>
          <w:sz w:val="28"/>
          <w:szCs w:val="28"/>
        </w:rPr>
      </w:pPr>
      <w:r w:rsidRPr="00C23A6D">
        <w:rPr>
          <w:bCs/>
          <w:sz w:val="28"/>
          <w:szCs w:val="28"/>
        </w:rPr>
        <w:t>4.1. Услуга «</w:t>
      </w:r>
      <w:r w:rsidRPr="00C23A6D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образования».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5. Наименование органа, предоставляющего Услугу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5.1. Услуга предоставляется муниципальными образовательными организациями, подведомственными </w:t>
      </w:r>
      <w:r w:rsidR="00677B89">
        <w:rPr>
          <w:sz w:val="28"/>
          <w:szCs w:val="28"/>
        </w:rPr>
        <w:t>Управлению</w:t>
      </w:r>
      <w:r w:rsidRPr="00C23A6D">
        <w:rPr>
          <w:sz w:val="28"/>
          <w:szCs w:val="28"/>
        </w:rPr>
        <w:t xml:space="preserve"> образования Администрации муниципальн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 xml:space="preserve">го образования «Починковский </w:t>
      </w:r>
      <w:r w:rsidR="00677B89">
        <w:rPr>
          <w:sz w:val="28"/>
          <w:szCs w:val="28"/>
        </w:rPr>
        <w:t>муниципальный округ</w:t>
      </w:r>
      <w:r w:rsidRPr="00C23A6D">
        <w:rPr>
          <w:sz w:val="28"/>
          <w:szCs w:val="28"/>
        </w:rPr>
        <w:t>» Смоленской области (далее – Уполном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>ченный орган).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6. Результат предоставления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6.1. Результатом предоставления Услуги является: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6.1.1 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8953A4" w:rsidRPr="00C23A6D" w:rsidRDefault="008953A4" w:rsidP="008953A4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Решение о приеме заявления оформляется по форме, согласно Приложению № 1 </w:t>
      </w:r>
      <w:r w:rsidRPr="00C23A6D">
        <w:rPr>
          <w:rFonts w:ascii="Times New Roman" w:hAnsi="Times New Roman"/>
          <w:sz w:val="28"/>
          <w:szCs w:val="28"/>
        </w:rPr>
        <w:br/>
        <w:t>к настоящему Административному регламенту.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6.1.2. </w:t>
      </w:r>
      <w:r w:rsidR="00192F2B">
        <w:rPr>
          <w:rFonts w:ascii="Times New Roman" w:hAnsi="Times New Roman"/>
          <w:sz w:val="28"/>
          <w:szCs w:val="28"/>
        </w:rPr>
        <w:t>Р</w:t>
      </w:r>
      <w:r w:rsidRPr="00C23A6D">
        <w:rPr>
          <w:rFonts w:ascii="Times New Roman" w:hAnsi="Times New Roman"/>
          <w:sz w:val="28"/>
          <w:szCs w:val="28"/>
        </w:rPr>
        <w:t>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Решение о приеме на обучение в общеобразовательную организацию оформляется по форме, согласно Приложению № 3 к настоящему Административному регламенту.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6.1.3. 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6.2.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8953A4" w:rsidRPr="00C23A6D" w:rsidRDefault="008953A4" w:rsidP="008953A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7. Срок предоставления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7.1. Период приема и регистрации заявлений о предоставлении Услуги установлен нормативными правовыми актами, указанными в пункте 8.1 настоящего Административного регламента: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7.1.1. для заявителей, указанных в подпунктах 2.2.1 - 2.2.4 пункта 2.2 настоящего Административного регл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мента,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 –</w:t>
      </w:r>
      <w:r w:rsidRPr="00C23A6D">
        <w:rPr>
          <w:rFonts w:ascii="Times New Roman" w:hAnsi="Times New Roman"/>
          <w:sz w:val="28"/>
          <w:szCs w:val="28"/>
        </w:rPr>
        <w:t xml:space="preserve"> с 1 (первого) апреля и завершается не позднее 30 (тридцатого) июня текущего года при приеме заявления о зачислении в 1 (первый) класс;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7.1.2. для заявителей, указанных в подпункте 2.2.5 пункта 2.2 настоящего Административного регламента, 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– </w:t>
      </w:r>
      <w:r w:rsidRPr="00C23A6D">
        <w:rPr>
          <w:rFonts w:ascii="Times New Roman" w:hAnsi="Times New Roman"/>
          <w:sz w:val="28"/>
          <w:szCs w:val="28"/>
        </w:rPr>
        <w:t>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7.1.3. прием заявлений о зачислении в первые - одиннадцатые (двенадцатые) классы  на текущий учебный год осуществляется в течение всего учебного года.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7.2. </w:t>
      </w:r>
      <w:r w:rsidRPr="00C23A6D">
        <w:rPr>
          <w:rFonts w:ascii="Times New Roman" w:hAnsi="Times New Roman"/>
          <w:color w:val="000007"/>
          <w:sz w:val="28"/>
          <w:szCs w:val="28"/>
        </w:rPr>
        <w:t>Срок предоставления Услуги: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7.2.1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2.2.1 - 2.2.5 пункта 2.2 настоящего Административного регламента;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7.2.2.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7.3. </w:t>
      </w:r>
      <w:proofErr w:type="gramStart"/>
      <w:r w:rsidRPr="00C23A6D">
        <w:rPr>
          <w:rFonts w:ascii="Times New Roman" w:hAnsi="Times New Roman"/>
          <w:sz w:val="28"/>
          <w:szCs w:val="28"/>
        </w:rPr>
        <w:t>С целью снижения нагрузки на региональные информационные системы при подаче заявления о предоста</w:t>
      </w:r>
      <w:r w:rsidRPr="00C23A6D">
        <w:rPr>
          <w:rFonts w:ascii="Times New Roman" w:hAnsi="Times New Roman"/>
          <w:sz w:val="28"/>
          <w:szCs w:val="28"/>
        </w:rPr>
        <w:t>в</w:t>
      </w:r>
      <w:r w:rsidRPr="00C23A6D">
        <w:rPr>
          <w:rFonts w:ascii="Times New Roman" w:hAnsi="Times New Roman"/>
          <w:sz w:val="28"/>
          <w:szCs w:val="28"/>
        </w:rPr>
        <w:t>лении Услуги в электронной форме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посредством Портала, уполномоченный орган исполнительной власти субъе</w:t>
      </w:r>
      <w:r w:rsidRPr="00C23A6D">
        <w:rPr>
          <w:rFonts w:ascii="Times New Roman" w:hAnsi="Times New Roman"/>
          <w:sz w:val="28"/>
          <w:szCs w:val="28"/>
        </w:rPr>
        <w:t>к</w:t>
      </w:r>
      <w:r w:rsidRPr="00C23A6D">
        <w:rPr>
          <w:rFonts w:ascii="Times New Roman" w:hAnsi="Times New Roman"/>
          <w:sz w:val="28"/>
          <w:szCs w:val="28"/>
        </w:rPr>
        <w:t xml:space="preserve">та Российской Федерации устанавливает время начала приема заявлений о предоставлении Услуги через Портал.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8.</w:t>
      </w:r>
      <w:r w:rsidRPr="00C23A6D">
        <w:rPr>
          <w:rFonts w:ascii="Times New Roman" w:hAnsi="Times New Roman"/>
        </w:rPr>
        <w:t xml:space="preserve"> </w:t>
      </w:r>
      <w:r w:rsidRPr="00C23A6D">
        <w:rPr>
          <w:rFonts w:ascii="Times New Roman" w:hAnsi="Times New Roman"/>
          <w:b/>
          <w:sz w:val="28"/>
          <w:szCs w:val="28"/>
        </w:rPr>
        <w:t>Нормативные правовые акты, регулирующие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предоставление Усл</w:t>
      </w:r>
      <w:r w:rsidRPr="00C23A6D">
        <w:rPr>
          <w:rFonts w:ascii="Times New Roman" w:hAnsi="Times New Roman"/>
          <w:b/>
          <w:sz w:val="28"/>
          <w:szCs w:val="28"/>
        </w:rPr>
        <w:t>у</w:t>
      </w:r>
      <w:r w:rsidRPr="00C23A6D">
        <w:rPr>
          <w:rFonts w:ascii="Times New Roman" w:hAnsi="Times New Roman"/>
          <w:b/>
          <w:sz w:val="28"/>
          <w:szCs w:val="28"/>
        </w:rPr>
        <w:t>ги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8.1. 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5 к настоящему регламенту.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9. Исче</w:t>
      </w:r>
      <w:r w:rsidRPr="00C23A6D">
        <w:rPr>
          <w:b/>
          <w:bCs/>
          <w:sz w:val="28"/>
          <w:szCs w:val="28"/>
        </w:rPr>
        <w:t>р</w:t>
      </w:r>
      <w:r w:rsidRPr="00C23A6D">
        <w:rPr>
          <w:b/>
          <w:bCs/>
          <w:sz w:val="28"/>
          <w:szCs w:val="28"/>
        </w:rPr>
        <w:t xml:space="preserve">пывающий перечень документов, необходимых </w:t>
      </w:r>
      <w:r w:rsidRPr="00C23A6D">
        <w:rPr>
          <w:b/>
          <w:bCs/>
          <w:sz w:val="28"/>
          <w:szCs w:val="28"/>
        </w:rPr>
        <w:br/>
        <w:t>для предоставления Услуги, подлежащих предоставлению заявителем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bCs/>
          <w:sz w:val="28"/>
          <w:szCs w:val="28"/>
        </w:rPr>
        <w:t>9</w:t>
      </w:r>
      <w:r w:rsidRPr="00C23A6D">
        <w:rPr>
          <w:rFonts w:ascii="Times New Roman" w:hAnsi="Times New Roman"/>
          <w:sz w:val="28"/>
          <w:szCs w:val="28"/>
        </w:rPr>
        <w:t xml:space="preserve">.1. Перечень документов, необходимых для предоставления заявителем: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9.1.1. заявление о предоставлении Услуги по форме, приведенной в Приложении № 6 к настоящему Административному регламенту;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9.1.2. копию документа, удостоверяющего личность родителя (законного представителя) ребенка или пост</w:t>
      </w:r>
      <w:r w:rsidRPr="00C23A6D">
        <w:rPr>
          <w:rFonts w:ascii="Times New Roman" w:hAnsi="Times New Roman"/>
          <w:sz w:val="28"/>
          <w:szCs w:val="28"/>
        </w:rPr>
        <w:t>у</w:t>
      </w:r>
      <w:r w:rsidRPr="00C23A6D">
        <w:rPr>
          <w:rFonts w:ascii="Times New Roman" w:hAnsi="Times New Roman"/>
          <w:sz w:val="28"/>
          <w:szCs w:val="28"/>
        </w:rPr>
        <w:t>пающего;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9.1.3. копию свидетельства о рождении ребенка или документа, подтверждающего родство заявителя;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9.1.4. копию свидетельства о рождении </w:t>
      </w:r>
      <w:proofErr w:type="gramStart"/>
      <w:r w:rsidRPr="00C23A6D">
        <w:rPr>
          <w:rFonts w:ascii="Times New Roman" w:hAnsi="Times New Roman"/>
          <w:sz w:val="28"/>
          <w:szCs w:val="28"/>
        </w:rPr>
        <w:t>полнородных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23A6D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C23A6D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брат и (или) сестра);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9.1.5. копию документа, подтверждающего установление опеки или попечительства (при необходимости);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9.1.7. копии документов, подтверждающих право первоочередного приема на </w:t>
      </w:r>
      <w:proofErr w:type="gramStart"/>
      <w:r w:rsidRPr="00C23A6D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9.1.8. копию заключения психолого-медико-педагогической комиссии (при наличии);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9.1.9. при приеме на </w:t>
      </w:r>
      <w:proofErr w:type="gramStart"/>
      <w:r w:rsidRPr="00C23A6D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9.1.10. Родител</w:t>
      </w:r>
      <w:proofErr w:type="gramStart"/>
      <w:r w:rsidRPr="00C23A6D">
        <w:rPr>
          <w:rFonts w:ascii="Times New Roman" w:hAnsi="Times New Roman"/>
          <w:sz w:val="28"/>
          <w:szCs w:val="28"/>
        </w:rPr>
        <w:t>ь(</w:t>
      </w:r>
      <w:proofErr w:type="gramEnd"/>
      <w:r w:rsidRPr="00C23A6D">
        <w:rPr>
          <w:rFonts w:ascii="Times New Roman" w:hAnsi="Times New Roman"/>
          <w:sz w:val="28"/>
          <w:szCs w:val="28"/>
        </w:rPr>
        <w:t>и) (законный(</w:t>
      </w:r>
      <w:proofErr w:type="spellStart"/>
      <w:r w:rsidRPr="00C23A6D">
        <w:rPr>
          <w:rFonts w:ascii="Times New Roman" w:hAnsi="Times New Roman"/>
          <w:sz w:val="28"/>
          <w:szCs w:val="28"/>
        </w:rPr>
        <w:t>ые</w:t>
      </w:r>
      <w:proofErr w:type="spellEnd"/>
      <w:r w:rsidRPr="00C23A6D">
        <w:rPr>
          <w:rFonts w:ascii="Times New Roman" w:hAnsi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9.1.11. Родител</w:t>
      </w:r>
      <w:proofErr w:type="gramStart"/>
      <w:r w:rsidRPr="00C23A6D">
        <w:rPr>
          <w:rFonts w:ascii="Times New Roman" w:hAnsi="Times New Roman"/>
          <w:sz w:val="28"/>
          <w:szCs w:val="28"/>
        </w:rPr>
        <w:t>ь(</w:t>
      </w:r>
      <w:proofErr w:type="gramEnd"/>
      <w:r w:rsidRPr="00C23A6D">
        <w:rPr>
          <w:rFonts w:ascii="Times New Roman" w:hAnsi="Times New Roman"/>
          <w:sz w:val="28"/>
          <w:szCs w:val="28"/>
        </w:rPr>
        <w:t>и) (законный(</w:t>
      </w:r>
      <w:proofErr w:type="spellStart"/>
      <w:r w:rsidRPr="00C23A6D">
        <w:rPr>
          <w:rFonts w:ascii="Times New Roman" w:hAnsi="Times New Roman"/>
          <w:sz w:val="28"/>
          <w:szCs w:val="28"/>
        </w:rPr>
        <w:t>ые</w:t>
      </w:r>
      <w:proofErr w:type="spellEnd"/>
      <w:r w:rsidRPr="00C23A6D">
        <w:rPr>
          <w:rFonts w:ascii="Times New Roman" w:hAnsi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 xml:space="preserve">9.1.12. Не допускается требовать предоставление других документов в качестве основания для приема на </w:t>
      </w:r>
      <w:proofErr w:type="gramStart"/>
      <w:r w:rsidRPr="00C23A6D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9.2.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C23A6D">
        <w:rPr>
          <w:rFonts w:ascii="Times New Roman" w:hAnsi="Times New Roman"/>
          <w:sz w:val="28"/>
          <w:szCs w:val="28"/>
        </w:rPr>
        <w:t>ь(</w:t>
      </w:r>
      <w:proofErr w:type="gramEnd"/>
      <w:r w:rsidRPr="00C23A6D">
        <w:rPr>
          <w:rFonts w:ascii="Times New Roman" w:hAnsi="Times New Roman"/>
          <w:sz w:val="28"/>
          <w:szCs w:val="28"/>
        </w:rPr>
        <w:t>и) (законный(</w:t>
      </w:r>
      <w:proofErr w:type="spellStart"/>
      <w:r w:rsidRPr="00C23A6D">
        <w:rPr>
          <w:rFonts w:ascii="Times New Roman" w:hAnsi="Times New Roman"/>
          <w:sz w:val="28"/>
          <w:szCs w:val="28"/>
        </w:rPr>
        <w:t>ые</w:t>
      </w:r>
      <w:proofErr w:type="spellEnd"/>
      <w:r w:rsidRPr="00C23A6D">
        <w:rPr>
          <w:rFonts w:ascii="Times New Roman" w:hAnsi="Times New Roman"/>
          <w:sz w:val="28"/>
          <w:szCs w:val="28"/>
        </w:rPr>
        <w:t>) представ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тель(и) ребенка предъявляет(ют) оригиналы документов, указанных в подпунктах 9.1.2 - 9.1.6 настоящего пункта, а поступающий – оригинал документа, удостоверяющего личность поступающего.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C23A6D">
        <w:rPr>
          <w:rFonts w:ascii="Times New Roman" w:hAnsi="Times New Roman"/>
          <w:sz w:val="28"/>
          <w:szCs w:val="28"/>
        </w:rPr>
        <w:t>ии и ау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9.3. </w:t>
      </w:r>
      <w:proofErr w:type="gramStart"/>
      <w:r w:rsidRPr="00C23A6D">
        <w:rPr>
          <w:rFonts w:ascii="Times New Roman" w:hAnsi="Times New Roman"/>
          <w:sz w:val="28"/>
          <w:szCs w:val="28"/>
        </w:rPr>
        <w:t>В случае если для предоставления Услуги необходима обработка персональных данных лица, не явля</w:t>
      </w:r>
      <w:r w:rsidRPr="00C23A6D">
        <w:rPr>
          <w:rFonts w:ascii="Times New Roman" w:hAnsi="Times New Roman"/>
          <w:sz w:val="28"/>
          <w:szCs w:val="28"/>
        </w:rPr>
        <w:t>ю</w:t>
      </w:r>
      <w:r w:rsidRPr="00C23A6D">
        <w:rPr>
          <w:rFonts w:ascii="Times New Roman" w:hAnsi="Times New Roman"/>
          <w:sz w:val="28"/>
          <w:szCs w:val="28"/>
        </w:rPr>
        <w:t>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теля на обработку персональных данных указанного лица.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Pr="00C23A6D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в том числе в форме электронного документа.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9.4. Организации запрещено требовать у заявителя: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9.4.1.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муниципального образования «Починковский </w:t>
      </w:r>
      <w:r w:rsidR="00677B89">
        <w:rPr>
          <w:rFonts w:ascii="Times New Roman" w:hAnsi="Times New Roman"/>
          <w:color w:val="000007"/>
          <w:sz w:val="28"/>
          <w:szCs w:val="28"/>
        </w:rPr>
        <w:t>муниципальный округ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» Смоленской области, настоящим Административным регламентом для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3A6D">
        <w:rPr>
          <w:rFonts w:ascii="Times New Roman" w:hAnsi="Times New Roman"/>
          <w:sz w:val="28"/>
          <w:szCs w:val="28"/>
        </w:rPr>
        <w:t>9.4.2. представления документов и информации, которые находятся в распоряжении Организации, органов местного самоуправления и (или) подведомственных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(Заявитель вправе </w:t>
      </w:r>
      <w:r w:rsidRPr="00C23A6D">
        <w:rPr>
          <w:rFonts w:ascii="Times New Roman" w:hAnsi="Times New Roman"/>
          <w:sz w:val="28"/>
          <w:szCs w:val="28"/>
        </w:rPr>
        <w:lastRenderedPageBreak/>
        <w:t xml:space="preserve">представить указанные документы и информацию в Организацию по собственной инициативе);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9.4.3. </w:t>
      </w:r>
      <w:r w:rsidRPr="00C23A6D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13 настоящего Административного регламента;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9.4.4.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а) изменение требований нормативных правовых актов, касающихся предоставления Услуги, после первон</w:t>
      </w:r>
      <w:r w:rsidRPr="00C23A6D">
        <w:rPr>
          <w:rFonts w:ascii="Times New Roman" w:hAnsi="Times New Roman"/>
          <w:color w:val="000007"/>
          <w:sz w:val="28"/>
          <w:szCs w:val="28"/>
        </w:rPr>
        <w:t>а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чальной подачи заявления;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</w:t>
      </w:r>
      <w:r w:rsidRPr="00C23A6D">
        <w:rPr>
          <w:rFonts w:ascii="Times New Roman" w:hAnsi="Times New Roman"/>
          <w:color w:val="000007"/>
          <w:sz w:val="28"/>
          <w:szCs w:val="28"/>
        </w:rPr>
        <w:t>в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ленный ранее комплект документов, необходимых для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в) истечение срока действия документов или изменение информации </w:t>
      </w:r>
      <w:r w:rsidRPr="00C23A6D">
        <w:rPr>
          <w:rFonts w:ascii="Times New Roman" w:hAnsi="Times New Roman"/>
          <w:color w:val="000007"/>
          <w:sz w:val="28"/>
          <w:szCs w:val="28"/>
        </w:rPr>
        <w:br/>
        <w:t xml:space="preserve">после первоначального отказа в приеме документов, необходимых для предоставления Услуги, либо в предоставлении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 </w:t>
      </w:r>
      <w:proofErr w:type="gramEnd"/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9.4.5.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9.5.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</w:t>
      </w: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center"/>
        <w:rPr>
          <w:b/>
          <w:color w:val="FF0000"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C23A6D">
        <w:rPr>
          <w:b/>
          <w:sz w:val="28"/>
          <w:szCs w:val="28"/>
        </w:rPr>
        <w:t>10. Исчерпывающий перечень документов и сведений, необходимых для предоставления Услуги, которые находятся в распоряжении органов местного самоуправления или организаций</w:t>
      </w: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10.1. </w:t>
      </w:r>
      <w:proofErr w:type="gramStart"/>
      <w:r w:rsidRPr="00C23A6D">
        <w:rPr>
          <w:rFonts w:ascii="Times New Roman" w:hAnsi="Times New Roman"/>
          <w:sz w:val="28"/>
          <w:szCs w:val="28"/>
        </w:rPr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</w:t>
      </w:r>
      <w:r w:rsidRPr="00C23A6D">
        <w:rPr>
          <w:rFonts w:ascii="Times New Roman" w:hAnsi="Times New Roman"/>
          <w:sz w:val="28"/>
          <w:szCs w:val="28"/>
        </w:rPr>
        <w:lastRenderedPageBreak/>
        <w:t xml:space="preserve">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</w:t>
      </w:r>
      <w:r w:rsidRPr="00C23A6D">
        <w:rPr>
          <w:rFonts w:ascii="Times New Roman" w:hAnsi="Times New Roman"/>
          <w:sz w:val="28"/>
          <w:szCs w:val="28"/>
        </w:rPr>
        <w:br/>
        <w:t>в связи с рождением которого (</w:t>
      </w:r>
      <w:proofErr w:type="spellStart"/>
      <w:r w:rsidRPr="00C23A6D">
        <w:rPr>
          <w:rFonts w:ascii="Times New Roman" w:hAnsi="Times New Roman"/>
          <w:sz w:val="28"/>
          <w:szCs w:val="28"/>
        </w:rPr>
        <w:t>ых</w:t>
      </w:r>
      <w:proofErr w:type="spellEnd"/>
      <w:r w:rsidRPr="00C23A6D">
        <w:rPr>
          <w:rFonts w:ascii="Times New Roman" w:hAnsi="Times New Roman"/>
          <w:sz w:val="28"/>
          <w:szCs w:val="28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10.2. Непредставление (несвоевременное представление)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10.3. Работники, указанных в пункте 10.2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10.4. Документы, указанные в пункте 10.1 настоящего Административного регламента, могут быть предста</w:t>
      </w:r>
      <w:r w:rsidRPr="00C23A6D">
        <w:rPr>
          <w:rFonts w:ascii="Times New Roman" w:hAnsi="Times New Roman"/>
          <w:sz w:val="28"/>
          <w:szCs w:val="28"/>
        </w:rPr>
        <w:t>в</w:t>
      </w:r>
      <w:r w:rsidRPr="00C23A6D">
        <w:rPr>
          <w:rFonts w:ascii="Times New Roman" w:hAnsi="Times New Roman"/>
          <w:sz w:val="28"/>
          <w:szCs w:val="28"/>
        </w:rPr>
        <w:t xml:space="preserve">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color w:val="FF0000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11. Исчерпывающий перечень оснований для отказа в приеме </w:t>
      </w:r>
      <w:r w:rsidRPr="00C23A6D">
        <w:rPr>
          <w:b/>
          <w:bCs/>
          <w:sz w:val="28"/>
          <w:szCs w:val="28"/>
        </w:rPr>
        <w:br/>
        <w:t>и регистрации документов, необходимых для предоставления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 Основаниями для отказа в приеме документов, необходимых для предоставления Услуги, являются: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11.1.1. обращение за предоставлением иной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11.1.2. заявителем представлен неполный комплект документов, необходимых для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11.1.3. 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11.1.4. наличие противоречий между сведениями, указанными в заявлении, и сведениями, указанными в пр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ложенных к нему документах;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11.1.5.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 xml:space="preserve">11.1.6.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11.1.7.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ментом);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11.1.8. заявление подано лицом, не имеющим полномочий представлять интересы заявителя в соответствии с пунктом 2 настоящего Административного регламента;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11.1.9. несоответствие категории заявителей, указанных в пункте 2.2 настоящего Административного регл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11.1.10.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11.1.11. заявление подано за пределами периода, указанного в пункте 7.1 настоящего Административного р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11.1.12. несоответствие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11.1.13.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11.1.14. отсутствие разрешения учредителя организации на прием ребенка на </w:t>
      </w:r>
      <w:proofErr w:type="gramStart"/>
      <w:r w:rsidRPr="00C23A6D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12. Исчерпывающий перечень оснований для приостановления </w:t>
      </w:r>
      <w:r w:rsidRPr="00C23A6D">
        <w:rPr>
          <w:b/>
          <w:bCs/>
          <w:sz w:val="28"/>
          <w:szCs w:val="28"/>
        </w:rPr>
        <w:br/>
        <w:t>или отказа в предоставлении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12.1. Основания для приостановления предоставления Услуги отсутствуют.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12.2. Основаниями для отказа в предоставлении Услуги являются: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12.2.1. отсутствие разрешения учредителя организации на прием ребенка на </w:t>
      </w:r>
      <w:proofErr w:type="gramStart"/>
      <w:r w:rsidRPr="00C23A6D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12.2.2. отзыв заявления по инициативе заявителя;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12.2.3. 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12.3.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</w:t>
      </w:r>
      <w:r w:rsidRPr="00C23A6D">
        <w:rPr>
          <w:rFonts w:ascii="Times New Roman" w:hAnsi="Times New Roman"/>
          <w:sz w:val="28"/>
          <w:szCs w:val="28"/>
        </w:rPr>
        <w:t>ю</w:t>
      </w:r>
      <w:r w:rsidRPr="00C23A6D">
        <w:rPr>
          <w:rFonts w:ascii="Times New Roman" w:hAnsi="Times New Roman"/>
          <w:sz w:val="28"/>
          <w:szCs w:val="28"/>
        </w:rPr>
        <w:t xml:space="preserve">щим законодательством, либо посредством Портала с использованием специальной интерактивной формы. На основании поступившего заявления об отказе от </w:t>
      </w:r>
      <w:r w:rsidRPr="00C23A6D">
        <w:rPr>
          <w:rFonts w:ascii="Times New Roman" w:hAnsi="Times New Roman"/>
          <w:sz w:val="28"/>
          <w:szCs w:val="28"/>
        </w:rPr>
        <w:lastRenderedPageBreak/>
        <w:t xml:space="preserve">предоставления Услуги уполномоченным работником Организации принимается решение об отказе в предоставлении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Отказ в предоставлении Услуги не препятствует повторному обращению за предоставлением Услуги. 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</w:t>
      </w:r>
      <w:r w:rsidRPr="00C23A6D">
        <w:rPr>
          <w:rFonts w:ascii="Times New Roman" w:hAnsi="Times New Roman"/>
          <w:b/>
          <w:sz w:val="28"/>
          <w:szCs w:val="28"/>
        </w:rPr>
        <w:t>а</w:t>
      </w:r>
      <w:r w:rsidRPr="00C23A6D">
        <w:rPr>
          <w:rFonts w:ascii="Times New Roman" w:hAnsi="Times New Roman"/>
          <w:b/>
          <w:sz w:val="28"/>
          <w:szCs w:val="28"/>
        </w:rPr>
        <w:t>ми и организациями, участвующими в предоставлении муниципальной услуги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13.1.  Услуги,  необходимые и обязательные для предоставления муниципальной услуги, отсутствуют.</w:t>
      </w:r>
    </w:p>
    <w:p w:rsidR="008953A4" w:rsidRPr="00C23A6D" w:rsidRDefault="008953A4" w:rsidP="008953A4">
      <w:pPr>
        <w:pStyle w:val="afd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14. Порядок, размер и основания взимания государственной пошлины или иной платы за предоставление Услуги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14.1. Услуга предоставляется бесплатно.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14. Максимальный срок ожидания в очереди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14.1. М</w:t>
      </w:r>
      <w:r w:rsidRPr="00C23A6D">
        <w:rPr>
          <w:rFonts w:ascii="Times New Roman" w:hAnsi="Times New Roman"/>
          <w:sz w:val="28"/>
          <w:szCs w:val="28"/>
        </w:rPr>
        <w:t>аксимальный срок ожидания в очереди при подаче заявления и при получении результата предоставл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ния Услуги не должен превышать 15 минут.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sz w:val="28"/>
          <w:szCs w:val="28"/>
        </w:rPr>
      </w:pPr>
      <w:r w:rsidRPr="00C23A6D">
        <w:rPr>
          <w:b/>
          <w:bCs/>
          <w:sz w:val="28"/>
          <w:szCs w:val="28"/>
        </w:rPr>
        <w:t>15. Срок и порядок регистрации заявления о предоставлении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15.1.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зацию, оформляются заявления на каждого ребенка.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15.2.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15.3.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Заявление о предоставлении Услуги, направленное посредством электронной почты (</w:t>
      </w:r>
      <w:r w:rsidRPr="00C23A6D">
        <w:rPr>
          <w:rFonts w:ascii="Times New Roman" w:hAnsi="Times New Roman"/>
          <w:sz w:val="28"/>
          <w:szCs w:val="28"/>
          <w:lang w:val="en-US"/>
        </w:rPr>
        <w:t>e</w:t>
      </w:r>
      <w:r w:rsidRPr="00C23A6D">
        <w:rPr>
          <w:rFonts w:ascii="Times New Roman" w:hAnsi="Times New Roman"/>
          <w:sz w:val="28"/>
          <w:szCs w:val="28"/>
        </w:rPr>
        <w:t>-</w:t>
      </w:r>
      <w:r w:rsidRPr="00C23A6D">
        <w:rPr>
          <w:rFonts w:ascii="Times New Roman" w:hAnsi="Times New Roman"/>
          <w:sz w:val="28"/>
          <w:szCs w:val="28"/>
          <w:lang w:val="en-US"/>
        </w:rPr>
        <w:t>mail</w:t>
      </w:r>
      <w:r w:rsidRPr="00C23A6D">
        <w:rPr>
          <w:rFonts w:ascii="Times New Roman" w:hAnsi="Times New Roman"/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15.4. В случае поступления заявлений о предоставлении услуги до начала приема заявлений, заказные письма и </w:t>
      </w:r>
      <w:r w:rsidRPr="00C23A6D">
        <w:rPr>
          <w:rFonts w:ascii="Times New Roman" w:hAnsi="Times New Roman"/>
          <w:sz w:val="28"/>
          <w:szCs w:val="28"/>
          <w:lang w:val="en-US"/>
        </w:rPr>
        <w:t>e</w:t>
      </w:r>
      <w:r w:rsidRPr="00C23A6D">
        <w:rPr>
          <w:rFonts w:ascii="Times New Roman" w:hAnsi="Times New Roman"/>
          <w:sz w:val="28"/>
          <w:szCs w:val="28"/>
        </w:rPr>
        <w:t>-</w:t>
      </w:r>
      <w:r w:rsidRPr="00C23A6D">
        <w:rPr>
          <w:rFonts w:ascii="Times New Roman" w:hAnsi="Times New Roman"/>
          <w:sz w:val="28"/>
          <w:szCs w:val="28"/>
          <w:lang w:val="en-US"/>
        </w:rPr>
        <w:t>mail</w:t>
      </w:r>
      <w:r w:rsidRPr="00C23A6D">
        <w:rPr>
          <w:rFonts w:ascii="Times New Roman" w:hAnsi="Times New Roman"/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>ний.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15.5. После регистрации заявления о предоставлении Услуги и перечня документов заявителю в день обращения в Организацию выдается </w:t>
      </w:r>
      <w:r w:rsidRPr="00C23A6D">
        <w:rPr>
          <w:rFonts w:ascii="Times New Roman" w:hAnsi="Times New Roman"/>
          <w:sz w:val="28"/>
          <w:szCs w:val="28"/>
        </w:rPr>
        <w:t xml:space="preserve">(направляется на электронную почту) </w:t>
      </w:r>
      <w:r w:rsidRPr="00C23A6D">
        <w:rPr>
          <w:rFonts w:ascii="Times New Roman" w:hAnsi="Times New Roman"/>
          <w:color w:val="000007"/>
          <w:sz w:val="28"/>
          <w:szCs w:val="28"/>
        </w:rPr>
        <w:t>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</w:t>
      </w:r>
      <w:r w:rsidRPr="00C23A6D">
        <w:rPr>
          <w:rFonts w:ascii="Times New Roman" w:hAnsi="Times New Roman"/>
          <w:color w:val="000007"/>
          <w:sz w:val="28"/>
          <w:szCs w:val="28"/>
        </w:rPr>
        <w:t>т</w:t>
      </w:r>
      <w:r w:rsidRPr="00C23A6D">
        <w:rPr>
          <w:rFonts w:ascii="Times New Roman" w:hAnsi="Times New Roman"/>
          <w:color w:val="000007"/>
          <w:sz w:val="28"/>
          <w:szCs w:val="28"/>
        </w:rPr>
        <w:t>ственного за прием заявлений о приеме на обучение.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16. Требования к помещениям, в которых предоставляется Услуга, </w:t>
      </w:r>
      <w:r w:rsidRPr="00C23A6D">
        <w:rPr>
          <w:b/>
          <w:bCs/>
          <w:sz w:val="28"/>
          <w:szCs w:val="28"/>
        </w:rPr>
        <w:br/>
        <w:t>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</w:t>
      </w:r>
      <w:r w:rsidRPr="00C23A6D">
        <w:rPr>
          <w:b/>
          <w:bCs/>
          <w:sz w:val="28"/>
          <w:szCs w:val="28"/>
        </w:rPr>
        <w:t>о</w:t>
      </w:r>
      <w:r w:rsidRPr="00C23A6D">
        <w:rPr>
          <w:b/>
          <w:bCs/>
          <w:sz w:val="28"/>
          <w:szCs w:val="28"/>
        </w:rPr>
        <w:t>сти указанных объектов для инвалидов, маломобильных групп населения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16.1.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 предоставления  муниципальной 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16.2. 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 (парковка)  для  личного  автомобильного  транспорта  заявителей. За пользование стоянкой (парковкой) с заявителей плата не взимается.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лидов и (или) детей-инвалидов.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16.3.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 муниципальная  услуга,  оборудуются пандусами,  поручнями,  тактильными  (контрастными)  предупреждающими элементами, иными специальными приспособлениями, позволяющими обеспечить </w:t>
      </w:r>
      <w:r w:rsidRPr="00C23A6D">
        <w:rPr>
          <w:rFonts w:ascii="Times New Roman" w:hAnsi="Times New Roman"/>
          <w:sz w:val="28"/>
          <w:szCs w:val="28"/>
        </w:rPr>
        <w:lastRenderedPageBreak/>
        <w:t>беспрепятственный  доступ  и  передвижение  инвалидов,  в  соответствии с законодательством Российской Федерации о социальной защите инвал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дов.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16.4.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953A4" w:rsidRPr="00C23A6D" w:rsidRDefault="008953A4" w:rsidP="008953A4">
      <w:pPr>
        <w:pStyle w:val="af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наименование; </w:t>
      </w:r>
    </w:p>
    <w:p w:rsidR="008953A4" w:rsidRPr="00C23A6D" w:rsidRDefault="008953A4" w:rsidP="008953A4">
      <w:pPr>
        <w:pStyle w:val="af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8953A4" w:rsidRPr="00C23A6D" w:rsidRDefault="008953A4" w:rsidP="008953A4">
      <w:pPr>
        <w:pStyle w:val="af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режим работы;</w:t>
      </w:r>
    </w:p>
    <w:p w:rsidR="008953A4" w:rsidRPr="00C23A6D" w:rsidRDefault="008953A4" w:rsidP="008953A4">
      <w:pPr>
        <w:pStyle w:val="af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график приема;</w:t>
      </w:r>
    </w:p>
    <w:p w:rsidR="008953A4" w:rsidRPr="00C23A6D" w:rsidRDefault="008953A4" w:rsidP="008953A4">
      <w:pPr>
        <w:pStyle w:val="af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16.5. Помещения, в которых предоставляется муниципальная услуга,  должны  соответствовать  санитарно-эпидемиологическим  правилам и нормативам.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16.6. Помещения, в которых предоставляется муниципальная услуга, оснащаются:</w:t>
      </w:r>
    </w:p>
    <w:p w:rsidR="008953A4" w:rsidRPr="00C23A6D" w:rsidRDefault="008953A4" w:rsidP="008953A4">
      <w:pPr>
        <w:pStyle w:val="af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8953A4" w:rsidRPr="00C23A6D" w:rsidRDefault="008953A4" w:rsidP="008953A4">
      <w:pPr>
        <w:pStyle w:val="af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8953A4" w:rsidRPr="00C23A6D" w:rsidRDefault="008953A4" w:rsidP="008953A4">
      <w:pPr>
        <w:pStyle w:val="af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8953A4" w:rsidRPr="00C23A6D" w:rsidRDefault="008953A4" w:rsidP="008953A4">
      <w:pPr>
        <w:pStyle w:val="af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16.7.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16.8.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16.9. Места приема заявителей оборудуются информационными табличками (вывесками) с указанием:</w:t>
      </w:r>
    </w:p>
    <w:p w:rsidR="008953A4" w:rsidRPr="00C23A6D" w:rsidRDefault="008953A4" w:rsidP="008953A4">
      <w:pPr>
        <w:pStyle w:val="afd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номера кабинета и наименования </w:t>
      </w:r>
      <w:r w:rsidR="00677B89">
        <w:rPr>
          <w:rFonts w:ascii="Times New Roman" w:hAnsi="Times New Roman"/>
          <w:sz w:val="28"/>
          <w:szCs w:val="28"/>
        </w:rPr>
        <w:t>Управления</w:t>
      </w:r>
      <w:r w:rsidRPr="00C23A6D">
        <w:rPr>
          <w:rFonts w:ascii="Times New Roman" w:hAnsi="Times New Roman"/>
          <w:sz w:val="28"/>
          <w:szCs w:val="28"/>
        </w:rPr>
        <w:t>;</w:t>
      </w:r>
    </w:p>
    <w:p w:rsidR="008953A4" w:rsidRPr="00C23A6D" w:rsidRDefault="008953A4" w:rsidP="008953A4">
      <w:pPr>
        <w:pStyle w:val="afd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953A4" w:rsidRPr="00C23A6D" w:rsidRDefault="008953A4" w:rsidP="008953A4">
      <w:pPr>
        <w:pStyle w:val="afd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16.10.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16.11.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16.12. При предоставлении муниципальной услуги инвалидам обеспечиваются: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3A6D">
        <w:rPr>
          <w:rFonts w:ascii="Times New Roman" w:hAnsi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  <w:proofErr w:type="gramEnd"/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– коляски;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надлежащее  размещение  оборудования  и  носителей  информации, необходимых для обеспечения беспрепятственного доступа инвалидов зд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дублирование  необходимой  для  инвалидов  звуковой  и 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допуск </w:t>
      </w:r>
      <w:proofErr w:type="spellStart"/>
      <w:r w:rsidRPr="00C23A6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23A6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23A6D">
        <w:rPr>
          <w:rFonts w:ascii="Times New Roman" w:hAnsi="Times New Roman"/>
          <w:sz w:val="28"/>
          <w:szCs w:val="28"/>
        </w:rPr>
        <w:t>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17. Показатели доступности и качества Услуги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 Оценка доступности и качества предоставления Услуги должна осуществляться по следующим показателям: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17.1.1.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17.1.2. возможность выбора заявителем форм предоставления Услуги, в том числе с использованием Порталов;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17.1.3. обеспечение бесплатного доступа к Порталам для подачи заявлений, документов, информации, необходимых для получения Услуги в электронной форме в пределах территории </w:t>
      </w:r>
      <w:proofErr w:type="spellStart"/>
      <w:r w:rsidRPr="00C23A6D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</w:t>
      </w:r>
      <w:r w:rsidR="00677B89">
        <w:rPr>
          <w:rFonts w:ascii="Times New Roman" w:hAnsi="Times New Roman"/>
          <w:sz w:val="28"/>
          <w:szCs w:val="28"/>
        </w:rPr>
        <w:t>муниципального округа</w:t>
      </w:r>
      <w:r w:rsidRPr="00C23A6D">
        <w:rPr>
          <w:rFonts w:ascii="Times New Roman" w:hAnsi="Times New Roman"/>
          <w:sz w:val="28"/>
          <w:szCs w:val="28"/>
        </w:rPr>
        <w:t xml:space="preserve"> Смоленской области по выбору заявителя независимо от его места жительства или места пребывания;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17.1.4. доступность обращения за предоставлением Услуги, в том числе для инвалидов и других маломобильных групп населения;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17.1.5. соблюдение установленного времени ожидания в очереди при подаче заявления и при получении результата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17.1.6. соблюдение сроков предоставления Услуги и сроков выполнения административных процедур при предоставлении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17.1.7. отсутствие обоснованных жалоб со стороны заявителей по результатам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17.1.8. возможность получения информации о ходе предоставления Услуги, в том числе с использованием Портала;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 xml:space="preserve">17.1.9. количество взаимодействий заявителя с работниками Организации </w:t>
      </w:r>
      <w:r w:rsidRPr="00C23A6D">
        <w:rPr>
          <w:rFonts w:ascii="Times New Roman" w:hAnsi="Times New Roman"/>
          <w:sz w:val="28"/>
          <w:szCs w:val="28"/>
        </w:rPr>
        <w:br/>
        <w:t xml:space="preserve">при предоставлении Услуги и их продолжительность.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17.2.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18. Требования к организации предоставления Услуги в электронной форме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18.1. В целях предоставления Услуги в электронной форме с использованием Портала заявителем заполняется электронная форма заявления.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 При предоставлении Услуги в электронной форме могут осуществляться: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18.2.2. возможность </w:t>
      </w:r>
      <w:proofErr w:type="spellStart"/>
      <w:r w:rsidRPr="00C23A6D">
        <w:rPr>
          <w:rFonts w:ascii="Times New Roman" w:hAnsi="Times New Roman"/>
          <w:sz w:val="28"/>
          <w:szCs w:val="28"/>
        </w:rPr>
        <w:t>предзаполнения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интерактивной формы заявления </w:t>
      </w:r>
      <w:r w:rsidRPr="00C23A6D">
        <w:rPr>
          <w:rFonts w:ascii="Times New Roman" w:hAnsi="Times New Roman"/>
          <w:sz w:val="28"/>
          <w:szCs w:val="28"/>
        </w:rPr>
        <w:br/>
        <w:t xml:space="preserve">не ранее чем за 15 календарных дней до начала предоставления услуги в соответствии с положениями пункта 7.1. настоящего Административного регламента;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18.2.3. подача заявления на предоставление Услуги в Организацию с использованием Портала в соответствии со временем, установленным уполномоченным органом местного самоуправления;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18.2.4. 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18.2.5. получение заявителем уведомлений о ходе предоставления Услуги в личный кабинет на Портале;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18.2.6. взаимодействие Организации и иных органов, предоставляющих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</w:t>
      </w:r>
      <w:r w:rsidRPr="00C23A6D">
        <w:rPr>
          <w:rFonts w:ascii="Times New Roman" w:hAnsi="Times New Roman"/>
          <w:sz w:val="28"/>
          <w:szCs w:val="28"/>
        </w:rPr>
        <w:t>й</w:t>
      </w:r>
      <w:r w:rsidRPr="00C23A6D">
        <w:rPr>
          <w:rFonts w:ascii="Times New Roman" w:hAnsi="Times New Roman"/>
          <w:sz w:val="28"/>
          <w:szCs w:val="28"/>
        </w:rPr>
        <w:t xml:space="preserve">ствия;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18.2.7. получение заявителем результата предоставления Услуги в личном кабинете на Портале;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18.2.8. направление жалобы на решения, действия (бездействия) Организации, работников Организации в порядке, установленном разделом V настоящего Административного регламента.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18.3.1.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  </w:t>
      </w:r>
      <w:proofErr w:type="spellStart"/>
      <w:r w:rsidRPr="00C23A6D">
        <w:rPr>
          <w:rFonts w:ascii="Times New Roman" w:hAnsi="Times New Roman"/>
          <w:sz w:val="28"/>
          <w:szCs w:val="28"/>
        </w:rPr>
        <w:t>xml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– для формализованных документов;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23A6D">
        <w:rPr>
          <w:rFonts w:ascii="Times New Roman" w:hAnsi="Times New Roman"/>
          <w:sz w:val="28"/>
          <w:szCs w:val="28"/>
        </w:rPr>
        <w:t>doc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docx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odt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 xml:space="preserve">-   </w:t>
      </w:r>
      <w:proofErr w:type="spellStart"/>
      <w:r w:rsidRPr="00C23A6D">
        <w:rPr>
          <w:rFonts w:ascii="Times New Roman" w:hAnsi="Times New Roman"/>
          <w:sz w:val="28"/>
          <w:szCs w:val="28"/>
        </w:rPr>
        <w:t>xls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xlsx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ods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– для документов, содержащих расчеты;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C23A6D">
        <w:rPr>
          <w:rFonts w:ascii="Times New Roman" w:hAnsi="Times New Roman"/>
          <w:sz w:val="28"/>
          <w:szCs w:val="28"/>
        </w:rPr>
        <w:t>pdf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jpg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jpeg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C23A6D">
        <w:rPr>
          <w:rFonts w:ascii="Times New Roman" w:hAnsi="Times New Roman"/>
          <w:sz w:val="28"/>
          <w:szCs w:val="28"/>
        </w:rPr>
        <w:t>dpi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а) «черно-белый» (при отсутствии в документе графических изображений и (или) цветного текста);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б) «оттенки серого» (при наличии в документе графических изображений, отличных от цветного графического изображения);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в) «цветной» или «режим полной цветопередачи» (при наличии в документе цветных графических изображ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ний либо цветного текста);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г) с сохранением всех аутентичных признаков подлинности, а именно: графической подписи лица, печати, у</w:t>
      </w:r>
      <w:r w:rsidRPr="00C23A6D">
        <w:rPr>
          <w:rFonts w:ascii="Times New Roman" w:hAnsi="Times New Roman"/>
          <w:sz w:val="28"/>
          <w:szCs w:val="28"/>
        </w:rPr>
        <w:t>г</w:t>
      </w:r>
      <w:r w:rsidRPr="00C23A6D">
        <w:rPr>
          <w:rFonts w:ascii="Times New Roman" w:hAnsi="Times New Roman"/>
          <w:sz w:val="28"/>
          <w:szCs w:val="28"/>
        </w:rPr>
        <w:t xml:space="preserve">лового штампа бланка;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д) количество файлов должно соответствовать количеству документов, каждый из которых содержит текст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 xml:space="preserve">вую и (или) графическую информацию.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18.3.3. Электронные документы должны: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содержать оглавление, соответствующее смыслу и содержанию документа;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Pr="00C23A6D">
        <w:rPr>
          <w:rFonts w:ascii="Times New Roman" w:hAnsi="Times New Roman"/>
          <w:sz w:val="28"/>
          <w:szCs w:val="28"/>
        </w:rPr>
        <w:br/>
        <w:t xml:space="preserve">и (или) к содержащимся в тексте рисункам и таблицам.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18.3.4. Документы, подлежащие представлению в форматах </w:t>
      </w:r>
      <w:proofErr w:type="spellStart"/>
      <w:r w:rsidRPr="00C23A6D">
        <w:rPr>
          <w:rFonts w:ascii="Times New Roman" w:hAnsi="Times New Roman"/>
          <w:sz w:val="28"/>
          <w:szCs w:val="28"/>
        </w:rPr>
        <w:t>xls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3A6D">
        <w:rPr>
          <w:rFonts w:ascii="Times New Roman" w:hAnsi="Times New Roman"/>
          <w:sz w:val="28"/>
          <w:szCs w:val="28"/>
        </w:rPr>
        <w:t>xlsx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C23A6D">
        <w:rPr>
          <w:rFonts w:ascii="Times New Roman" w:hAnsi="Times New Roman"/>
          <w:sz w:val="28"/>
          <w:szCs w:val="28"/>
        </w:rPr>
        <w:t>ods</w:t>
      </w:r>
      <w:proofErr w:type="spellEnd"/>
      <w:r w:rsidRPr="00C23A6D">
        <w:rPr>
          <w:rFonts w:ascii="Times New Roman" w:hAnsi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18.3.5. Максимально допустимый размер прикрепленного пакета документов не должен превышать 10 МБ. </w:t>
      </w:r>
    </w:p>
    <w:p w:rsidR="008953A4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23A6D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8953A4" w:rsidRPr="00C23A6D" w:rsidRDefault="008953A4" w:rsidP="008953A4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C23A6D">
        <w:rPr>
          <w:rFonts w:ascii="Times New Roman" w:hAnsi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19. Состав, последовательность и сроки выполнения администрати</w:t>
      </w:r>
      <w:r w:rsidRPr="00C23A6D">
        <w:rPr>
          <w:b/>
          <w:bCs/>
          <w:sz w:val="28"/>
          <w:szCs w:val="28"/>
        </w:rPr>
        <w:t>в</w:t>
      </w:r>
      <w:r w:rsidRPr="00C23A6D">
        <w:rPr>
          <w:b/>
          <w:bCs/>
          <w:sz w:val="28"/>
          <w:szCs w:val="28"/>
        </w:rPr>
        <w:t>ных процедур при предоставлении Услуги</w:t>
      </w:r>
    </w:p>
    <w:p w:rsidR="008953A4" w:rsidRPr="00C23A6D" w:rsidRDefault="008953A4" w:rsidP="008953A4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19.1. Перечень административных процедур: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lastRenderedPageBreak/>
        <w:t xml:space="preserve">19.1.1. прием и регистрация заявления и документов, необходимых для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19.1.2. формирование и направление межведомственных информационных запросов в органы (организации), участвующие в предоставлении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19.1.3. рассмотрение документов и принятие решения о подготовке результата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19.1.4. принятие решения о предоставлении (об отказе в предоставлении) Услуги и оформление результата предоставления Услуги;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19.1.5. выдача (направление) результата предоставления Услуги заявителю;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приведены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в </w:t>
      </w:r>
      <w:r w:rsidRPr="00C23A6D">
        <w:rPr>
          <w:rFonts w:ascii="Times New Roman" w:hAnsi="Times New Roman"/>
          <w:sz w:val="28"/>
          <w:szCs w:val="28"/>
        </w:rPr>
        <w:t xml:space="preserve">Приложении № 7 к настоящему 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Административному регламенту.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19.3. Исправление допущенных опечаток и ошибок в выданных в результате предоставления Услуги докуме</w:t>
      </w:r>
      <w:r w:rsidRPr="00C23A6D">
        <w:rPr>
          <w:rFonts w:ascii="Times New Roman" w:hAnsi="Times New Roman"/>
          <w:color w:val="000007"/>
          <w:sz w:val="28"/>
          <w:szCs w:val="28"/>
        </w:rPr>
        <w:t>н</w:t>
      </w:r>
      <w:r w:rsidRPr="00C23A6D">
        <w:rPr>
          <w:rFonts w:ascii="Times New Roman" w:hAnsi="Times New Roman"/>
          <w:color w:val="000007"/>
          <w:sz w:val="28"/>
          <w:szCs w:val="28"/>
        </w:rPr>
        <w:t xml:space="preserve">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19.4. 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 Перечень административных процедур при подаче заявления посредством Портала: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19.5.1. Авторизация на Портале с подтвержденной учетной записью в ЕСИА;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19.5.2. Формирование и направление заявления в образовательную организацию посредством Портала;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При формировании заявления Заявителю обеспечивается: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потери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ранее введенной информации;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lastRenderedPageBreak/>
        <w:t>- 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19.5.3. Прием и регистрация заявления Уполномоченным органом.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19.5.4. Уполномоченный орган обеспечивает в срок не позднее 3 рабочих дней с момента подачи заявления на По</w:t>
      </w:r>
      <w:r w:rsidRPr="00C23A6D">
        <w:rPr>
          <w:rFonts w:ascii="Times New Roman" w:hAnsi="Times New Roman"/>
          <w:color w:val="000007"/>
          <w:sz w:val="28"/>
          <w:szCs w:val="28"/>
        </w:rPr>
        <w:t>р</w:t>
      </w:r>
      <w:r w:rsidRPr="00C23A6D">
        <w:rPr>
          <w:rFonts w:ascii="Times New Roman" w:hAnsi="Times New Roman"/>
          <w:color w:val="000007"/>
          <w:sz w:val="28"/>
          <w:szCs w:val="28"/>
        </w:rPr>
        <w:t>тале: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- прием заявления и направление Заявителю электронного уведомления</w:t>
      </w:r>
      <w:r w:rsidRPr="00C23A6D">
        <w:rPr>
          <w:rFonts w:ascii="Times New Roman" w:hAnsi="Times New Roman"/>
          <w:color w:val="000007"/>
          <w:sz w:val="28"/>
          <w:szCs w:val="28"/>
        </w:rPr>
        <w:br/>
        <w:t>о поступлении заявления;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- 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19.5.5. После рассмотрения заявления в личный кабинет заявителя направляется одно из следующих уведомлений: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- 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- Уведомление о необходимости предоставления оригиналов документов в Организацию с указанием срока предоставления.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19.5.6.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19.5.7.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 w:rsidRPr="00C23A6D">
        <w:rPr>
          <w:rFonts w:ascii="Times New Roman" w:hAnsi="Times New Roman"/>
          <w:color w:val="000007"/>
          <w:sz w:val="28"/>
          <w:szCs w:val="28"/>
        </w:rPr>
        <w:t xml:space="preserve"> заявителя направляется одно из следующих уведомлений: 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Уведомление об отказе в предоставлении Услуги в соответствии с пунктом 12.2. настоящего Администрати</w:t>
      </w:r>
      <w:r w:rsidRPr="00C23A6D">
        <w:rPr>
          <w:rFonts w:ascii="Times New Roman" w:hAnsi="Times New Roman"/>
          <w:sz w:val="28"/>
          <w:szCs w:val="28"/>
        </w:rPr>
        <w:t>в</w:t>
      </w:r>
      <w:r w:rsidRPr="00C23A6D">
        <w:rPr>
          <w:rFonts w:ascii="Times New Roman" w:hAnsi="Times New Roman"/>
          <w:sz w:val="28"/>
          <w:szCs w:val="28"/>
        </w:rPr>
        <w:t>ного регламента.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>19.5.8. 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 Заявитель имеет возможность отслеж</w:t>
      </w:r>
      <w:r w:rsidRPr="00C23A6D">
        <w:rPr>
          <w:rFonts w:ascii="Times New Roman" w:hAnsi="Times New Roman"/>
          <w:color w:val="000007"/>
          <w:sz w:val="28"/>
          <w:szCs w:val="28"/>
        </w:rPr>
        <w:t>и</w:t>
      </w:r>
      <w:r w:rsidRPr="00C23A6D">
        <w:rPr>
          <w:rFonts w:ascii="Times New Roman" w:hAnsi="Times New Roman"/>
          <w:color w:val="000007"/>
          <w:sz w:val="28"/>
          <w:szCs w:val="28"/>
        </w:rPr>
        <w:t>вать статус электронного заявления, а также информацию о дальнейших действиях в личном кабинете в любое время.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19.5.9. </w:t>
      </w:r>
      <w:proofErr w:type="gramStart"/>
      <w:r w:rsidRPr="00C23A6D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. № </w:t>
      </w:r>
      <w:proofErr w:type="gramStart"/>
      <w:r w:rsidRPr="00C23A6D">
        <w:rPr>
          <w:rFonts w:ascii="Times New Roman" w:hAnsi="Times New Roman"/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</w:t>
      </w:r>
      <w:r w:rsidRPr="00C23A6D">
        <w:rPr>
          <w:rFonts w:ascii="Times New Roman" w:hAnsi="Times New Roman"/>
          <w:sz w:val="28"/>
          <w:szCs w:val="28"/>
        </w:rPr>
        <w:lastRenderedPageBreak/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color w:val="000007"/>
          <w:sz w:val="28"/>
          <w:szCs w:val="28"/>
        </w:rPr>
      </w:pPr>
      <w:r w:rsidRPr="00C23A6D">
        <w:rPr>
          <w:rFonts w:ascii="Times New Roman" w:hAnsi="Times New Roman"/>
          <w:color w:val="000007"/>
          <w:sz w:val="28"/>
          <w:szCs w:val="28"/>
        </w:rPr>
        <w:t xml:space="preserve">19.5.10. </w:t>
      </w:r>
      <w:proofErr w:type="gramStart"/>
      <w:r w:rsidRPr="00C23A6D">
        <w:rPr>
          <w:rFonts w:ascii="Times New Roman" w:hAnsi="Times New Roman"/>
          <w:color w:val="000007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9B5E18">
        <w:rPr>
          <w:b/>
          <w:bCs/>
          <w:sz w:val="28"/>
          <w:szCs w:val="28"/>
        </w:rPr>
        <w:br w:type="page"/>
      </w:r>
      <w:r w:rsidRPr="00C23A6D">
        <w:rPr>
          <w:b/>
          <w:bCs/>
          <w:sz w:val="28"/>
          <w:szCs w:val="28"/>
          <w:lang w:val="en-US"/>
        </w:rPr>
        <w:lastRenderedPageBreak/>
        <w:t>I</w:t>
      </w:r>
      <w:r w:rsidRPr="00C23A6D">
        <w:rPr>
          <w:b/>
          <w:bCs/>
          <w:sz w:val="28"/>
          <w:szCs w:val="28"/>
        </w:rPr>
        <w:t>V. Порядок и формы контроля за исполнением Административного регламента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color w:val="548DD4" w:themeColor="text2" w:themeTint="99"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20. Порядок осуществления текущего </w:t>
      </w:r>
      <w:proofErr w:type="gramStart"/>
      <w:r w:rsidRPr="00C23A6D">
        <w:rPr>
          <w:b/>
          <w:bCs/>
          <w:sz w:val="28"/>
          <w:szCs w:val="28"/>
        </w:rPr>
        <w:t>контроля за</w:t>
      </w:r>
      <w:proofErr w:type="gramEnd"/>
      <w:r w:rsidRPr="00C23A6D">
        <w:rPr>
          <w:b/>
          <w:bCs/>
          <w:sz w:val="28"/>
          <w:szCs w:val="28"/>
        </w:rPr>
        <w:t xml:space="preserve">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</w:t>
      </w:r>
      <w:r w:rsidRPr="00C23A6D">
        <w:rPr>
          <w:b/>
          <w:bCs/>
          <w:sz w:val="28"/>
          <w:szCs w:val="28"/>
        </w:rPr>
        <w:t>е</w:t>
      </w:r>
      <w:r w:rsidRPr="00C23A6D">
        <w:rPr>
          <w:b/>
          <w:bCs/>
          <w:sz w:val="28"/>
          <w:szCs w:val="28"/>
        </w:rPr>
        <w:t>ний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20.1. </w:t>
      </w:r>
      <w:proofErr w:type="gramStart"/>
      <w:r w:rsidRPr="00C23A6D">
        <w:rPr>
          <w:rFonts w:ascii="Times New Roman" w:hAnsi="Times New Roman"/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вовых актов, устанавливающих требования к предоставлению Услуги, а также принятия ими решений осуществляется в порядке, установленном организацио</w:t>
      </w:r>
      <w:r w:rsidRPr="00C23A6D">
        <w:rPr>
          <w:rFonts w:ascii="Times New Roman" w:hAnsi="Times New Roman"/>
          <w:sz w:val="28"/>
          <w:szCs w:val="28"/>
        </w:rPr>
        <w:t>н</w:t>
      </w:r>
      <w:r w:rsidRPr="00C23A6D">
        <w:rPr>
          <w:rFonts w:ascii="Times New Roman" w:hAnsi="Times New Roman"/>
          <w:sz w:val="28"/>
          <w:szCs w:val="28"/>
        </w:rPr>
        <w:t>но-распорядительным актом Уполномоченного органа, который включает порядок выявления и устранения нарушений прав заявителей, рассмо</w:t>
      </w:r>
      <w:r w:rsidRPr="00C23A6D">
        <w:rPr>
          <w:rFonts w:ascii="Times New Roman" w:hAnsi="Times New Roman"/>
          <w:sz w:val="28"/>
          <w:szCs w:val="28"/>
        </w:rPr>
        <w:t>т</w:t>
      </w:r>
      <w:r w:rsidRPr="00C23A6D">
        <w:rPr>
          <w:rFonts w:ascii="Times New Roman" w:hAnsi="Times New Roman"/>
          <w:sz w:val="28"/>
          <w:szCs w:val="28"/>
        </w:rPr>
        <w:t>рения, принятия решений и подготовку ответов на обращения заявителей, содержащих жалобы на решения, действия (бездействие) работников Организации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20.2. Требованиями к порядку и формам текущего </w:t>
      </w:r>
      <w:proofErr w:type="gramStart"/>
      <w:r w:rsidRPr="00C23A6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предоста</w:t>
      </w:r>
      <w:r w:rsidRPr="00C23A6D">
        <w:rPr>
          <w:rFonts w:ascii="Times New Roman" w:hAnsi="Times New Roman"/>
          <w:sz w:val="28"/>
          <w:szCs w:val="28"/>
        </w:rPr>
        <w:t>в</w:t>
      </w:r>
      <w:r w:rsidRPr="00C23A6D">
        <w:rPr>
          <w:rFonts w:ascii="Times New Roman" w:hAnsi="Times New Roman"/>
          <w:sz w:val="28"/>
          <w:szCs w:val="28"/>
        </w:rPr>
        <w:t xml:space="preserve">лением Услуги являются: </w:t>
      </w:r>
    </w:p>
    <w:p w:rsidR="008953A4" w:rsidRPr="00C23A6D" w:rsidRDefault="00192F2B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53A4" w:rsidRPr="00C23A6D">
        <w:rPr>
          <w:rFonts w:ascii="Times New Roman" w:hAnsi="Times New Roman"/>
          <w:sz w:val="28"/>
          <w:szCs w:val="28"/>
        </w:rPr>
        <w:t xml:space="preserve"> независимость;</w:t>
      </w:r>
    </w:p>
    <w:p w:rsidR="008953A4" w:rsidRPr="00C23A6D" w:rsidRDefault="00192F2B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53A4" w:rsidRPr="00C23A6D">
        <w:rPr>
          <w:rFonts w:ascii="Times New Roman" w:hAnsi="Times New Roman"/>
          <w:sz w:val="28"/>
          <w:szCs w:val="28"/>
        </w:rPr>
        <w:t xml:space="preserve"> тщательность.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20.3. </w:t>
      </w:r>
      <w:proofErr w:type="gramStart"/>
      <w:r w:rsidRPr="00C23A6D">
        <w:rPr>
          <w:rFonts w:ascii="Times New Roman" w:hAnsi="Times New Roman"/>
          <w:sz w:val="28"/>
          <w:szCs w:val="28"/>
        </w:rPr>
        <w:t>Независимость текущего контроля заключается в том, что должнос</w:t>
      </w:r>
      <w:r w:rsidRPr="00C23A6D">
        <w:rPr>
          <w:rFonts w:ascii="Times New Roman" w:hAnsi="Times New Roman"/>
          <w:sz w:val="28"/>
          <w:szCs w:val="28"/>
        </w:rPr>
        <w:t>т</w:t>
      </w:r>
      <w:r w:rsidRPr="00C23A6D">
        <w:rPr>
          <w:rFonts w:ascii="Times New Roman" w:hAnsi="Times New Roman"/>
          <w:sz w:val="28"/>
          <w:szCs w:val="28"/>
        </w:rPr>
        <w:t>ное лицо Уполномоченного органа, уполномоченное на его осуществление, не находится в служебной зависимости от должностного лица Уполномоченного о</w:t>
      </w:r>
      <w:r w:rsidRPr="00C23A6D">
        <w:rPr>
          <w:rFonts w:ascii="Times New Roman" w:hAnsi="Times New Roman"/>
          <w:sz w:val="28"/>
          <w:szCs w:val="28"/>
        </w:rPr>
        <w:t>р</w:t>
      </w:r>
      <w:r w:rsidRPr="00C23A6D">
        <w:rPr>
          <w:rFonts w:ascii="Times New Roman" w:hAnsi="Times New Roman"/>
          <w:sz w:val="28"/>
          <w:szCs w:val="28"/>
        </w:rPr>
        <w:t xml:space="preserve">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20.4. Должностные лица Уполномоченного органа, осуществляющие текущий </w:t>
      </w:r>
      <w:proofErr w:type="gramStart"/>
      <w:r w:rsidRPr="00C23A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предоставлением Услуги, обязаны принимать меры по предо</w:t>
      </w:r>
      <w:r w:rsidRPr="00C23A6D">
        <w:rPr>
          <w:rFonts w:ascii="Times New Roman" w:hAnsi="Times New Roman"/>
          <w:sz w:val="28"/>
          <w:szCs w:val="28"/>
        </w:rPr>
        <w:t>т</w:t>
      </w:r>
      <w:r w:rsidRPr="00C23A6D">
        <w:rPr>
          <w:rFonts w:ascii="Times New Roman" w:hAnsi="Times New Roman"/>
          <w:sz w:val="28"/>
          <w:szCs w:val="28"/>
        </w:rPr>
        <w:t xml:space="preserve">вращению конфликта интересов при предоставлении Услуги. </w:t>
      </w:r>
    </w:p>
    <w:p w:rsidR="008953A4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20.5. Тщательность осуществления текущего </w:t>
      </w:r>
      <w:proofErr w:type="gramStart"/>
      <w:r w:rsidRPr="00C23A6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предоставлением Услуги состоит в исполнении уполномоченными работниками Организации об</w:t>
      </w:r>
      <w:r w:rsidRPr="00C23A6D">
        <w:rPr>
          <w:rFonts w:ascii="Times New Roman" w:hAnsi="Times New Roman"/>
          <w:sz w:val="28"/>
          <w:szCs w:val="28"/>
        </w:rPr>
        <w:t>я</w:t>
      </w:r>
      <w:r w:rsidRPr="00C23A6D">
        <w:rPr>
          <w:rFonts w:ascii="Times New Roman" w:hAnsi="Times New Roman"/>
          <w:sz w:val="28"/>
          <w:szCs w:val="28"/>
        </w:rPr>
        <w:t xml:space="preserve">занностей, предусмотренных настоящим подразделом.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Сотрудники общеобразовательных организаций, участвующих в предоста</w:t>
      </w:r>
      <w:r w:rsidRPr="00C23A6D">
        <w:rPr>
          <w:rFonts w:ascii="Times New Roman" w:hAnsi="Times New Roman"/>
          <w:sz w:val="28"/>
          <w:szCs w:val="28"/>
        </w:rPr>
        <w:t>в</w:t>
      </w:r>
      <w:r w:rsidRPr="00C23A6D">
        <w:rPr>
          <w:rFonts w:ascii="Times New Roman" w:hAnsi="Times New Roman"/>
          <w:sz w:val="28"/>
          <w:szCs w:val="28"/>
        </w:rPr>
        <w:t>лении услуги, несут персональную ответственность за соблюдение, полноту и качество исполнения положений настоящего Административного регл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мента.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20.6. Текущий контроль соблюдения последовательности действий по предоставлению услуги осуществляет руководитель общеобразовательной орг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низации.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20.7. Общеобразовательная организация устанавливает периодичность ос</w:t>
      </w:r>
      <w:r w:rsidRPr="00C23A6D">
        <w:rPr>
          <w:rFonts w:ascii="Times New Roman" w:hAnsi="Times New Roman"/>
          <w:sz w:val="28"/>
          <w:szCs w:val="28"/>
        </w:rPr>
        <w:t>у</w:t>
      </w:r>
      <w:r w:rsidRPr="00C23A6D">
        <w:rPr>
          <w:rFonts w:ascii="Times New Roman" w:hAnsi="Times New Roman"/>
          <w:sz w:val="28"/>
          <w:szCs w:val="28"/>
        </w:rPr>
        <w:t>ществления текущего контроля и определяет должностное лицо, осуществляющее текущий контроль.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20.8. Мероприятия по контролю предоставления услуги проводятся в форме проверок.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Проверки могут быть плановыми и внеплановыми.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Внеплановые проверки проводятся в случае поступления обращений заяв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телей с жалобами на нарушение их прав и законных интересов.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21.1.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 xml:space="preserve">го за предоставление Услуги.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21.2. При выявлении в ходе </w:t>
      </w:r>
      <w:proofErr w:type="gramStart"/>
      <w:r w:rsidRPr="00C23A6D">
        <w:rPr>
          <w:color w:val="000007"/>
          <w:sz w:val="28"/>
          <w:szCs w:val="28"/>
        </w:rPr>
        <w:t>проверок нарушений исполнения положений законодательства Российской</w:t>
      </w:r>
      <w:proofErr w:type="gramEnd"/>
      <w:r w:rsidRPr="00C23A6D">
        <w:rPr>
          <w:color w:val="000007"/>
          <w:sz w:val="28"/>
          <w:szCs w:val="28"/>
        </w:rPr>
        <w:t xml:space="preserve"> Федерации, включая положения настоящего Адм</w:t>
      </w:r>
      <w:r w:rsidRPr="00C23A6D">
        <w:rPr>
          <w:color w:val="000007"/>
          <w:sz w:val="28"/>
          <w:szCs w:val="28"/>
        </w:rPr>
        <w:t>и</w:t>
      </w:r>
      <w:r w:rsidRPr="00C23A6D">
        <w:rPr>
          <w:color w:val="000007"/>
          <w:sz w:val="28"/>
          <w:szCs w:val="28"/>
        </w:rPr>
        <w:t>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</w:t>
      </w:r>
      <w:r w:rsidRPr="00C23A6D">
        <w:rPr>
          <w:color w:val="000007"/>
          <w:sz w:val="28"/>
          <w:szCs w:val="28"/>
        </w:rPr>
        <w:t>т</w:t>
      </w:r>
      <w:r w:rsidRPr="00C23A6D">
        <w:rPr>
          <w:color w:val="000007"/>
          <w:sz w:val="28"/>
          <w:szCs w:val="28"/>
        </w:rPr>
        <w:t xml:space="preserve">ся меры по устранению таких нарушений. </w:t>
      </w: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sz w:val="24"/>
          <w:szCs w:val="24"/>
        </w:rPr>
      </w:pPr>
      <w:r w:rsidRPr="00C23A6D">
        <w:rPr>
          <w:b/>
          <w:bCs/>
          <w:sz w:val="28"/>
          <w:szCs w:val="28"/>
        </w:rPr>
        <w:t>22. Ответственность работников Организации за решения и действия (бездействие), принимаемые (осуществляемые)  ими в ходе предоставления Услуги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22.1. Работником Организации, ответственным за предоставление Услуги, </w:t>
      </w:r>
      <w:r w:rsidRPr="00C23A6D">
        <w:rPr>
          <w:color w:val="000007"/>
          <w:sz w:val="28"/>
          <w:szCs w:val="28"/>
        </w:rPr>
        <w:br/>
        <w:t>а также за соблюдение порядка предоставления Услуги, является руководитель Организации, непосредственно пред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 xml:space="preserve">ставляющий Услугу.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22.2. По результатам проведенных мониторинга и проверок в случае выявления неправомерных решений, де</w:t>
      </w:r>
      <w:r w:rsidRPr="00C23A6D">
        <w:rPr>
          <w:color w:val="000007"/>
          <w:sz w:val="28"/>
          <w:szCs w:val="28"/>
        </w:rPr>
        <w:t>й</w:t>
      </w:r>
      <w:r w:rsidRPr="00C23A6D">
        <w:rPr>
          <w:color w:val="000007"/>
          <w:sz w:val="28"/>
          <w:szCs w:val="28"/>
        </w:rPr>
        <w:t>ствий (бездействия) работников Организации, ответственных за предоставление Услуги, и фактов нарушения прав и законных интересов заявителей, работники Организации несут ответственность в соотве</w:t>
      </w:r>
      <w:r w:rsidRPr="00C23A6D">
        <w:rPr>
          <w:color w:val="000007"/>
          <w:sz w:val="28"/>
          <w:szCs w:val="28"/>
        </w:rPr>
        <w:t>т</w:t>
      </w:r>
      <w:r w:rsidRPr="00C23A6D">
        <w:rPr>
          <w:color w:val="000007"/>
          <w:sz w:val="28"/>
          <w:szCs w:val="28"/>
        </w:rPr>
        <w:t>ствии с законодательством Российской Федерации и законодательством Смоле</w:t>
      </w:r>
      <w:r w:rsidRPr="00C23A6D">
        <w:rPr>
          <w:color w:val="000007"/>
          <w:sz w:val="28"/>
          <w:szCs w:val="28"/>
        </w:rPr>
        <w:t>н</w:t>
      </w:r>
      <w:r w:rsidRPr="00C23A6D">
        <w:rPr>
          <w:color w:val="000007"/>
          <w:sz w:val="28"/>
          <w:szCs w:val="28"/>
        </w:rPr>
        <w:t xml:space="preserve">ской области. </w:t>
      </w: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23. Положения, характеризующие требования к порядку и формам </w:t>
      </w:r>
      <w:proofErr w:type="gramStart"/>
      <w:r w:rsidRPr="00C23A6D">
        <w:rPr>
          <w:b/>
          <w:bCs/>
          <w:sz w:val="28"/>
          <w:szCs w:val="28"/>
        </w:rPr>
        <w:t>ко</w:t>
      </w:r>
      <w:r w:rsidRPr="00C23A6D">
        <w:rPr>
          <w:b/>
          <w:bCs/>
          <w:sz w:val="28"/>
          <w:szCs w:val="28"/>
        </w:rPr>
        <w:t>н</w:t>
      </w:r>
      <w:r w:rsidRPr="00C23A6D">
        <w:rPr>
          <w:b/>
          <w:bCs/>
          <w:sz w:val="28"/>
          <w:szCs w:val="28"/>
        </w:rPr>
        <w:t>троля за</w:t>
      </w:r>
      <w:proofErr w:type="gramEnd"/>
      <w:r w:rsidRPr="00C23A6D">
        <w:rPr>
          <w:b/>
          <w:bCs/>
          <w:sz w:val="28"/>
          <w:szCs w:val="28"/>
        </w:rPr>
        <w:t xml:space="preserve"> предоставлением Услуги, в том числе со стороны граждан, </w:t>
      </w:r>
      <w:r w:rsidRPr="00C23A6D">
        <w:rPr>
          <w:b/>
          <w:bCs/>
          <w:sz w:val="28"/>
          <w:szCs w:val="28"/>
        </w:rPr>
        <w:br/>
        <w:t>их объединений и организаций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23.1. </w:t>
      </w:r>
      <w:proofErr w:type="gramStart"/>
      <w:r w:rsidRPr="00C23A6D">
        <w:rPr>
          <w:color w:val="000007"/>
          <w:sz w:val="28"/>
          <w:szCs w:val="28"/>
        </w:rPr>
        <w:t>Контроль за</w:t>
      </w:r>
      <w:proofErr w:type="gramEnd"/>
      <w:r w:rsidRPr="00C23A6D">
        <w:rPr>
          <w:color w:val="000007"/>
          <w:sz w:val="28"/>
          <w:szCs w:val="28"/>
        </w:rPr>
        <w:t xml:space="preserve"> предоставлением Услуги осуществляется в порядке и формах, предусмотренных подразд</w:t>
      </w:r>
      <w:r w:rsidRPr="00C23A6D">
        <w:rPr>
          <w:color w:val="000007"/>
          <w:sz w:val="28"/>
          <w:szCs w:val="28"/>
        </w:rPr>
        <w:t>е</w:t>
      </w:r>
      <w:r w:rsidRPr="00C23A6D">
        <w:rPr>
          <w:color w:val="000007"/>
          <w:sz w:val="28"/>
          <w:szCs w:val="28"/>
        </w:rPr>
        <w:t xml:space="preserve">лами </w:t>
      </w:r>
      <w:r w:rsidRPr="00C23A6D">
        <w:rPr>
          <w:sz w:val="28"/>
          <w:szCs w:val="28"/>
        </w:rPr>
        <w:t>20 и 21</w:t>
      </w:r>
      <w:r w:rsidRPr="00C23A6D">
        <w:rPr>
          <w:color w:val="000007"/>
          <w:sz w:val="28"/>
          <w:szCs w:val="28"/>
        </w:rPr>
        <w:t xml:space="preserve"> настоящего Административного </w:t>
      </w:r>
      <w:r w:rsidRPr="00C23A6D">
        <w:rPr>
          <w:sz w:val="28"/>
          <w:szCs w:val="28"/>
        </w:rPr>
        <w:t xml:space="preserve">регламента.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23.2. </w:t>
      </w:r>
      <w:proofErr w:type="gramStart"/>
      <w:r w:rsidRPr="00C23A6D">
        <w:rPr>
          <w:sz w:val="28"/>
          <w:szCs w:val="28"/>
        </w:rPr>
        <w:t>Контроль за</w:t>
      </w:r>
      <w:proofErr w:type="gramEnd"/>
      <w:r w:rsidRPr="00C23A6D">
        <w:rPr>
          <w:sz w:val="28"/>
          <w:szCs w:val="28"/>
        </w:rPr>
        <w:t xml:space="preserve"> порядком предоставления Услуги осуществляется в п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>рядке, установленном законодательством Смоленской области.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23.3. Граждане, их объединения и организации для осуществления </w:t>
      </w:r>
      <w:proofErr w:type="gramStart"/>
      <w:r w:rsidRPr="00C23A6D">
        <w:rPr>
          <w:color w:val="000007"/>
          <w:sz w:val="28"/>
          <w:szCs w:val="28"/>
        </w:rPr>
        <w:t>контроля за</w:t>
      </w:r>
      <w:proofErr w:type="gramEnd"/>
      <w:r w:rsidRPr="00C23A6D">
        <w:rPr>
          <w:color w:val="000007"/>
          <w:sz w:val="28"/>
          <w:szCs w:val="28"/>
        </w:rPr>
        <w:t xml:space="preserve"> предоставлением Услуги с целью соблюдения порядка ее предоставления </w:t>
      </w:r>
      <w:r w:rsidRPr="00C23A6D">
        <w:rPr>
          <w:color w:val="000007"/>
          <w:sz w:val="28"/>
          <w:szCs w:val="28"/>
        </w:rPr>
        <w:lastRenderedPageBreak/>
        <w:t xml:space="preserve">имеют право направлять в </w:t>
      </w:r>
      <w:r w:rsidR="00677B89">
        <w:rPr>
          <w:color w:val="000007"/>
          <w:sz w:val="28"/>
          <w:szCs w:val="28"/>
        </w:rPr>
        <w:t>Управление образования</w:t>
      </w:r>
      <w:r w:rsidRPr="00C23A6D">
        <w:rPr>
          <w:color w:val="000007"/>
          <w:sz w:val="28"/>
          <w:szCs w:val="28"/>
        </w:rPr>
        <w:t xml:space="preserve"> жалобы на наруш</w:t>
      </w:r>
      <w:r w:rsidRPr="00C23A6D">
        <w:rPr>
          <w:color w:val="000007"/>
          <w:sz w:val="28"/>
          <w:szCs w:val="28"/>
        </w:rPr>
        <w:t>е</w:t>
      </w:r>
      <w:r w:rsidRPr="00C23A6D">
        <w:rPr>
          <w:color w:val="000007"/>
          <w:sz w:val="28"/>
          <w:szCs w:val="28"/>
        </w:rPr>
        <w:t xml:space="preserve">ние работниками Организации порядка предоставления Услуги, повлекшее ее </w:t>
      </w:r>
      <w:proofErr w:type="spellStart"/>
      <w:r w:rsidRPr="00C23A6D">
        <w:rPr>
          <w:color w:val="000007"/>
          <w:sz w:val="28"/>
          <w:szCs w:val="28"/>
        </w:rPr>
        <w:t>непредоставление</w:t>
      </w:r>
      <w:proofErr w:type="spellEnd"/>
      <w:r w:rsidRPr="00C23A6D">
        <w:rPr>
          <w:color w:val="000007"/>
          <w:sz w:val="28"/>
          <w:szCs w:val="28"/>
        </w:rPr>
        <w:t xml:space="preserve"> или предоста</w:t>
      </w:r>
      <w:r w:rsidRPr="00C23A6D">
        <w:rPr>
          <w:color w:val="000007"/>
          <w:sz w:val="28"/>
          <w:szCs w:val="28"/>
        </w:rPr>
        <w:t>в</w:t>
      </w:r>
      <w:r w:rsidRPr="00C23A6D">
        <w:rPr>
          <w:color w:val="000007"/>
          <w:sz w:val="28"/>
          <w:szCs w:val="28"/>
        </w:rPr>
        <w:t xml:space="preserve">ление с нарушением срока, установленного Административным регламентом.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23.4. Граждане, их объединения и организации для осуществления </w:t>
      </w:r>
      <w:proofErr w:type="gramStart"/>
      <w:r w:rsidRPr="00C23A6D">
        <w:rPr>
          <w:color w:val="000007"/>
          <w:sz w:val="28"/>
          <w:szCs w:val="28"/>
        </w:rPr>
        <w:t>контроля за</w:t>
      </w:r>
      <w:proofErr w:type="gramEnd"/>
      <w:r w:rsidRPr="00C23A6D">
        <w:rPr>
          <w:color w:val="000007"/>
          <w:sz w:val="28"/>
          <w:szCs w:val="28"/>
        </w:rPr>
        <w:t xml:space="preserve"> предоставлением Услуги имеют право направлять в Организацию индивид</w:t>
      </w:r>
      <w:r w:rsidRPr="00C23A6D">
        <w:rPr>
          <w:color w:val="000007"/>
          <w:sz w:val="28"/>
          <w:szCs w:val="28"/>
        </w:rPr>
        <w:t>у</w:t>
      </w:r>
      <w:r w:rsidRPr="00C23A6D">
        <w:rPr>
          <w:color w:val="000007"/>
          <w:sz w:val="28"/>
          <w:szCs w:val="28"/>
        </w:rPr>
        <w:t>альные и коллективные обращения с предложениями по совершенствованию п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>рядка предоставления Услуги, а также жалобы и заявления на действия (безде</w:t>
      </w:r>
      <w:r w:rsidRPr="00C23A6D">
        <w:rPr>
          <w:color w:val="000007"/>
          <w:sz w:val="28"/>
          <w:szCs w:val="28"/>
        </w:rPr>
        <w:t>й</w:t>
      </w:r>
      <w:r w:rsidRPr="00C23A6D">
        <w:rPr>
          <w:color w:val="000007"/>
          <w:sz w:val="28"/>
          <w:szCs w:val="28"/>
        </w:rPr>
        <w:t>ствие) работников Организации и принятые ими решения, связанные с пред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 xml:space="preserve">ставлением Услуги. </w:t>
      </w:r>
    </w:p>
    <w:p w:rsidR="008953A4" w:rsidRPr="00C23A6D" w:rsidRDefault="008953A4" w:rsidP="008953A4">
      <w:pPr>
        <w:spacing w:after="120"/>
        <w:ind w:firstLine="709"/>
        <w:jc w:val="both"/>
        <w:rPr>
          <w:color w:val="000007"/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23.5. </w:t>
      </w:r>
      <w:proofErr w:type="gramStart"/>
      <w:r w:rsidRPr="00C23A6D">
        <w:rPr>
          <w:color w:val="000007"/>
          <w:sz w:val="28"/>
          <w:szCs w:val="28"/>
        </w:rPr>
        <w:t>Контроль за</w:t>
      </w:r>
      <w:proofErr w:type="gramEnd"/>
      <w:r w:rsidRPr="00C23A6D">
        <w:rPr>
          <w:color w:val="000007"/>
          <w:sz w:val="28"/>
          <w:szCs w:val="28"/>
        </w:rPr>
        <w:t xml:space="preserve"> предоставлением Услуги, в том числе со стороны граждан </w:t>
      </w:r>
      <w:r w:rsidRPr="00C23A6D">
        <w:rPr>
          <w:color w:val="000007"/>
          <w:sz w:val="28"/>
          <w:szCs w:val="28"/>
        </w:rPr>
        <w:br/>
        <w:t>и их объединений и организаций, осуществляется посредством открытости деятельности Организации при предоставлении Услуги, получения полной, актуал</w:t>
      </w:r>
      <w:r w:rsidRPr="00C23A6D">
        <w:rPr>
          <w:color w:val="000007"/>
          <w:sz w:val="28"/>
          <w:szCs w:val="28"/>
        </w:rPr>
        <w:t>ь</w:t>
      </w:r>
      <w:r w:rsidRPr="00C23A6D">
        <w:rPr>
          <w:color w:val="000007"/>
          <w:sz w:val="28"/>
          <w:szCs w:val="28"/>
        </w:rPr>
        <w:t xml:space="preserve">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both"/>
        <w:rPr>
          <w:b/>
          <w:sz w:val="28"/>
          <w:szCs w:val="28"/>
        </w:rPr>
      </w:pPr>
    </w:p>
    <w:p w:rsidR="008953A4" w:rsidRPr="00C23A6D" w:rsidRDefault="008953A4" w:rsidP="008953A4">
      <w:pPr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V. Досудебный (внесудебный) порядок обжалования решений и де</w:t>
      </w:r>
      <w:r w:rsidRPr="00C23A6D">
        <w:rPr>
          <w:b/>
          <w:bCs/>
          <w:sz w:val="28"/>
          <w:szCs w:val="28"/>
        </w:rPr>
        <w:t>й</w:t>
      </w:r>
      <w:r w:rsidRPr="00C23A6D">
        <w:rPr>
          <w:b/>
          <w:bCs/>
          <w:sz w:val="28"/>
          <w:szCs w:val="28"/>
        </w:rPr>
        <w:t>ствий (бездействия) Организации, предоставляющей Услугу, а также их работников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24. </w:t>
      </w:r>
      <w:proofErr w:type="gramStart"/>
      <w:r w:rsidRPr="00C23A6D">
        <w:rPr>
          <w:b/>
          <w:bCs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 </w:t>
      </w:r>
      <w:proofErr w:type="gramEnd"/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24.1. </w:t>
      </w:r>
      <w:proofErr w:type="gramStart"/>
      <w:r w:rsidRPr="00C23A6D">
        <w:rPr>
          <w:color w:val="000007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>ставления Услуги, Организацией, работниками Организации</w:t>
      </w:r>
      <w:r w:rsidRPr="00C23A6D">
        <w:rPr>
          <w:sz w:val="28"/>
          <w:szCs w:val="28"/>
        </w:rPr>
        <w:t xml:space="preserve"> </w:t>
      </w:r>
      <w:r w:rsidRPr="00C23A6D">
        <w:rPr>
          <w:color w:val="000007"/>
          <w:sz w:val="28"/>
          <w:szCs w:val="28"/>
        </w:rPr>
        <w:t xml:space="preserve">(далее – жалоба). </w:t>
      </w:r>
      <w:proofErr w:type="gramEnd"/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24.2. </w:t>
      </w:r>
      <w:r w:rsidRPr="00C23A6D">
        <w:rPr>
          <w:sz w:val="28"/>
          <w:szCs w:val="28"/>
        </w:rPr>
        <w:t xml:space="preserve">В случае если жалоба подается представителем, дополнительно </w:t>
      </w:r>
      <w:proofErr w:type="gramStart"/>
      <w:r w:rsidRPr="00C23A6D">
        <w:rPr>
          <w:sz w:val="28"/>
          <w:szCs w:val="28"/>
        </w:rPr>
        <w:t>предоставляется документ</w:t>
      </w:r>
      <w:proofErr w:type="gramEnd"/>
      <w:r w:rsidRPr="00C23A6D">
        <w:rPr>
          <w:sz w:val="28"/>
          <w:szCs w:val="28"/>
        </w:rPr>
        <w:t>, подтвержд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>ющий полномочия представителя действовать от имени заявителя.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24.3. Заявитель может обратиться с жалобой, в том числе в следующих сл</w:t>
      </w:r>
      <w:r w:rsidRPr="00C23A6D">
        <w:rPr>
          <w:color w:val="000007"/>
          <w:sz w:val="28"/>
          <w:szCs w:val="28"/>
        </w:rPr>
        <w:t>у</w:t>
      </w:r>
      <w:r w:rsidRPr="00C23A6D">
        <w:rPr>
          <w:color w:val="000007"/>
          <w:sz w:val="28"/>
          <w:szCs w:val="28"/>
        </w:rPr>
        <w:t xml:space="preserve">чаях: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- нарушение срока регистрации заявления о предоставлении Услуги, комплексного запроса, указанного в статье 15.1 Федерального закона № 210-ФЗ;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- нарушение срока предоставления Услуги;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- требование у заявителя документов или информации либо осущест</w:t>
      </w:r>
      <w:r w:rsidRPr="00C23A6D">
        <w:rPr>
          <w:color w:val="000007"/>
          <w:sz w:val="28"/>
          <w:szCs w:val="28"/>
        </w:rPr>
        <w:t>в</w:t>
      </w:r>
      <w:r w:rsidRPr="00C23A6D">
        <w:rPr>
          <w:color w:val="000007"/>
          <w:sz w:val="28"/>
          <w:szCs w:val="28"/>
        </w:rPr>
        <w:t xml:space="preserve">ления действий, представление или осуществление которых не предусмотрено законодательством Российской Федерации для предоставления Услуги;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lastRenderedPageBreak/>
        <w:t>- отказ в приеме документов, представление которых предусмотрено законодательством Российской Федерации для предоставления Услуги, у заяв</w:t>
      </w:r>
      <w:r w:rsidRPr="00C23A6D">
        <w:rPr>
          <w:color w:val="000007"/>
          <w:sz w:val="28"/>
          <w:szCs w:val="28"/>
        </w:rPr>
        <w:t>и</w:t>
      </w:r>
      <w:r w:rsidRPr="00C23A6D">
        <w:rPr>
          <w:color w:val="000007"/>
          <w:sz w:val="28"/>
          <w:szCs w:val="28"/>
        </w:rPr>
        <w:t xml:space="preserve">теля;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- отказ в предоставлении Услуги, если основания отказа не предусмотрены законодательством Росси</w:t>
      </w:r>
      <w:r w:rsidRPr="00C23A6D">
        <w:rPr>
          <w:color w:val="000007"/>
          <w:sz w:val="28"/>
          <w:szCs w:val="28"/>
        </w:rPr>
        <w:t>й</w:t>
      </w:r>
      <w:r w:rsidRPr="00C23A6D">
        <w:rPr>
          <w:color w:val="000007"/>
          <w:sz w:val="28"/>
          <w:szCs w:val="28"/>
        </w:rPr>
        <w:t xml:space="preserve">ской Федерации;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- требование с заявителя при предоставлении Услуги платы, не пред</w:t>
      </w:r>
      <w:r w:rsidRPr="00C23A6D">
        <w:rPr>
          <w:color w:val="000007"/>
          <w:sz w:val="28"/>
          <w:szCs w:val="28"/>
        </w:rPr>
        <w:t>у</w:t>
      </w:r>
      <w:r w:rsidRPr="00C23A6D">
        <w:rPr>
          <w:color w:val="000007"/>
          <w:sz w:val="28"/>
          <w:szCs w:val="28"/>
        </w:rPr>
        <w:t xml:space="preserve">смотренной законодательством Российской Федерации;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- отказ Организации, работника Организации в исправлении доп</w:t>
      </w:r>
      <w:r w:rsidRPr="00C23A6D">
        <w:rPr>
          <w:sz w:val="28"/>
          <w:szCs w:val="28"/>
        </w:rPr>
        <w:t>у</w:t>
      </w:r>
      <w:r w:rsidRPr="00C23A6D">
        <w:rPr>
          <w:sz w:val="28"/>
          <w:szCs w:val="28"/>
        </w:rPr>
        <w:t>щенных опечаток и ошибок в выданных в результате предоставления Услуги документах либо нарушение срока внесения таких испра</w:t>
      </w:r>
      <w:r w:rsidRPr="00C23A6D">
        <w:rPr>
          <w:sz w:val="28"/>
          <w:szCs w:val="28"/>
        </w:rPr>
        <w:t>в</w:t>
      </w:r>
      <w:r w:rsidRPr="00C23A6D">
        <w:rPr>
          <w:sz w:val="28"/>
          <w:szCs w:val="28"/>
        </w:rPr>
        <w:t xml:space="preserve">лений;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нарушение срока или порядка выдачи документов по результатам предоставления </w:t>
      </w:r>
      <w:r w:rsidRPr="00C23A6D">
        <w:rPr>
          <w:color w:val="000007"/>
          <w:sz w:val="28"/>
          <w:szCs w:val="28"/>
        </w:rPr>
        <w:t>Услуги</w:t>
      </w:r>
      <w:r w:rsidRPr="00C23A6D">
        <w:rPr>
          <w:sz w:val="28"/>
          <w:szCs w:val="28"/>
        </w:rPr>
        <w:t xml:space="preserve">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</w:t>
      </w:r>
      <w:r w:rsidRPr="00C23A6D">
        <w:rPr>
          <w:color w:val="000007"/>
          <w:sz w:val="28"/>
          <w:szCs w:val="28"/>
        </w:rPr>
        <w:t>приостановление предоставления Услуги, если основания приост</w:t>
      </w:r>
      <w:r w:rsidRPr="00C23A6D">
        <w:rPr>
          <w:color w:val="000007"/>
          <w:sz w:val="28"/>
          <w:szCs w:val="28"/>
        </w:rPr>
        <w:t>а</w:t>
      </w:r>
      <w:r w:rsidRPr="00C23A6D">
        <w:rPr>
          <w:color w:val="000007"/>
          <w:sz w:val="28"/>
          <w:szCs w:val="28"/>
        </w:rPr>
        <w:t xml:space="preserve">новления не предусмотрены </w:t>
      </w:r>
      <w:r w:rsidRPr="00C23A6D">
        <w:rPr>
          <w:sz w:val="28"/>
          <w:szCs w:val="28"/>
        </w:rPr>
        <w:t xml:space="preserve">законодательством Российской Федерации;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</w:t>
      </w:r>
      <w:r w:rsidRPr="00C23A6D">
        <w:rPr>
          <w:color w:val="000007"/>
          <w:sz w:val="28"/>
          <w:szCs w:val="28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Pr="00C23A6D">
        <w:rPr>
          <w:color w:val="000007"/>
          <w:sz w:val="28"/>
          <w:szCs w:val="28"/>
        </w:rPr>
        <w:t>е</w:t>
      </w:r>
      <w:r w:rsidRPr="00C23A6D">
        <w:rPr>
          <w:color w:val="000007"/>
          <w:sz w:val="28"/>
          <w:szCs w:val="28"/>
        </w:rPr>
        <w:t xml:space="preserve">ния Услуги, либо в предоставлении Услуги, за исключением случаев, указанных в </w:t>
      </w:r>
      <w:r w:rsidRPr="00C23A6D">
        <w:rPr>
          <w:sz w:val="28"/>
          <w:szCs w:val="28"/>
        </w:rPr>
        <w:t>подпункте 9.4.4</w:t>
      </w:r>
      <w:r w:rsidRPr="00C23A6D">
        <w:rPr>
          <w:color w:val="000007"/>
          <w:sz w:val="28"/>
          <w:szCs w:val="28"/>
        </w:rPr>
        <w:t xml:space="preserve"> настоящего Административного регламента.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24.4. </w:t>
      </w:r>
      <w:r w:rsidRPr="00C23A6D">
        <w:rPr>
          <w:sz w:val="28"/>
          <w:szCs w:val="28"/>
        </w:rPr>
        <w:t xml:space="preserve">Жалоба должна содержать: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C23A6D">
        <w:rPr>
          <w:sz w:val="28"/>
          <w:szCs w:val="28"/>
        </w:rPr>
        <w:t>- наименование Организации, указание на работника Организации,  указание на его руководителя и (или) работника, решения и действия (безде</w:t>
      </w:r>
      <w:r w:rsidRPr="00C23A6D">
        <w:rPr>
          <w:sz w:val="28"/>
          <w:szCs w:val="28"/>
        </w:rPr>
        <w:t>й</w:t>
      </w:r>
      <w:r w:rsidRPr="00C23A6D">
        <w:rPr>
          <w:sz w:val="28"/>
          <w:szCs w:val="28"/>
        </w:rPr>
        <w:t xml:space="preserve">ствие) которых обжалуются; </w:t>
      </w:r>
      <w:proofErr w:type="gramEnd"/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C23A6D">
        <w:rPr>
          <w:sz w:val="28"/>
          <w:szCs w:val="28"/>
        </w:rPr>
        <w:t xml:space="preserve">- фамилию, имя, отчество (при наличии), сведения о месте жительства </w:t>
      </w:r>
      <w:r w:rsidRPr="00C23A6D">
        <w:rPr>
          <w:sz w:val="28"/>
          <w:szCs w:val="28"/>
        </w:rPr>
        <w:br/>
        <w:t xml:space="preserve">заявителя </w:t>
      </w:r>
      <w:bookmarkStart w:id="2" w:name="__DdeLink__4938_839600213"/>
      <w:r w:rsidRPr="00C23A6D">
        <w:rPr>
          <w:color w:val="000007"/>
          <w:sz w:val="28"/>
          <w:szCs w:val="28"/>
        </w:rPr>
        <w:t>–</w:t>
      </w:r>
      <w:bookmarkEnd w:id="2"/>
      <w:r w:rsidRPr="00C23A6D">
        <w:rPr>
          <w:sz w:val="28"/>
          <w:szCs w:val="28"/>
        </w:rPr>
        <w:t xml:space="preserve"> физического лица, а также номер (номера) контактного телефона, а</w:t>
      </w:r>
      <w:r w:rsidRPr="00C23A6D">
        <w:rPr>
          <w:sz w:val="28"/>
          <w:szCs w:val="28"/>
        </w:rPr>
        <w:t>д</w:t>
      </w:r>
      <w:r w:rsidRPr="00C23A6D">
        <w:rPr>
          <w:sz w:val="28"/>
          <w:szCs w:val="28"/>
        </w:rPr>
        <w:t xml:space="preserve">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- сведения об обжалуемых решениях и действиях (бездействии) Орг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низации, работника Организации;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явителя, либо их копии.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24.5.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</w:t>
      </w:r>
      <w:r w:rsidRPr="00C23A6D">
        <w:rPr>
          <w:sz w:val="28"/>
          <w:szCs w:val="28"/>
        </w:rPr>
        <w:t>й</w:t>
      </w:r>
      <w:r w:rsidRPr="00C23A6D">
        <w:rPr>
          <w:sz w:val="28"/>
          <w:szCs w:val="28"/>
        </w:rPr>
        <w:t xml:space="preserve">ской Федерации.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lastRenderedPageBreak/>
        <w:t xml:space="preserve">При подаче жалобы в электронном виде документы, указанные в пункте </w:t>
      </w:r>
      <w:r w:rsidRPr="0035544F">
        <w:rPr>
          <w:sz w:val="28"/>
          <w:szCs w:val="28"/>
        </w:rPr>
        <w:t>24.2</w:t>
      </w:r>
      <w:r w:rsidRPr="00C23A6D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</w:t>
      </w:r>
      <w:r w:rsidRPr="00C23A6D">
        <w:rPr>
          <w:sz w:val="28"/>
          <w:szCs w:val="28"/>
        </w:rPr>
        <w:t>и</w:t>
      </w:r>
      <w:r w:rsidRPr="00C23A6D">
        <w:rPr>
          <w:sz w:val="28"/>
          <w:szCs w:val="28"/>
        </w:rPr>
        <w:t xml:space="preserve">ца. При этом документ, удостоверяющий личность, не требуется.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24.6. В электронной форме жалоба может быть подана заявителем посре</w:t>
      </w:r>
      <w:r w:rsidRPr="00C23A6D">
        <w:rPr>
          <w:sz w:val="28"/>
          <w:szCs w:val="28"/>
        </w:rPr>
        <w:t>д</w:t>
      </w:r>
      <w:r w:rsidRPr="00C23A6D">
        <w:rPr>
          <w:sz w:val="28"/>
          <w:szCs w:val="28"/>
        </w:rPr>
        <w:t>ством: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</w:t>
      </w:r>
      <w:r w:rsidRPr="00C23A6D">
        <w:rPr>
          <w:sz w:val="28"/>
          <w:szCs w:val="28"/>
        </w:rPr>
        <w:tab/>
        <w:t xml:space="preserve">официального сайта </w:t>
      </w:r>
      <w:r w:rsidRPr="00C23A6D">
        <w:rPr>
          <w:color w:val="000007"/>
          <w:sz w:val="28"/>
          <w:szCs w:val="28"/>
        </w:rPr>
        <w:t>Уполномоченного органа</w:t>
      </w:r>
      <w:r w:rsidRPr="00C23A6D">
        <w:rPr>
          <w:sz w:val="28"/>
          <w:szCs w:val="28"/>
        </w:rPr>
        <w:t xml:space="preserve">, Организации в сети Интернет;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</w:t>
      </w:r>
      <w:r w:rsidRPr="00C23A6D">
        <w:rPr>
          <w:sz w:val="28"/>
          <w:szCs w:val="28"/>
        </w:rPr>
        <w:tab/>
        <w:t xml:space="preserve">Портала;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- федеральной государственной информационной системы, обеспечивающей процесс досудебного (вн</w:t>
      </w:r>
      <w:r w:rsidRPr="00C23A6D">
        <w:rPr>
          <w:sz w:val="28"/>
          <w:szCs w:val="28"/>
        </w:rPr>
        <w:t>е</w:t>
      </w:r>
      <w:r w:rsidRPr="00C23A6D">
        <w:rPr>
          <w:sz w:val="28"/>
          <w:szCs w:val="28"/>
        </w:rPr>
        <w:t>судебного) обжалования решений и действий (бездействия), совершенных при предоставлении муниципальных услуг, за исключением жалоб на решения и действия (бездействие) р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ботников.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24.7. В Организации определяются уполномоченные должностные лица и (или) работники, которые обеспечивают: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прием и регистрацию жалоб;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направление жалоб в Организацию, </w:t>
      </w:r>
      <w:r w:rsidRPr="00C23A6D">
        <w:rPr>
          <w:color w:val="000007"/>
          <w:sz w:val="28"/>
          <w:szCs w:val="28"/>
        </w:rPr>
        <w:t xml:space="preserve">Уполномоченный орган </w:t>
      </w:r>
      <w:r w:rsidRPr="00C23A6D">
        <w:rPr>
          <w:sz w:val="28"/>
          <w:szCs w:val="28"/>
        </w:rPr>
        <w:t>в соответствии с пунктами 25.1 и 25.4 настоящего Адм</w:t>
      </w:r>
      <w:r w:rsidRPr="00C23A6D">
        <w:rPr>
          <w:sz w:val="28"/>
          <w:szCs w:val="28"/>
        </w:rPr>
        <w:t>и</w:t>
      </w:r>
      <w:r w:rsidRPr="00C23A6D">
        <w:rPr>
          <w:sz w:val="28"/>
          <w:szCs w:val="28"/>
        </w:rPr>
        <w:t xml:space="preserve">нистративного регламента;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- рассмотрение жалоб в соответствии с требованиями законодател</w:t>
      </w:r>
      <w:r w:rsidRPr="00C23A6D">
        <w:rPr>
          <w:sz w:val="28"/>
          <w:szCs w:val="28"/>
        </w:rPr>
        <w:t>ь</w:t>
      </w:r>
      <w:r w:rsidRPr="00C23A6D">
        <w:rPr>
          <w:sz w:val="28"/>
          <w:szCs w:val="28"/>
        </w:rPr>
        <w:t xml:space="preserve">ства Российской Федерации.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24.8. По результатам рассмотрения жалобы Уполномоченный орган, Организация, в пределах полном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 xml:space="preserve">чий принимает одно из следующих решений: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C23A6D">
        <w:rPr>
          <w:sz w:val="28"/>
          <w:szCs w:val="28"/>
        </w:rPr>
        <w:t>- жалоба удовлетворяется, в том числе в форме отмены принятого р</w:t>
      </w:r>
      <w:r w:rsidRPr="00C23A6D">
        <w:rPr>
          <w:sz w:val="28"/>
          <w:szCs w:val="28"/>
        </w:rPr>
        <w:t>е</w:t>
      </w:r>
      <w:r w:rsidRPr="00C23A6D">
        <w:rPr>
          <w:sz w:val="28"/>
          <w:szCs w:val="28"/>
        </w:rPr>
        <w:t>шения, исправления допущенных опечаток и ошибок в выданных в результате предоставления Услуги документах, возврата заявителю денежных средств, вз</w:t>
      </w:r>
      <w:r w:rsidRPr="00C23A6D">
        <w:rPr>
          <w:sz w:val="28"/>
          <w:szCs w:val="28"/>
        </w:rPr>
        <w:t>и</w:t>
      </w:r>
      <w:r w:rsidRPr="00C23A6D">
        <w:rPr>
          <w:sz w:val="28"/>
          <w:szCs w:val="28"/>
        </w:rPr>
        <w:t xml:space="preserve">мание которых не предусмотрено законодательством Российской Федерации; </w:t>
      </w:r>
      <w:proofErr w:type="gramEnd"/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- в </w:t>
      </w:r>
      <w:r w:rsidRPr="00C23A6D">
        <w:rPr>
          <w:color w:val="000007"/>
          <w:sz w:val="28"/>
          <w:szCs w:val="28"/>
        </w:rPr>
        <w:t>удовлетворении жалобы отказывается по основаниям, предусмо</w:t>
      </w:r>
      <w:r w:rsidRPr="00C23A6D">
        <w:rPr>
          <w:color w:val="000007"/>
          <w:sz w:val="28"/>
          <w:szCs w:val="28"/>
        </w:rPr>
        <w:t>т</w:t>
      </w:r>
      <w:r w:rsidRPr="00C23A6D">
        <w:rPr>
          <w:color w:val="000007"/>
          <w:sz w:val="28"/>
          <w:szCs w:val="28"/>
        </w:rPr>
        <w:t xml:space="preserve">ренным </w:t>
      </w:r>
      <w:r w:rsidRPr="00C23A6D">
        <w:rPr>
          <w:sz w:val="28"/>
          <w:szCs w:val="28"/>
        </w:rPr>
        <w:t xml:space="preserve">пунктом 24.12. </w:t>
      </w:r>
      <w:r w:rsidRPr="00C23A6D">
        <w:rPr>
          <w:color w:val="000007"/>
          <w:sz w:val="28"/>
          <w:szCs w:val="28"/>
        </w:rPr>
        <w:t xml:space="preserve">настоящего Административного регламента.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24.9. При удовлетворении жалобы Уполномоченный орган, Организация, в пределах полномочий принимает исчерпывающие меры по устранению выявле</w:t>
      </w:r>
      <w:r w:rsidRPr="00C23A6D">
        <w:rPr>
          <w:sz w:val="28"/>
          <w:szCs w:val="28"/>
        </w:rPr>
        <w:t>н</w:t>
      </w:r>
      <w:r w:rsidRPr="00C23A6D">
        <w:rPr>
          <w:sz w:val="28"/>
          <w:szCs w:val="28"/>
        </w:rPr>
        <w:t xml:space="preserve">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24.10. Не позднее дня, следующего за днем принятия решения, указанного в пункте 24.8. настоящего Админ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стративного регламента, заявителю в письменной форме и по желанию заявителя в электронной форме направляется мотивирова</w:t>
      </w:r>
      <w:r w:rsidRPr="00C23A6D">
        <w:rPr>
          <w:rFonts w:ascii="Times New Roman" w:hAnsi="Times New Roman"/>
          <w:sz w:val="28"/>
          <w:szCs w:val="28"/>
        </w:rPr>
        <w:t>н</w:t>
      </w:r>
      <w:r w:rsidRPr="00C23A6D">
        <w:rPr>
          <w:rFonts w:ascii="Times New Roman" w:hAnsi="Times New Roman"/>
          <w:sz w:val="28"/>
          <w:szCs w:val="28"/>
        </w:rPr>
        <w:t xml:space="preserve">ный ответ о результатах рассмотрения жалобы.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</w:t>
      </w:r>
      <w:r w:rsidRPr="00C23A6D">
        <w:rPr>
          <w:rFonts w:ascii="Times New Roman" w:hAnsi="Times New Roman"/>
          <w:sz w:val="28"/>
          <w:szCs w:val="28"/>
        </w:rPr>
        <w:t>р</w:t>
      </w:r>
      <w:r w:rsidRPr="00C23A6D">
        <w:rPr>
          <w:rFonts w:ascii="Times New Roman" w:hAnsi="Times New Roman"/>
          <w:sz w:val="28"/>
          <w:szCs w:val="28"/>
        </w:rPr>
        <w:t xml:space="preserve">ме электронного документа, подписанного ЭП уполномоченного на </w:t>
      </w:r>
      <w:r w:rsidRPr="00C23A6D">
        <w:rPr>
          <w:rFonts w:ascii="Times New Roman" w:hAnsi="Times New Roman"/>
          <w:sz w:val="28"/>
          <w:szCs w:val="28"/>
        </w:rPr>
        <w:lastRenderedPageBreak/>
        <w:t xml:space="preserve">рассмотрение жалобы должностного лица Уполномоченного органа, работника Организации,  вид которой установлен законодательством Российской Федерации.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ний при оказании Услуги, а также приносятся извинения за доставленные </w:t>
      </w:r>
      <w:proofErr w:type="gramStart"/>
      <w:r w:rsidRPr="00C23A6D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 xml:space="preserve">димо совершить заявителю в целях получения Услуги.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24.11. В ответе по результатам рассмотрения жалобы указываются: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3A6D">
        <w:rPr>
          <w:rFonts w:ascii="Times New Roman" w:hAnsi="Times New Roman"/>
          <w:sz w:val="28"/>
          <w:szCs w:val="28"/>
        </w:rPr>
        <w:t>- наименование Уполномоченного органа, Организации, рассмо</w:t>
      </w:r>
      <w:r w:rsidRPr="00C23A6D">
        <w:rPr>
          <w:rFonts w:ascii="Times New Roman" w:hAnsi="Times New Roman"/>
          <w:sz w:val="28"/>
          <w:szCs w:val="28"/>
        </w:rPr>
        <w:t>т</w:t>
      </w:r>
      <w:r w:rsidRPr="00C23A6D">
        <w:rPr>
          <w:rFonts w:ascii="Times New Roman" w:hAnsi="Times New Roman"/>
          <w:sz w:val="28"/>
          <w:szCs w:val="28"/>
        </w:rPr>
        <w:t xml:space="preserve">ревшего жалобу, должность, фамилия, имя, отчество (при наличии) должностного лица и (или) работника, принявшего решение по жалобе; </w:t>
      </w:r>
      <w:proofErr w:type="gramEnd"/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номер, дата, место принятия решения, включая сведения о дол</w:t>
      </w:r>
      <w:r w:rsidRPr="00C23A6D">
        <w:rPr>
          <w:rFonts w:ascii="Times New Roman" w:hAnsi="Times New Roman"/>
          <w:sz w:val="28"/>
          <w:szCs w:val="28"/>
        </w:rPr>
        <w:t>ж</w:t>
      </w:r>
      <w:r w:rsidRPr="00C23A6D">
        <w:rPr>
          <w:rFonts w:ascii="Times New Roman" w:hAnsi="Times New Roman"/>
          <w:sz w:val="28"/>
          <w:szCs w:val="28"/>
        </w:rPr>
        <w:t>ностном лице, работнике, решение или действие (бездействие) которого обжал</w:t>
      </w:r>
      <w:r w:rsidRPr="00C23A6D">
        <w:rPr>
          <w:rFonts w:ascii="Times New Roman" w:hAnsi="Times New Roman"/>
          <w:sz w:val="28"/>
          <w:szCs w:val="28"/>
        </w:rPr>
        <w:t>у</w:t>
      </w:r>
      <w:r w:rsidRPr="00C23A6D">
        <w:rPr>
          <w:rFonts w:ascii="Times New Roman" w:hAnsi="Times New Roman"/>
          <w:sz w:val="28"/>
          <w:szCs w:val="28"/>
        </w:rPr>
        <w:t xml:space="preserve">ется;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фамилия, имя, отчество (при наличии) или наименование заявителя;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основания для принятия решения по жалобе;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принятое по жалобе решение;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в случае если жалоба признана обоснованной, </w:t>
      </w:r>
      <w:r w:rsidRPr="00C23A6D">
        <w:rPr>
          <w:rFonts w:ascii="Times New Roman" w:hAnsi="Times New Roman"/>
          <w:color w:val="000007"/>
          <w:sz w:val="28"/>
          <w:szCs w:val="28"/>
        </w:rPr>
        <w:t>–</w:t>
      </w:r>
      <w:r w:rsidRPr="00C23A6D">
        <w:rPr>
          <w:rFonts w:ascii="Times New Roman" w:hAnsi="Times New Roman"/>
          <w:sz w:val="28"/>
          <w:szCs w:val="28"/>
        </w:rPr>
        <w:t xml:space="preserve"> сроки устранения выявленных нарушений, в том чи</w:t>
      </w:r>
      <w:r w:rsidRPr="00C23A6D">
        <w:rPr>
          <w:rFonts w:ascii="Times New Roman" w:hAnsi="Times New Roman"/>
          <w:sz w:val="28"/>
          <w:szCs w:val="28"/>
        </w:rPr>
        <w:t>с</w:t>
      </w:r>
      <w:r w:rsidRPr="00C23A6D">
        <w:rPr>
          <w:rFonts w:ascii="Times New Roman" w:hAnsi="Times New Roman"/>
          <w:sz w:val="28"/>
          <w:szCs w:val="28"/>
        </w:rPr>
        <w:t>ле срок предоставления результата Услуги, а также информация, указанная в пункте 24.10. настоящего Административного р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гламента;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информация о порядке обжалования принятого по жалобе решения.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24.12. Уполномоченный орган, Организация, отказывает в удовлетворении жалобы в следующих случаях: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наличия вступившего в законную силу решения суда, арбитражного суда по жалобе о том же предмете и по тем же основаниям;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подачи жалобы лицом, полномочия которого не подтверждены в порядке, установленном законод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тельством Российской Федерации;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наличия решения по жалобе, принятого ранее в соответствии с требованиями законодательства Российской Федерации в отношении того же заяв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теля и по тому же предмету жалобы.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24.13. Уполномоченный орган, Организация, вправе оставить жалобу без ответа в следующих случаях: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наличия в жалобе нецензурных либо оскорбительных выражений, угроз жизни, здоровью и имуществу должностного лица, работника, а также чл</w:t>
      </w:r>
      <w:r w:rsidRPr="00C23A6D">
        <w:rPr>
          <w:rFonts w:ascii="Times New Roman" w:hAnsi="Times New Roman"/>
          <w:sz w:val="28"/>
          <w:szCs w:val="28"/>
        </w:rPr>
        <w:t>е</w:t>
      </w:r>
      <w:r w:rsidRPr="00C23A6D">
        <w:rPr>
          <w:rFonts w:ascii="Times New Roman" w:hAnsi="Times New Roman"/>
          <w:sz w:val="28"/>
          <w:szCs w:val="28"/>
        </w:rPr>
        <w:t xml:space="preserve">нов его семьи;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отсутствия возможности прочитать какую-либо часть текста жал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 xml:space="preserve">бы, фамилию, имя, отчество (при наличии) и (или) почтовый адрес заявителя, указанные в жалобе.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lastRenderedPageBreak/>
        <w:t>24.14. Уполномоченный орган, Организация, сообщает заявителю об оставлении жалобы без ответа в течение 3 (трех) рабочих дней со дня регистрации ж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лобы.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24.15. Заявитель вправе обжаловать принятое по жалобе решение в суде</w:t>
      </w:r>
      <w:r w:rsidRPr="00C23A6D">
        <w:rPr>
          <w:rFonts w:ascii="Times New Roman" w:hAnsi="Times New Roman"/>
          <w:sz w:val="28"/>
          <w:szCs w:val="28"/>
        </w:rPr>
        <w:t>б</w:t>
      </w:r>
      <w:r w:rsidRPr="00C23A6D">
        <w:rPr>
          <w:rFonts w:ascii="Times New Roman" w:hAnsi="Times New Roman"/>
          <w:sz w:val="28"/>
          <w:szCs w:val="28"/>
        </w:rPr>
        <w:t xml:space="preserve">ном порядке в соответствии с законодательством Российской Федерации.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24.16. В случае установления в ходе или по результатам рассмотрения жалобы признаков состава администр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тивного правонарушения, предусмотренного Кодексом Российской Федерации об административных правонарушен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>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</w:t>
      </w:r>
      <w:r w:rsidRPr="00C23A6D">
        <w:rPr>
          <w:rFonts w:ascii="Times New Roman" w:hAnsi="Times New Roman"/>
          <w:sz w:val="28"/>
          <w:szCs w:val="28"/>
        </w:rPr>
        <w:t>у</w:t>
      </w:r>
      <w:r w:rsidRPr="00C23A6D">
        <w:rPr>
          <w:rFonts w:ascii="Times New Roman" w:hAnsi="Times New Roman"/>
          <w:sz w:val="28"/>
          <w:szCs w:val="28"/>
        </w:rPr>
        <w:t xml:space="preserve">ры.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лоб, незамедлительно направляет имеющиеся материалы в органы прокуратуры и одновременно в Уполномоченный орган.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24.17. Уполномоченный орган, Организация обеспечивают: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оснащение мест приема жалоб;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информирование заявителей о порядке обжалования решений и действий (бездействия) Организации, работников Организации посредством ра</w:t>
      </w:r>
      <w:r w:rsidRPr="00C23A6D">
        <w:rPr>
          <w:rFonts w:ascii="Times New Roman" w:hAnsi="Times New Roman"/>
          <w:sz w:val="28"/>
          <w:szCs w:val="28"/>
        </w:rPr>
        <w:t>з</w:t>
      </w:r>
      <w:r w:rsidRPr="00C23A6D">
        <w:rPr>
          <w:rFonts w:ascii="Times New Roman" w:hAnsi="Times New Roman"/>
          <w:sz w:val="28"/>
          <w:szCs w:val="28"/>
        </w:rPr>
        <w:t>мещения информации на стендах в местах предоставления муниципальных услуг, на официальных сайтах Уполномоченного органа, Орган</w:t>
      </w:r>
      <w:r w:rsidRPr="00C23A6D">
        <w:rPr>
          <w:rFonts w:ascii="Times New Roman" w:hAnsi="Times New Roman"/>
          <w:sz w:val="28"/>
          <w:szCs w:val="28"/>
        </w:rPr>
        <w:t>и</w:t>
      </w:r>
      <w:r w:rsidRPr="00C23A6D">
        <w:rPr>
          <w:rFonts w:ascii="Times New Roman" w:hAnsi="Times New Roman"/>
          <w:sz w:val="28"/>
          <w:szCs w:val="28"/>
        </w:rPr>
        <w:t xml:space="preserve">зации, Портала;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 xml:space="preserve">- консультирование заявителей о порядке обжалования решений и действий (бездействия) Организации, работников Организации, в том числе </w:t>
      </w:r>
      <w:r w:rsidRPr="00C23A6D">
        <w:rPr>
          <w:rFonts w:ascii="Times New Roman" w:hAnsi="Times New Roman"/>
          <w:sz w:val="28"/>
          <w:szCs w:val="28"/>
        </w:rPr>
        <w:br/>
        <w:t xml:space="preserve">по телефону, электронной почте, при личном приеме;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23A6D">
        <w:rPr>
          <w:rFonts w:ascii="Times New Roman" w:hAnsi="Times New Roman"/>
          <w:sz w:val="28"/>
          <w:szCs w:val="28"/>
        </w:rPr>
        <w:t>- формирование и представление в порядке, установленном закон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>дательством Российской Федерации, отчетности о полученных и рассмотренных жалобах (в том числе о количестве удовлетворенных и неудовлетворенных ж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 xml:space="preserve">лоб). </w:t>
      </w:r>
    </w:p>
    <w:p w:rsidR="008953A4" w:rsidRPr="00C23A6D" w:rsidRDefault="008953A4" w:rsidP="008953A4">
      <w:pPr>
        <w:pStyle w:val="afd"/>
        <w:ind w:firstLine="709"/>
        <w:jc w:val="both"/>
        <w:rPr>
          <w:rFonts w:ascii="Times New Roman" w:hAnsi="Times New Roman"/>
        </w:rPr>
      </w:pPr>
      <w:r w:rsidRPr="00C23A6D">
        <w:rPr>
          <w:rFonts w:ascii="Times New Roman" w:hAnsi="Times New Roman"/>
          <w:sz w:val="28"/>
          <w:szCs w:val="28"/>
        </w:rPr>
        <w:t xml:space="preserve">24.18. </w:t>
      </w:r>
      <w:proofErr w:type="gramStart"/>
      <w:r w:rsidRPr="00C23A6D">
        <w:rPr>
          <w:rFonts w:ascii="Times New Roman" w:hAnsi="Times New Roman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>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</w:t>
      </w:r>
      <w:r w:rsidRPr="00C23A6D">
        <w:rPr>
          <w:rFonts w:ascii="Times New Roman" w:hAnsi="Times New Roman"/>
          <w:sz w:val="28"/>
          <w:szCs w:val="28"/>
        </w:rPr>
        <w:t>а</w:t>
      </w:r>
      <w:r w:rsidRPr="00C23A6D">
        <w:rPr>
          <w:rFonts w:ascii="Times New Roman" w:hAnsi="Times New Roman"/>
          <w:sz w:val="28"/>
          <w:szCs w:val="28"/>
        </w:rPr>
        <w:t>ющей процесс досудебного (внесудебного) обжалования решений и действий (бездействия), совершенных при предоставлении муниципальных услуг, утве</w:t>
      </w:r>
      <w:r w:rsidRPr="00C23A6D">
        <w:rPr>
          <w:rFonts w:ascii="Times New Roman" w:hAnsi="Times New Roman"/>
          <w:sz w:val="28"/>
          <w:szCs w:val="28"/>
        </w:rPr>
        <w:t>р</w:t>
      </w:r>
      <w:r w:rsidRPr="00C23A6D">
        <w:rPr>
          <w:rFonts w:ascii="Times New Roman" w:hAnsi="Times New Roman"/>
          <w:sz w:val="28"/>
          <w:szCs w:val="28"/>
        </w:rPr>
        <w:t>жденного постановлением Правительства Российской Федерации от 20 ноября 2012 г. № 1198</w:t>
      </w:r>
      <w:proofErr w:type="gramEnd"/>
      <w:r w:rsidRPr="00C23A6D">
        <w:rPr>
          <w:rFonts w:ascii="Times New Roman" w:hAnsi="Times New Roman"/>
          <w:sz w:val="28"/>
          <w:szCs w:val="28"/>
        </w:rPr>
        <w:t xml:space="preserve"> «О федеральной государственной информационной системе, обеспечивающей процесс досудебного (внесуде</w:t>
      </w:r>
      <w:r w:rsidRPr="00C23A6D">
        <w:rPr>
          <w:rFonts w:ascii="Times New Roman" w:hAnsi="Times New Roman"/>
          <w:sz w:val="28"/>
          <w:szCs w:val="28"/>
        </w:rPr>
        <w:t>б</w:t>
      </w:r>
      <w:r w:rsidRPr="00C23A6D">
        <w:rPr>
          <w:rFonts w:ascii="Times New Roman" w:hAnsi="Times New Roman"/>
          <w:sz w:val="28"/>
          <w:szCs w:val="28"/>
        </w:rPr>
        <w:t>ного) обжалования решений и действий (бездействия), совершенных при пред</w:t>
      </w:r>
      <w:r w:rsidRPr="00C23A6D">
        <w:rPr>
          <w:rFonts w:ascii="Times New Roman" w:hAnsi="Times New Roman"/>
          <w:sz w:val="28"/>
          <w:szCs w:val="28"/>
        </w:rPr>
        <w:t>о</w:t>
      </w:r>
      <w:r w:rsidRPr="00C23A6D">
        <w:rPr>
          <w:rFonts w:ascii="Times New Roman" w:hAnsi="Times New Roman"/>
          <w:sz w:val="28"/>
          <w:szCs w:val="28"/>
        </w:rPr>
        <w:t>ставлении государственных и муниципальных услуг».</w:t>
      </w:r>
      <w:r w:rsidRPr="00C23A6D">
        <w:rPr>
          <w:rFonts w:ascii="Times New Roman" w:hAnsi="Times New Roman"/>
        </w:rPr>
        <w:t xml:space="preserve">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sz w:val="24"/>
          <w:szCs w:val="24"/>
        </w:rPr>
      </w:pPr>
      <w:r w:rsidRPr="00C23A6D">
        <w:rPr>
          <w:b/>
          <w:bCs/>
          <w:sz w:val="28"/>
          <w:szCs w:val="28"/>
        </w:rPr>
        <w:t>25. Органы, организации и уполномоченные на рассмотрение жалобы лица, которым может быть направлена жалоба заявителя в досудебном (вн</w:t>
      </w:r>
      <w:r w:rsidRPr="00C23A6D">
        <w:rPr>
          <w:b/>
          <w:bCs/>
          <w:sz w:val="28"/>
          <w:szCs w:val="28"/>
        </w:rPr>
        <w:t>е</w:t>
      </w:r>
      <w:r w:rsidRPr="00C23A6D">
        <w:rPr>
          <w:b/>
          <w:bCs/>
          <w:sz w:val="28"/>
          <w:szCs w:val="28"/>
        </w:rPr>
        <w:t>судебном) порядке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25.1. Жалоба подается в Уполномоченный орган, Организацию, предост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>вившие Услугу, порядок предоставления которой был нарушен вследствие решений и действий (бездействия) Организации, работника Организации, и рассма</w:t>
      </w:r>
      <w:r w:rsidRPr="00C23A6D">
        <w:rPr>
          <w:sz w:val="28"/>
          <w:szCs w:val="28"/>
        </w:rPr>
        <w:t>т</w:t>
      </w:r>
      <w:r w:rsidRPr="00C23A6D">
        <w:rPr>
          <w:sz w:val="28"/>
          <w:szCs w:val="28"/>
        </w:rPr>
        <w:t xml:space="preserve">ривается Организацией в порядке, установленном законодательством Российской Федерации.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25.2. </w:t>
      </w:r>
      <w:r w:rsidRPr="00C23A6D">
        <w:rPr>
          <w:color w:val="000007"/>
          <w:sz w:val="28"/>
          <w:szCs w:val="28"/>
        </w:rPr>
        <w:t xml:space="preserve">Жалобу на решения и действия (бездействие) </w:t>
      </w:r>
      <w:r w:rsidRPr="00C23A6D">
        <w:rPr>
          <w:sz w:val="28"/>
          <w:szCs w:val="28"/>
        </w:rPr>
        <w:t xml:space="preserve">Организации </w:t>
      </w:r>
      <w:r w:rsidRPr="00C23A6D">
        <w:rPr>
          <w:color w:val="000007"/>
          <w:sz w:val="28"/>
          <w:szCs w:val="28"/>
        </w:rPr>
        <w:t>можно п</w:t>
      </w:r>
      <w:r w:rsidRPr="00C23A6D">
        <w:rPr>
          <w:color w:val="000007"/>
          <w:sz w:val="28"/>
          <w:szCs w:val="28"/>
        </w:rPr>
        <w:t>о</w:t>
      </w:r>
      <w:r w:rsidRPr="00C23A6D">
        <w:rPr>
          <w:color w:val="000007"/>
          <w:sz w:val="28"/>
          <w:szCs w:val="28"/>
        </w:rPr>
        <w:t xml:space="preserve">дать в Уполномоченный орган.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 xml:space="preserve">25.3. </w:t>
      </w:r>
      <w:r w:rsidRPr="00C23A6D">
        <w:rPr>
          <w:sz w:val="28"/>
          <w:szCs w:val="28"/>
        </w:rPr>
        <w:t>Прием жалоб в письменной форме на бумажном носителе осуществл</w:t>
      </w:r>
      <w:r w:rsidRPr="00C23A6D">
        <w:rPr>
          <w:sz w:val="28"/>
          <w:szCs w:val="28"/>
        </w:rPr>
        <w:t>я</w:t>
      </w:r>
      <w:r w:rsidRPr="00C23A6D">
        <w:rPr>
          <w:sz w:val="28"/>
          <w:szCs w:val="28"/>
        </w:rPr>
        <w:t>ется Уполномоченным органом, Организацией, в месте, где заявитель подавал заявление на получение Услуги, нарушение порядка которой обжалуется, либо в месте, где заявителем получен результат ук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занной Услуги.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25.4. Жалоба, поступившая в Уполномоченный орган, Организацию, подлежит регистр</w:t>
      </w:r>
      <w:r w:rsidRPr="00C23A6D">
        <w:rPr>
          <w:sz w:val="28"/>
          <w:szCs w:val="28"/>
        </w:rPr>
        <w:t>а</w:t>
      </w:r>
      <w:r w:rsidRPr="00C23A6D">
        <w:rPr>
          <w:sz w:val="28"/>
          <w:szCs w:val="28"/>
        </w:rPr>
        <w:t xml:space="preserve">ции не позднее следующего рабочего дня со дня ее поступления.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C23A6D">
        <w:rPr>
          <w:sz w:val="28"/>
          <w:szCs w:val="28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Организацией. </w:t>
      </w:r>
      <w:proofErr w:type="gramEnd"/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 xml:space="preserve">25.6. В случае обжалования отказа Организации, работника Организации,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В случае если жалоба подана заявителем в Уполномоченный орган, Орган</w:t>
      </w:r>
      <w:r w:rsidRPr="00C23A6D">
        <w:rPr>
          <w:sz w:val="28"/>
          <w:szCs w:val="28"/>
        </w:rPr>
        <w:t>и</w:t>
      </w:r>
      <w:r w:rsidRPr="00C23A6D">
        <w:rPr>
          <w:sz w:val="28"/>
          <w:szCs w:val="28"/>
        </w:rPr>
        <w:t>зацию, в компетенцию которого не входит принятие решения по жалобе, в теч</w:t>
      </w:r>
      <w:r w:rsidRPr="00C23A6D">
        <w:rPr>
          <w:sz w:val="28"/>
          <w:szCs w:val="28"/>
        </w:rPr>
        <w:t>е</w:t>
      </w:r>
      <w:r w:rsidRPr="00C23A6D">
        <w:rPr>
          <w:sz w:val="28"/>
          <w:szCs w:val="28"/>
        </w:rPr>
        <w:t>ние 3 (трех) рабочих дней со дня регистрации такой жалобы, она направляется в уполномоченный на ее рассмотрение муниципальный о</w:t>
      </w:r>
      <w:r w:rsidRPr="00C23A6D">
        <w:rPr>
          <w:sz w:val="28"/>
          <w:szCs w:val="28"/>
        </w:rPr>
        <w:t>р</w:t>
      </w:r>
      <w:r w:rsidRPr="00C23A6D">
        <w:rPr>
          <w:sz w:val="28"/>
          <w:szCs w:val="28"/>
        </w:rPr>
        <w:t xml:space="preserve">ган, о чем в письменной форме информируется заявитель.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При этом срок рассмотрения жалобы исчисляется со дня регистрации жал</w:t>
      </w:r>
      <w:r w:rsidRPr="00C23A6D">
        <w:rPr>
          <w:sz w:val="28"/>
          <w:szCs w:val="28"/>
        </w:rPr>
        <w:t>о</w:t>
      </w:r>
      <w:r w:rsidRPr="00C23A6D">
        <w:rPr>
          <w:sz w:val="28"/>
          <w:szCs w:val="28"/>
        </w:rPr>
        <w:t xml:space="preserve">бы в уполномоченном на ее рассмотрение муниципальном органе.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br w:type="page"/>
      </w:r>
      <w:r w:rsidRPr="00C23A6D">
        <w:rPr>
          <w:b/>
          <w:bCs/>
          <w:sz w:val="28"/>
          <w:szCs w:val="28"/>
        </w:rPr>
        <w:lastRenderedPageBreak/>
        <w:t xml:space="preserve">26. Способы информирования заявителей о порядке подачи </w:t>
      </w:r>
      <w:r w:rsidRPr="00C23A6D">
        <w:rPr>
          <w:b/>
          <w:bCs/>
          <w:sz w:val="28"/>
          <w:szCs w:val="28"/>
        </w:rPr>
        <w:br/>
        <w:t>и рассмотрения жалобы, в том числе с использованием Портала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sz w:val="28"/>
          <w:szCs w:val="28"/>
        </w:rPr>
        <w:t>26.1. Заявители информируются о порядке подачи и рассмотрении жалобы, в том числе с использованием Портала, способами, предусмотренными подразделом  3 настоящего Административного регламе</w:t>
      </w:r>
      <w:r w:rsidRPr="00C23A6D">
        <w:rPr>
          <w:sz w:val="28"/>
          <w:szCs w:val="28"/>
        </w:rPr>
        <w:t>н</w:t>
      </w:r>
      <w:r w:rsidRPr="00C23A6D">
        <w:rPr>
          <w:sz w:val="28"/>
          <w:szCs w:val="28"/>
        </w:rPr>
        <w:t xml:space="preserve">та. </w:t>
      </w:r>
    </w:p>
    <w:p w:rsidR="008953A4" w:rsidRPr="00C23A6D" w:rsidRDefault="008953A4" w:rsidP="008953A4">
      <w:pPr>
        <w:spacing w:after="120"/>
        <w:ind w:firstLine="709"/>
        <w:jc w:val="both"/>
        <w:rPr>
          <w:b/>
          <w:bCs/>
          <w:sz w:val="28"/>
          <w:szCs w:val="28"/>
        </w:rPr>
      </w:pPr>
      <w:r w:rsidRPr="00C23A6D">
        <w:rPr>
          <w:sz w:val="28"/>
          <w:szCs w:val="28"/>
        </w:rPr>
        <w:t>26.2. Информация, указанная в разделе V настоящего Административного регламента, подлежит обязательному размещению на Портале, официальном са</w:t>
      </w:r>
      <w:r w:rsidRPr="00C23A6D">
        <w:rPr>
          <w:sz w:val="28"/>
          <w:szCs w:val="28"/>
        </w:rPr>
        <w:t>й</w:t>
      </w:r>
      <w:r w:rsidRPr="00C23A6D">
        <w:rPr>
          <w:sz w:val="28"/>
          <w:szCs w:val="28"/>
        </w:rPr>
        <w:t xml:space="preserve">те Организации, Уполномоченного органа.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>27. Перечень нормативных правовых актов, регулирующих порядок досудебного (внесудебного) обжалования решений и действий (бездействия) О</w:t>
      </w:r>
      <w:r w:rsidRPr="00C23A6D">
        <w:rPr>
          <w:b/>
          <w:bCs/>
          <w:sz w:val="28"/>
          <w:szCs w:val="28"/>
        </w:rPr>
        <w:t>р</w:t>
      </w:r>
      <w:r w:rsidRPr="00C23A6D">
        <w:rPr>
          <w:b/>
          <w:bCs/>
          <w:sz w:val="28"/>
          <w:szCs w:val="28"/>
        </w:rPr>
        <w:t>ганизации, работников Организации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after="120"/>
        <w:ind w:firstLine="709"/>
        <w:jc w:val="both"/>
        <w:rPr>
          <w:sz w:val="28"/>
          <w:szCs w:val="28"/>
        </w:rPr>
      </w:pPr>
      <w:r w:rsidRPr="00C23A6D">
        <w:rPr>
          <w:color w:val="000007"/>
          <w:sz w:val="28"/>
          <w:szCs w:val="28"/>
        </w:rPr>
        <w:t>27.1. Досудебный (внесудебный) порядок обжалования действий (безде</w:t>
      </w:r>
      <w:r w:rsidRPr="00C23A6D">
        <w:rPr>
          <w:color w:val="000007"/>
          <w:sz w:val="28"/>
          <w:szCs w:val="28"/>
        </w:rPr>
        <w:t>й</w:t>
      </w:r>
      <w:r w:rsidRPr="00C23A6D">
        <w:rPr>
          <w:color w:val="000007"/>
          <w:sz w:val="28"/>
          <w:szCs w:val="28"/>
        </w:rPr>
        <w:t xml:space="preserve">ствия) и (или) решений, принятых в ходе представления Услуги, осуществляется с соблюдением требований Федерального закона от 27 июля  2010 г. № 210-ФЗ «Об организации предоставления государственных и муниципальных услуг». </w:t>
      </w:r>
    </w:p>
    <w:p w:rsidR="008953A4" w:rsidRPr="00C23A6D" w:rsidRDefault="008953A4" w:rsidP="008953A4">
      <w:pPr>
        <w:spacing w:after="120"/>
        <w:ind w:firstLine="709"/>
        <w:jc w:val="both"/>
        <w:rPr>
          <w:color w:val="E36C0A" w:themeColor="accent6" w:themeShade="BF"/>
          <w:sz w:val="28"/>
          <w:szCs w:val="28"/>
        </w:rPr>
      </w:pPr>
    </w:p>
    <w:p w:rsidR="008953A4" w:rsidRPr="00C23A6D" w:rsidRDefault="008953A4" w:rsidP="008953A4">
      <w:pPr>
        <w:ind w:firstLine="709"/>
        <w:jc w:val="right"/>
        <w:rPr>
          <w:bCs/>
        </w:rPr>
      </w:pPr>
      <w:r>
        <w:rPr>
          <w:bCs/>
        </w:rPr>
        <w:br w:type="page"/>
      </w:r>
      <w:r w:rsidRPr="00C23A6D">
        <w:rPr>
          <w:bCs/>
        </w:rPr>
        <w:lastRenderedPageBreak/>
        <w:t>Приложение № 1</w:t>
      </w: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right"/>
      </w:pPr>
      <w:r w:rsidRPr="00C23A6D"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right"/>
      </w:pPr>
      <w:r w:rsidRPr="00C23A6D"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right"/>
      </w:pP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right"/>
      </w:pPr>
      <w:r w:rsidRPr="00C23A6D">
        <w:t>ФОРМА 1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Форма решения о </w:t>
      </w:r>
      <w:r w:rsidRPr="00C23A6D">
        <w:rPr>
          <w:b/>
          <w:sz w:val="28"/>
          <w:szCs w:val="28"/>
        </w:rPr>
        <w:t xml:space="preserve"> приеме заявления о зачислении в муниципальную образовательную организацию субъекта Российской Фед</w:t>
      </w:r>
      <w:r w:rsidRPr="00C23A6D">
        <w:rPr>
          <w:b/>
          <w:sz w:val="28"/>
          <w:szCs w:val="28"/>
        </w:rPr>
        <w:t>е</w:t>
      </w:r>
      <w:r w:rsidRPr="00C23A6D">
        <w:rPr>
          <w:b/>
          <w:sz w:val="28"/>
          <w:szCs w:val="28"/>
        </w:rPr>
        <w:t>рации, реализующую программу общего образования</w:t>
      </w:r>
    </w:p>
    <w:p w:rsidR="008953A4" w:rsidRPr="00C23A6D" w:rsidRDefault="008953A4" w:rsidP="008953A4">
      <w:pPr>
        <w:tabs>
          <w:tab w:val="left" w:pos="7920"/>
        </w:tabs>
        <w:ind w:firstLine="709"/>
        <w:jc w:val="both"/>
        <w:rPr>
          <w:bCs/>
          <w:sz w:val="24"/>
          <w:szCs w:val="24"/>
        </w:rPr>
      </w:pPr>
    </w:p>
    <w:p w:rsidR="008953A4" w:rsidRPr="00C23A6D" w:rsidRDefault="008953A4" w:rsidP="008953A4">
      <w:pPr>
        <w:tabs>
          <w:tab w:val="left" w:pos="7920"/>
        </w:tabs>
        <w:ind w:firstLine="709"/>
        <w:jc w:val="both"/>
        <w:rPr>
          <w:bCs/>
        </w:rPr>
      </w:pPr>
    </w:p>
    <w:p w:rsidR="008953A4" w:rsidRPr="00C23A6D" w:rsidRDefault="008953A4" w:rsidP="008953A4">
      <w:pPr>
        <w:ind w:firstLine="709"/>
        <w:jc w:val="both"/>
        <w:rPr>
          <w:bCs/>
        </w:rPr>
      </w:pPr>
    </w:p>
    <w:p w:rsidR="008953A4" w:rsidRPr="00C23A6D" w:rsidRDefault="008953A4" w:rsidP="008953A4">
      <w:pPr>
        <w:ind w:firstLine="709"/>
        <w:jc w:val="right"/>
        <w:rPr>
          <w:bCs/>
        </w:rPr>
      </w:pPr>
      <w:r w:rsidRPr="00C23A6D">
        <w:rPr>
          <w:bCs/>
        </w:rPr>
        <w:t>________________________________________________</w:t>
      </w:r>
    </w:p>
    <w:p w:rsidR="008953A4" w:rsidRPr="00C23A6D" w:rsidRDefault="008953A4" w:rsidP="008953A4">
      <w:pPr>
        <w:ind w:firstLine="709"/>
        <w:jc w:val="right"/>
        <w:rPr>
          <w:bCs/>
          <w:i/>
          <w:iCs/>
        </w:rPr>
      </w:pPr>
      <w:r w:rsidRPr="00C23A6D">
        <w:rPr>
          <w:bCs/>
          <w:i/>
          <w:iCs/>
        </w:rPr>
        <w:t xml:space="preserve">Наименование </w:t>
      </w:r>
      <w:proofErr w:type="spellStart"/>
      <w:r w:rsidRPr="00C23A6D">
        <w:rPr>
          <w:bCs/>
          <w:i/>
          <w:iCs/>
          <w:lang w:val="en-US"/>
        </w:rPr>
        <w:t>Организации</w:t>
      </w:r>
      <w:proofErr w:type="spellEnd"/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8953A4" w:rsidRPr="00C23A6D" w:rsidTr="00BD7B0A">
        <w:tc>
          <w:tcPr>
            <w:tcW w:w="4814" w:type="dxa"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</w:tcPr>
          <w:p w:rsidR="008953A4" w:rsidRPr="00C23A6D" w:rsidRDefault="008953A4" w:rsidP="00BD7B0A">
            <w:pPr>
              <w:ind w:firstLine="709"/>
              <w:jc w:val="right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Кому: 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8953A4" w:rsidRPr="00C23A6D" w:rsidRDefault="008953A4" w:rsidP="008953A4">
      <w:pPr>
        <w:ind w:firstLine="709"/>
        <w:jc w:val="center"/>
        <w:rPr>
          <w:b/>
          <w:lang w:eastAsia="zh-CN"/>
        </w:rPr>
      </w:pPr>
      <w:r w:rsidRPr="00C23A6D">
        <w:rPr>
          <w:b/>
        </w:rPr>
        <w:t>РЕШЕНИЕ</w:t>
      </w: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о приеме заявления о зачислении в муниципальную образовательную организацию субъекта Российской Федерации, реализующую программу общего образования, к рассмотрению по сущ</w:t>
      </w:r>
      <w:r w:rsidRPr="00C23A6D">
        <w:rPr>
          <w:b/>
        </w:rPr>
        <w:t>е</w:t>
      </w:r>
      <w:r w:rsidRPr="00C23A6D">
        <w:rPr>
          <w:b/>
        </w:rPr>
        <w:t>ству</w:t>
      </w: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98"/>
        <w:gridCol w:w="5041"/>
      </w:tblGrid>
      <w:tr w:rsidR="008953A4" w:rsidRPr="00C23A6D" w:rsidTr="00BD7B0A">
        <w:tc>
          <w:tcPr>
            <w:tcW w:w="4598" w:type="dxa"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от 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№ ________</w:t>
            </w:r>
            <w:bookmarkStart w:id="3" w:name="_Hlk76508777"/>
            <w:bookmarkEnd w:id="3"/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pStyle w:val="ConsPlusNonformat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C23A6D">
        <w:rPr>
          <w:rFonts w:ascii="Times New Roman" w:hAnsi="Times New Roman" w:cs="Times New Roman"/>
          <w:bCs/>
          <w:szCs w:val="24"/>
        </w:rPr>
        <w:t xml:space="preserve">Ваше заявление </w:t>
      </w:r>
      <w:proofErr w:type="gramStart"/>
      <w:r w:rsidRPr="00C23A6D">
        <w:rPr>
          <w:rFonts w:ascii="Times New Roman" w:hAnsi="Times New Roman" w:cs="Times New Roman"/>
          <w:bCs/>
          <w:szCs w:val="24"/>
        </w:rPr>
        <w:t>от</w:t>
      </w:r>
      <w:proofErr w:type="gramEnd"/>
      <w:r w:rsidRPr="00C23A6D">
        <w:rPr>
          <w:rFonts w:ascii="Times New Roman" w:hAnsi="Times New Roman" w:cs="Times New Roman"/>
          <w:bCs/>
          <w:szCs w:val="24"/>
        </w:rPr>
        <w:t xml:space="preserve"> ____________ № ______________ и </w:t>
      </w:r>
      <w:proofErr w:type="gramStart"/>
      <w:r w:rsidRPr="00C23A6D">
        <w:rPr>
          <w:rFonts w:ascii="Times New Roman" w:hAnsi="Times New Roman" w:cs="Times New Roman"/>
          <w:bCs/>
          <w:szCs w:val="24"/>
        </w:rPr>
        <w:t>прилагаемые</w:t>
      </w:r>
      <w:proofErr w:type="gramEnd"/>
      <w:r w:rsidRPr="00C23A6D">
        <w:rPr>
          <w:rFonts w:ascii="Times New Roman" w:hAnsi="Times New Roman" w:cs="Times New Roman"/>
          <w:bCs/>
          <w:szCs w:val="24"/>
        </w:rPr>
        <w:t xml:space="preserve"> к нему документы (копии) Организация приняла к рассмотрению.</w:t>
      </w:r>
    </w:p>
    <w:p w:rsidR="008953A4" w:rsidRPr="00C23A6D" w:rsidRDefault="008953A4" w:rsidP="008953A4">
      <w:pPr>
        <w:ind w:firstLine="709"/>
        <w:jc w:val="both"/>
        <w:rPr>
          <w:bCs/>
          <w:szCs w:val="24"/>
        </w:rPr>
      </w:pPr>
    </w:p>
    <w:p w:rsidR="008953A4" w:rsidRPr="00C23A6D" w:rsidRDefault="008953A4" w:rsidP="008953A4">
      <w:pPr>
        <w:ind w:firstLine="709"/>
        <w:jc w:val="both"/>
        <w:rPr>
          <w:bCs/>
        </w:rPr>
      </w:pPr>
      <w:r w:rsidRPr="00C23A6D">
        <w:rPr>
          <w:bCs/>
        </w:rPr>
        <w:t>Дополнительная информация: _______________________________________.</w:t>
      </w: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8953A4" w:rsidRPr="00C23A6D" w:rsidTr="00BD7B0A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i/>
                <w:iCs/>
                <w:lang w:eastAsia="en-US"/>
              </w:rPr>
            </w:pPr>
          </w:p>
          <w:p w:rsidR="008953A4" w:rsidRPr="00C23A6D" w:rsidRDefault="008953A4" w:rsidP="00BD7B0A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______________________________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Подпись</w:t>
            </w:r>
          </w:p>
        </w:tc>
      </w:tr>
    </w:tbl>
    <w:p w:rsidR="008953A4" w:rsidRPr="00C23A6D" w:rsidRDefault="008953A4" w:rsidP="008953A4">
      <w:pPr>
        <w:rPr>
          <w:lang w:eastAsia="zh-CN"/>
        </w:rPr>
      </w:pPr>
    </w:p>
    <w:p w:rsidR="008953A4" w:rsidRPr="00C23A6D" w:rsidRDefault="008953A4" w:rsidP="008953A4"/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right"/>
      </w:pP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right"/>
      </w:pPr>
      <w:r w:rsidRPr="00C23A6D">
        <w:t>ФОРМА 2</w:t>
      </w:r>
    </w:p>
    <w:p w:rsidR="008953A4" w:rsidRPr="00C23A6D" w:rsidRDefault="008953A4" w:rsidP="008953A4">
      <w:pPr>
        <w:jc w:val="center"/>
        <w:rPr>
          <w:b/>
          <w:sz w:val="24"/>
          <w:szCs w:val="24"/>
        </w:rPr>
      </w:pPr>
      <w:r w:rsidRPr="00C23A6D">
        <w:rPr>
          <w:b/>
          <w:sz w:val="24"/>
          <w:szCs w:val="24"/>
        </w:rPr>
        <w:t>Уведомление о регистрации заявления о зачислении в муниципальную образовательную организацию субъекта Российской Федерации, реализующую программу общего образов</w:t>
      </w:r>
      <w:r w:rsidRPr="00C23A6D">
        <w:rPr>
          <w:b/>
          <w:sz w:val="24"/>
          <w:szCs w:val="24"/>
        </w:rPr>
        <w:t>а</w:t>
      </w:r>
      <w:r w:rsidRPr="00C23A6D">
        <w:rPr>
          <w:b/>
          <w:sz w:val="24"/>
          <w:szCs w:val="24"/>
        </w:rPr>
        <w:t>ния, по электронной почте:</w:t>
      </w:r>
    </w:p>
    <w:p w:rsidR="008953A4" w:rsidRPr="00C23A6D" w:rsidRDefault="008953A4" w:rsidP="008953A4">
      <w:pPr>
        <w:rPr>
          <w:sz w:val="24"/>
          <w:szCs w:val="24"/>
        </w:rPr>
      </w:pP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>Добрый день!</w:t>
      </w:r>
    </w:p>
    <w:p w:rsidR="008953A4" w:rsidRPr="00C23A6D" w:rsidRDefault="008953A4" w:rsidP="008953A4">
      <w:pPr>
        <w:rPr>
          <w:sz w:val="24"/>
          <w:szCs w:val="24"/>
        </w:rPr>
      </w:pP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 xml:space="preserve">Ваше заявление на зачисление в общеобразовательную организацию зарегистрировано </w:t>
      </w: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 xml:space="preserve">под номером ___________________________________. </w:t>
      </w: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>Данные заявления:</w:t>
      </w: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 xml:space="preserve">Дата регистрации: _______________________________________________. </w:t>
      </w:r>
    </w:p>
    <w:p w:rsidR="008953A4" w:rsidRPr="00C23A6D" w:rsidRDefault="008953A4" w:rsidP="008953A4">
      <w:pPr>
        <w:rPr>
          <w:sz w:val="24"/>
          <w:szCs w:val="24"/>
        </w:rPr>
      </w:pP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 xml:space="preserve">Время регистрации: ______________________________________________. </w:t>
      </w:r>
    </w:p>
    <w:p w:rsidR="008953A4" w:rsidRPr="00C23A6D" w:rsidRDefault="008953A4" w:rsidP="008953A4">
      <w:pPr>
        <w:rPr>
          <w:sz w:val="24"/>
          <w:szCs w:val="24"/>
        </w:rPr>
      </w:pP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>Образовательная организация: _____________________________________.</w:t>
      </w:r>
    </w:p>
    <w:p w:rsidR="008953A4" w:rsidRPr="00C23A6D" w:rsidRDefault="008953A4" w:rsidP="008953A4">
      <w:pPr>
        <w:rPr>
          <w:sz w:val="24"/>
          <w:szCs w:val="24"/>
        </w:rPr>
      </w:pPr>
    </w:p>
    <w:p w:rsidR="008953A4" w:rsidRPr="00C23A6D" w:rsidRDefault="008953A4" w:rsidP="008953A4">
      <w:pPr>
        <w:rPr>
          <w:sz w:val="24"/>
          <w:szCs w:val="24"/>
        </w:rPr>
      </w:pPr>
      <w:r w:rsidRPr="00C23A6D">
        <w:rPr>
          <w:sz w:val="24"/>
          <w:szCs w:val="24"/>
        </w:rPr>
        <w:t xml:space="preserve">ФИО ребенка: ___________________________________________________. </w:t>
      </w:r>
    </w:p>
    <w:p w:rsidR="008953A4" w:rsidRPr="00C23A6D" w:rsidRDefault="008953A4" w:rsidP="008953A4">
      <w:pPr>
        <w:pStyle w:val="ab"/>
        <w:tabs>
          <w:tab w:val="left" w:pos="7410"/>
        </w:tabs>
        <w:ind w:left="6237"/>
        <w:jc w:val="left"/>
        <w:rPr>
          <w:rStyle w:val="aa"/>
          <w:b w:val="0"/>
          <w:i w:val="0"/>
          <w:sz w:val="24"/>
          <w:szCs w:val="24"/>
        </w:rPr>
      </w:pPr>
      <w:r>
        <w:rPr>
          <w:rStyle w:val="aa"/>
          <w:b w:val="0"/>
          <w:i w:val="0"/>
          <w:sz w:val="24"/>
          <w:szCs w:val="24"/>
        </w:rPr>
        <w:br w:type="page"/>
      </w:r>
      <w:r w:rsidRPr="00C23A6D">
        <w:rPr>
          <w:rStyle w:val="aa"/>
          <w:b w:val="0"/>
          <w:i w:val="0"/>
          <w:sz w:val="24"/>
          <w:szCs w:val="24"/>
        </w:rPr>
        <w:lastRenderedPageBreak/>
        <w:t>Приложение № 2</w:t>
      </w:r>
    </w:p>
    <w:p w:rsidR="008953A4" w:rsidRPr="00C23A6D" w:rsidRDefault="008953A4" w:rsidP="008953A4">
      <w:pPr>
        <w:widowControl w:val="0"/>
        <w:tabs>
          <w:tab w:val="left" w:pos="567"/>
        </w:tabs>
        <w:ind w:left="6237"/>
        <w:rPr>
          <w:sz w:val="24"/>
          <w:szCs w:val="24"/>
        </w:rPr>
      </w:pPr>
      <w:r w:rsidRPr="00C23A6D">
        <w:rPr>
          <w:sz w:val="24"/>
          <w:szCs w:val="24"/>
        </w:rPr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left="6237" w:right="-1"/>
        <w:contextualSpacing/>
        <w:rPr>
          <w:sz w:val="24"/>
          <w:szCs w:val="24"/>
        </w:rPr>
      </w:pPr>
      <w:r w:rsidRPr="00C23A6D">
        <w:rPr>
          <w:sz w:val="24"/>
          <w:szCs w:val="24"/>
        </w:rPr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Форма решения об отказе в </w:t>
      </w:r>
      <w:r w:rsidRPr="00C23A6D">
        <w:rPr>
          <w:b/>
          <w:sz w:val="28"/>
          <w:szCs w:val="28"/>
        </w:rPr>
        <w:t xml:space="preserve">приеме заявления о зачислении </w:t>
      </w:r>
      <w:r w:rsidRPr="00C23A6D">
        <w:rPr>
          <w:b/>
          <w:sz w:val="28"/>
          <w:szCs w:val="28"/>
        </w:rPr>
        <w:br/>
        <w:t>в муниципальную образовательную организацию субъекта Российской Фед</w:t>
      </w:r>
      <w:r w:rsidRPr="00C23A6D">
        <w:rPr>
          <w:b/>
          <w:sz w:val="28"/>
          <w:szCs w:val="28"/>
        </w:rPr>
        <w:t>е</w:t>
      </w:r>
      <w:r w:rsidRPr="00C23A6D">
        <w:rPr>
          <w:b/>
          <w:sz w:val="28"/>
          <w:szCs w:val="28"/>
        </w:rPr>
        <w:t>рации, реализующую программу общего образования</w:t>
      </w:r>
    </w:p>
    <w:p w:rsidR="008953A4" w:rsidRPr="00C23A6D" w:rsidRDefault="008953A4" w:rsidP="008953A4">
      <w:pPr>
        <w:ind w:firstLine="709"/>
        <w:jc w:val="both"/>
        <w:rPr>
          <w:sz w:val="24"/>
          <w:szCs w:val="24"/>
        </w:rPr>
      </w:pPr>
    </w:p>
    <w:p w:rsidR="008953A4" w:rsidRPr="00C23A6D" w:rsidRDefault="008953A4" w:rsidP="008953A4">
      <w:pPr>
        <w:ind w:firstLine="709"/>
        <w:jc w:val="right"/>
        <w:rPr>
          <w:bCs/>
        </w:rPr>
      </w:pPr>
      <w:r w:rsidRPr="00C23A6D">
        <w:rPr>
          <w:bCs/>
        </w:rPr>
        <w:t>________________________________________________________</w:t>
      </w:r>
    </w:p>
    <w:p w:rsidR="008953A4" w:rsidRPr="00C23A6D" w:rsidRDefault="008953A4" w:rsidP="008953A4">
      <w:pPr>
        <w:ind w:firstLine="709"/>
        <w:jc w:val="right"/>
        <w:rPr>
          <w:bCs/>
          <w:i/>
          <w:iCs/>
        </w:rPr>
      </w:pPr>
      <w:r w:rsidRPr="00C23A6D">
        <w:rPr>
          <w:bCs/>
          <w:i/>
          <w:iCs/>
        </w:rPr>
        <w:t>Наименование Организации</w:t>
      </w: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8953A4" w:rsidRPr="00C23A6D" w:rsidTr="00BD7B0A">
        <w:tc>
          <w:tcPr>
            <w:tcW w:w="4814" w:type="dxa"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right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Кому: ____________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РЕШЕНИЕ</w:t>
      </w: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об отказе в приеме заявления о зачислении в муниципальную образовательную организацию субъекта Российской Федерации, реализующую программу общего образования, к рассмотрению по существу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4602"/>
        <w:gridCol w:w="4600"/>
      </w:tblGrid>
      <w:tr w:rsidR="008953A4" w:rsidRPr="00C23A6D" w:rsidTr="00BD7B0A">
        <w:tc>
          <w:tcPr>
            <w:tcW w:w="4601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от ____________</w:t>
            </w:r>
          </w:p>
        </w:tc>
        <w:tc>
          <w:tcPr>
            <w:tcW w:w="4600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№ _____________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ind w:firstLine="709"/>
        <w:jc w:val="both"/>
      </w:pPr>
      <w:r w:rsidRPr="00C23A6D">
        <w:t xml:space="preserve">Рассмотрев Ваше заявление </w:t>
      </w:r>
      <w:proofErr w:type="gramStart"/>
      <w:r w:rsidRPr="00C23A6D">
        <w:t>от</w:t>
      </w:r>
      <w:proofErr w:type="gramEnd"/>
      <w:r w:rsidRPr="00C23A6D">
        <w:t xml:space="preserve"> __________ № _______ и прилагаемые к нему документы, Организацией пр</w:t>
      </w:r>
      <w:r w:rsidRPr="00C23A6D">
        <w:t>и</w:t>
      </w:r>
      <w:r w:rsidRPr="00C23A6D">
        <w:t xml:space="preserve">нято решение об отказе в его приеме по следующим основаниям: </w:t>
      </w:r>
    </w:p>
    <w:p w:rsidR="008953A4" w:rsidRPr="00C23A6D" w:rsidRDefault="008953A4" w:rsidP="008953A4">
      <w:pPr>
        <w:ind w:firstLine="709"/>
        <w:jc w:val="both"/>
        <w:rPr>
          <w:i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7"/>
        <w:gridCol w:w="4308"/>
        <w:gridCol w:w="4272"/>
      </w:tblGrid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  <w:bCs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  <w:bCs/>
                <w:sz w:val="24"/>
                <w:szCs w:val="24"/>
              </w:rPr>
              <w:t xml:space="preserve">Наименование основания </w:t>
            </w:r>
            <w:r w:rsidRPr="00C23A6D">
              <w:rPr>
                <w:b/>
                <w:bCs/>
                <w:sz w:val="24"/>
                <w:szCs w:val="24"/>
              </w:rPr>
              <w:br/>
              <w:t xml:space="preserve">для отказа в соответствии </w:t>
            </w:r>
            <w:r w:rsidRPr="00C23A6D">
              <w:rPr>
                <w:b/>
                <w:bCs/>
                <w:sz w:val="24"/>
                <w:szCs w:val="24"/>
              </w:rPr>
              <w:br/>
              <w:t>с единым стандартом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 w:rsidRPr="00C23A6D">
              <w:rPr>
                <w:b/>
                <w:bCs/>
                <w:sz w:val="24"/>
                <w:szCs w:val="24"/>
              </w:rPr>
              <w:t xml:space="preserve">Разъяснение причин отказа </w:t>
            </w:r>
            <w:r w:rsidRPr="00C23A6D">
              <w:rPr>
                <w:b/>
                <w:bCs/>
                <w:sz w:val="24"/>
                <w:szCs w:val="24"/>
              </w:rPr>
              <w:br/>
              <w:t>в предоставлении услуги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12.1.1.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12.1.2.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12.1.3.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12.1.4.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Наличие противоречий между сведениями, указанными в заявлении, и сведениями, указанными в приложенных к нему документах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12.1.5.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Документы содержат подчистки </w:t>
            </w:r>
            <w:r w:rsidRPr="00C23A6D">
              <w:rPr>
                <w:sz w:val="24"/>
                <w:szCs w:val="24"/>
              </w:rPr>
              <w:br/>
              <w:t>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Указывается исчерпывающий перечень документов, содержащих подчистки </w:t>
            </w:r>
            <w:r w:rsidRPr="00C23A6D">
              <w:rPr>
                <w:sz w:val="24"/>
                <w:szCs w:val="24"/>
              </w:rPr>
              <w:br/>
              <w:t>и исправления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12.1.6.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Pr="00C23A6D">
              <w:rPr>
                <w:sz w:val="24"/>
                <w:szCs w:val="24"/>
              </w:rPr>
              <w:br/>
              <w:t>и сведения, содержащиеся в документах 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lastRenderedPageBreak/>
              <w:t>12.1.7.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Некорректное заполнение обязательных полей в заявлении (отсутствие заполнения, недостоверное, неполное </w:t>
            </w:r>
            <w:r w:rsidRPr="00C23A6D">
              <w:rPr>
                <w:sz w:val="24"/>
                <w:szCs w:val="24"/>
              </w:rPr>
              <w:br/>
              <w:t xml:space="preserve">либо неправильное, </w:t>
            </w:r>
            <w:r w:rsidRPr="00C23A6D">
              <w:rPr>
                <w:sz w:val="24"/>
                <w:szCs w:val="24"/>
              </w:rPr>
              <w:br/>
              <w:t>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12.1.8.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Заявление подано лицом, </w:t>
            </w:r>
            <w:r w:rsidRPr="00C23A6D">
              <w:rPr>
                <w:sz w:val="24"/>
                <w:szCs w:val="24"/>
              </w:rPr>
              <w:br/>
              <w:t xml:space="preserve">не имеющим полномочий представлять интересы заявителя в соответствии </w:t>
            </w:r>
            <w:r w:rsidRPr="00C23A6D">
              <w:rPr>
                <w:sz w:val="24"/>
                <w:szCs w:val="24"/>
              </w:rPr>
              <w:br/>
              <w:t>с подразделом 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rPr>
                <w:sz w:val="24"/>
                <w:szCs w:val="24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12.1.9.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Несоответствие категории заявителей, указанных в пункте 2.2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12.1.10.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 xml:space="preserve">Поступление заявления, аналогично ранее зарегистрированному заявлению, срок предоставления Услуги </w:t>
            </w:r>
            <w:r w:rsidRPr="00C23A6D">
              <w:rPr>
                <w:sz w:val="24"/>
                <w:szCs w:val="24"/>
              </w:rPr>
              <w:br/>
              <w:t>по которому не истек на момент поступления такого заявления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12.1.11.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Заявление подано за пределами периода, указанного в пункте 8.1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12.1.12.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Указывается исчерпывающий перечень документов, содержащих недостатки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spacing w:after="120"/>
              <w:jc w:val="both"/>
              <w:rPr>
                <w:color w:val="000007"/>
                <w:sz w:val="24"/>
                <w:szCs w:val="24"/>
              </w:rPr>
            </w:pPr>
            <w:r w:rsidRPr="00C23A6D">
              <w:rPr>
                <w:color w:val="000007"/>
                <w:sz w:val="24"/>
                <w:szCs w:val="24"/>
              </w:rPr>
              <w:t xml:space="preserve">12.1.13. </w:t>
            </w:r>
          </w:p>
          <w:p w:rsidR="008953A4" w:rsidRPr="00C23A6D" w:rsidRDefault="008953A4" w:rsidP="00BD7B0A">
            <w:pPr>
              <w:suppressAutoHyphens/>
              <w:spacing w:after="120"/>
              <w:ind w:firstLine="709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color w:val="000007"/>
                <w:sz w:val="24"/>
                <w:szCs w:val="24"/>
              </w:rPr>
              <w:t xml:space="preserve">Обращение заявителя в Организацию, реализующую исключительно адаптированную программу, с заявлением о приеме на образовательную программу, </w:t>
            </w:r>
            <w:r w:rsidRPr="00C23A6D">
              <w:rPr>
                <w:color w:val="000007"/>
                <w:sz w:val="24"/>
                <w:szCs w:val="24"/>
              </w:rPr>
              <w:br/>
              <w:t xml:space="preserve">не предусмотренную </w:t>
            </w:r>
            <w:r w:rsidRPr="00C23A6D">
              <w:rPr>
                <w:color w:val="000007"/>
                <w:sz w:val="24"/>
                <w:szCs w:val="24"/>
              </w:rPr>
              <w:br/>
              <w:t>в Организации;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953A4" w:rsidRPr="00C23A6D" w:rsidTr="00BD7B0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spacing w:after="120"/>
              <w:jc w:val="both"/>
              <w:rPr>
                <w:color w:val="000007"/>
                <w:sz w:val="24"/>
                <w:szCs w:val="24"/>
              </w:rPr>
            </w:pPr>
            <w:r w:rsidRPr="00C23A6D">
              <w:rPr>
                <w:color w:val="000007"/>
                <w:sz w:val="24"/>
                <w:szCs w:val="24"/>
              </w:rPr>
              <w:t xml:space="preserve">12.1.14. </w:t>
            </w:r>
          </w:p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color w:val="000007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C23A6D">
              <w:rPr>
                <w:color w:val="000007"/>
                <w:sz w:val="24"/>
                <w:szCs w:val="24"/>
              </w:rPr>
              <w:br/>
            </w:r>
            <w:r w:rsidRPr="00C23A6D">
              <w:rPr>
                <w:color w:val="000007"/>
                <w:sz w:val="24"/>
                <w:szCs w:val="24"/>
              </w:rPr>
              <w:lastRenderedPageBreak/>
              <w:t>в Организацию.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lang w:eastAsia="zh-CN"/>
        </w:rPr>
      </w:pPr>
    </w:p>
    <w:p w:rsidR="008953A4" w:rsidRPr="00C23A6D" w:rsidRDefault="008953A4" w:rsidP="008953A4">
      <w:pPr>
        <w:ind w:firstLine="709"/>
        <w:jc w:val="both"/>
      </w:pPr>
      <w:r w:rsidRPr="00C23A6D">
        <w:t>Дополнительная информация: _______________________________________.</w:t>
      </w:r>
    </w:p>
    <w:p w:rsidR="008953A4" w:rsidRPr="00C23A6D" w:rsidRDefault="008953A4" w:rsidP="008953A4">
      <w:pPr>
        <w:ind w:firstLine="709"/>
        <w:jc w:val="both"/>
        <w:rPr>
          <w:u w:val="single"/>
        </w:rPr>
      </w:pPr>
    </w:p>
    <w:p w:rsidR="008953A4" w:rsidRPr="00C23A6D" w:rsidRDefault="008953A4" w:rsidP="008953A4">
      <w:pPr>
        <w:ind w:firstLine="709"/>
        <w:jc w:val="both"/>
      </w:pPr>
      <w:r w:rsidRPr="00C23A6D">
        <w:t>Вы вправе повторно обратиться в Организацию с заявлением о предоставлении Услуги после устранения ук</w:t>
      </w:r>
      <w:r w:rsidRPr="00C23A6D">
        <w:t>а</w:t>
      </w:r>
      <w:r w:rsidRPr="00C23A6D">
        <w:t>занных нарушений.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Данный отказ может быть обжалован в досудебном порядке путем направления жалобы </w:t>
      </w:r>
      <w:r w:rsidRPr="00C23A6D">
        <w:br/>
        <w:t>в уполномоченный орган, а также в судебном порядке.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8953A4" w:rsidRPr="00C23A6D" w:rsidTr="00BD7B0A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______________________________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Подпись</w:t>
            </w:r>
          </w:p>
        </w:tc>
      </w:tr>
    </w:tbl>
    <w:p w:rsidR="008953A4" w:rsidRPr="00C23A6D" w:rsidRDefault="008953A4" w:rsidP="008953A4">
      <w:pPr>
        <w:rPr>
          <w:lang w:eastAsia="zh-CN"/>
        </w:rPr>
      </w:pPr>
    </w:p>
    <w:p w:rsidR="008953A4" w:rsidRPr="00C23A6D" w:rsidRDefault="008953A4" w:rsidP="008953A4"/>
    <w:p w:rsidR="008953A4" w:rsidRPr="00C23A6D" w:rsidRDefault="008953A4" w:rsidP="008953A4">
      <w:pPr>
        <w:ind w:firstLine="709"/>
        <w:jc w:val="right"/>
        <w:rPr>
          <w:bCs/>
        </w:rPr>
      </w:pPr>
    </w:p>
    <w:p w:rsidR="008953A4" w:rsidRPr="00C23A6D" w:rsidRDefault="008953A4" w:rsidP="008953A4">
      <w:pPr>
        <w:ind w:firstLine="709"/>
        <w:jc w:val="right"/>
        <w:rPr>
          <w:bCs/>
        </w:rPr>
      </w:pPr>
    </w:p>
    <w:p w:rsidR="008953A4" w:rsidRPr="00C23A6D" w:rsidRDefault="008953A4" w:rsidP="008953A4">
      <w:pPr>
        <w:ind w:left="6237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  <w:r>
        <w:rPr>
          <w:bCs/>
          <w:sz w:val="24"/>
          <w:szCs w:val="24"/>
        </w:rPr>
        <w:lastRenderedPageBreak/>
        <w:t>П</w:t>
      </w:r>
      <w:r w:rsidRPr="00C23A6D">
        <w:rPr>
          <w:bCs/>
          <w:sz w:val="24"/>
          <w:szCs w:val="24"/>
        </w:rPr>
        <w:t xml:space="preserve">риложение № 3 </w:t>
      </w:r>
    </w:p>
    <w:p w:rsidR="008953A4" w:rsidRPr="00C23A6D" w:rsidRDefault="008953A4" w:rsidP="008953A4">
      <w:pPr>
        <w:widowControl w:val="0"/>
        <w:tabs>
          <w:tab w:val="left" w:pos="567"/>
        </w:tabs>
        <w:ind w:left="6237"/>
        <w:rPr>
          <w:sz w:val="24"/>
          <w:szCs w:val="24"/>
        </w:rPr>
      </w:pPr>
      <w:r w:rsidRPr="00C23A6D">
        <w:rPr>
          <w:sz w:val="24"/>
          <w:szCs w:val="24"/>
        </w:rPr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ind w:left="6237" w:right="-1"/>
        <w:contextualSpacing/>
        <w:rPr>
          <w:sz w:val="24"/>
          <w:szCs w:val="24"/>
        </w:rPr>
      </w:pPr>
      <w:r w:rsidRPr="00C23A6D">
        <w:rPr>
          <w:sz w:val="24"/>
          <w:szCs w:val="24"/>
        </w:rPr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ind w:left="6237"/>
        <w:contextualSpacing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C23A6D">
        <w:rPr>
          <w:b/>
          <w:bCs/>
          <w:sz w:val="28"/>
          <w:szCs w:val="28"/>
        </w:rPr>
        <w:t xml:space="preserve">Форма решения о </w:t>
      </w:r>
      <w:r w:rsidRPr="00C23A6D">
        <w:rPr>
          <w:b/>
          <w:sz w:val="28"/>
          <w:szCs w:val="28"/>
        </w:rPr>
        <w:t>приеме на обучение в муниципальную образовательную организацию субъекта Российской Ф</w:t>
      </w:r>
      <w:r w:rsidRPr="00C23A6D">
        <w:rPr>
          <w:b/>
          <w:sz w:val="28"/>
          <w:szCs w:val="28"/>
        </w:rPr>
        <w:t>е</w:t>
      </w:r>
      <w:r w:rsidRPr="00C23A6D">
        <w:rPr>
          <w:b/>
          <w:sz w:val="28"/>
          <w:szCs w:val="28"/>
        </w:rPr>
        <w:t>дерации, реализующую программу общего образования</w:t>
      </w:r>
    </w:p>
    <w:p w:rsidR="008953A4" w:rsidRPr="00C23A6D" w:rsidRDefault="008953A4" w:rsidP="008953A4">
      <w:pPr>
        <w:tabs>
          <w:tab w:val="left" w:pos="7920"/>
        </w:tabs>
        <w:ind w:firstLine="709"/>
        <w:jc w:val="both"/>
        <w:rPr>
          <w:bCs/>
          <w:sz w:val="24"/>
          <w:szCs w:val="24"/>
        </w:rPr>
      </w:pPr>
    </w:p>
    <w:p w:rsidR="008953A4" w:rsidRPr="00C23A6D" w:rsidRDefault="008953A4" w:rsidP="008953A4">
      <w:pPr>
        <w:ind w:firstLine="709"/>
        <w:jc w:val="both"/>
        <w:rPr>
          <w:bCs/>
        </w:rPr>
      </w:pPr>
    </w:p>
    <w:p w:rsidR="008953A4" w:rsidRPr="00C23A6D" w:rsidRDefault="008953A4" w:rsidP="008953A4">
      <w:pPr>
        <w:ind w:firstLine="709"/>
        <w:jc w:val="right"/>
        <w:rPr>
          <w:bCs/>
        </w:rPr>
      </w:pPr>
      <w:r w:rsidRPr="00C23A6D">
        <w:rPr>
          <w:bCs/>
        </w:rPr>
        <w:t>________________________________________________</w:t>
      </w:r>
    </w:p>
    <w:p w:rsidR="008953A4" w:rsidRPr="00C23A6D" w:rsidRDefault="008953A4" w:rsidP="008953A4">
      <w:pPr>
        <w:ind w:firstLine="709"/>
        <w:jc w:val="right"/>
        <w:rPr>
          <w:bCs/>
          <w:i/>
          <w:iCs/>
        </w:rPr>
      </w:pPr>
      <w:r w:rsidRPr="00C23A6D">
        <w:rPr>
          <w:bCs/>
          <w:i/>
          <w:iCs/>
        </w:rPr>
        <w:t xml:space="preserve">Наименование </w:t>
      </w:r>
      <w:proofErr w:type="spellStart"/>
      <w:r w:rsidRPr="00C23A6D">
        <w:rPr>
          <w:bCs/>
          <w:i/>
          <w:iCs/>
          <w:lang w:val="en-US"/>
        </w:rPr>
        <w:t>Организации</w:t>
      </w:r>
      <w:proofErr w:type="spellEnd"/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8953A4" w:rsidRPr="00C23A6D" w:rsidTr="00BD7B0A">
        <w:tc>
          <w:tcPr>
            <w:tcW w:w="4814" w:type="dxa"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</w:tcPr>
          <w:p w:rsidR="008953A4" w:rsidRPr="00C23A6D" w:rsidRDefault="008953A4" w:rsidP="00BD7B0A">
            <w:pPr>
              <w:ind w:firstLine="709"/>
              <w:jc w:val="right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Кому: 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8953A4" w:rsidRPr="00C23A6D" w:rsidRDefault="008953A4" w:rsidP="008953A4">
      <w:pPr>
        <w:ind w:firstLine="709"/>
        <w:jc w:val="center"/>
        <w:rPr>
          <w:b/>
          <w:lang w:eastAsia="zh-CN"/>
        </w:rPr>
      </w:pPr>
      <w:r w:rsidRPr="00C23A6D">
        <w:rPr>
          <w:b/>
        </w:rPr>
        <w:t>РЕШЕНИЕ</w:t>
      </w: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о приеме на обучение в муниципальную образовательную организацию субъекта Российской Федер</w:t>
      </w:r>
      <w:r w:rsidRPr="00C23A6D">
        <w:rPr>
          <w:b/>
        </w:rPr>
        <w:t>а</w:t>
      </w:r>
      <w:r w:rsidRPr="00C23A6D">
        <w:rPr>
          <w:b/>
        </w:rPr>
        <w:t>ции, реализующую программу общего образования</w:t>
      </w: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98"/>
        <w:gridCol w:w="5041"/>
      </w:tblGrid>
      <w:tr w:rsidR="008953A4" w:rsidRPr="00C23A6D" w:rsidTr="00BD7B0A">
        <w:tc>
          <w:tcPr>
            <w:tcW w:w="4598" w:type="dxa"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от 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№ ________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pStyle w:val="ConsPlusNonformat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C23A6D">
        <w:rPr>
          <w:rFonts w:ascii="Times New Roman" w:hAnsi="Times New Roman" w:cs="Times New Roman"/>
          <w:bCs/>
          <w:szCs w:val="24"/>
        </w:rPr>
        <w:t xml:space="preserve">Ваше заявление от ____________ № ______________ и прилагаемые к нему документы (копии) Организацией рассмотрены и принято решение о приеме на обучение в ____________ (распорядительный акт </w:t>
      </w:r>
      <w:proofErr w:type="gramStart"/>
      <w:r w:rsidRPr="00C23A6D">
        <w:rPr>
          <w:rFonts w:ascii="Times New Roman" w:hAnsi="Times New Roman" w:cs="Times New Roman"/>
          <w:bCs/>
          <w:szCs w:val="24"/>
        </w:rPr>
        <w:t>от</w:t>
      </w:r>
      <w:proofErr w:type="gramEnd"/>
      <w:r w:rsidRPr="00C23A6D">
        <w:rPr>
          <w:rFonts w:ascii="Times New Roman" w:hAnsi="Times New Roman" w:cs="Times New Roman"/>
          <w:bCs/>
          <w:szCs w:val="24"/>
        </w:rPr>
        <w:t xml:space="preserve"> ____________ № ______________).</w:t>
      </w:r>
    </w:p>
    <w:p w:rsidR="008953A4" w:rsidRPr="00C23A6D" w:rsidRDefault="008953A4" w:rsidP="008953A4">
      <w:pPr>
        <w:ind w:firstLine="709"/>
        <w:jc w:val="both"/>
        <w:rPr>
          <w:bCs/>
          <w:szCs w:val="24"/>
        </w:rPr>
      </w:pPr>
    </w:p>
    <w:p w:rsidR="008953A4" w:rsidRPr="00C23A6D" w:rsidRDefault="008953A4" w:rsidP="008953A4">
      <w:pPr>
        <w:ind w:firstLine="709"/>
        <w:jc w:val="both"/>
        <w:rPr>
          <w:bCs/>
        </w:rPr>
      </w:pPr>
      <w:r w:rsidRPr="00C23A6D">
        <w:rPr>
          <w:bCs/>
        </w:rPr>
        <w:t>Дополнительная информация: _______________________________________.</w:t>
      </w:r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8953A4" w:rsidRPr="00C23A6D" w:rsidTr="00BD7B0A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______________________________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Подпись</w:t>
            </w:r>
          </w:p>
        </w:tc>
      </w:tr>
    </w:tbl>
    <w:p w:rsidR="008953A4" w:rsidRPr="00C23A6D" w:rsidRDefault="008953A4" w:rsidP="008953A4">
      <w:pPr>
        <w:rPr>
          <w:lang w:eastAsia="zh-CN"/>
        </w:rPr>
      </w:pPr>
    </w:p>
    <w:p w:rsidR="008953A4" w:rsidRPr="00C23A6D" w:rsidRDefault="008953A4" w:rsidP="008953A4">
      <w:pPr>
        <w:pStyle w:val="ab"/>
        <w:tabs>
          <w:tab w:val="left" w:pos="7410"/>
        </w:tabs>
        <w:ind w:left="6096"/>
        <w:jc w:val="left"/>
        <w:rPr>
          <w:rStyle w:val="aa"/>
          <w:b w:val="0"/>
          <w:i w:val="0"/>
          <w:sz w:val="24"/>
          <w:szCs w:val="24"/>
        </w:rPr>
      </w:pPr>
      <w:bookmarkStart w:id="4" w:name="_Toc83116825"/>
      <w:r>
        <w:rPr>
          <w:rStyle w:val="aa"/>
          <w:b w:val="0"/>
          <w:i w:val="0"/>
          <w:sz w:val="24"/>
          <w:szCs w:val="24"/>
        </w:rPr>
        <w:br w:type="page"/>
      </w:r>
      <w:r w:rsidRPr="00C23A6D">
        <w:rPr>
          <w:rStyle w:val="aa"/>
          <w:b w:val="0"/>
          <w:i w:val="0"/>
          <w:sz w:val="24"/>
          <w:szCs w:val="24"/>
        </w:rPr>
        <w:lastRenderedPageBreak/>
        <w:t xml:space="preserve">Приложение № </w:t>
      </w:r>
      <w:bookmarkEnd w:id="4"/>
      <w:r w:rsidRPr="00C23A6D">
        <w:rPr>
          <w:rStyle w:val="aa"/>
          <w:b w:val="0"/>
          <w:i w:val="0"/>
          <w:sz w:val="24"/>
          <w:szCs w:val="24"/>
        </w:rPr>
        <w:t>4</w:t>
      </w:r>
    </w:p>
    <w:p w:rsidR="008953A4" w:rsidRPr="00C23A6D" w:rsidRDefault="008953A4" w:rsidP="008953A4">
      <w:pPr>
        <w:widowControl w:val="0"/>
        <w:tabs>
          <w:tab w:val="left" w:pos="567"/>
        </w:tabs>
        <w:ind w:left="6096"/>
        <w:rPr>
          <w:sz w:val="24"/>
          <w:szCs w:val="24"/>
        </w:rPr>
      </w:pPr>
      <w:r w:rsidRPr="00C23A6D">
        <w:rPr>
          <w:sz w:val="24"/>
          <w:szCs w:val="24"/>
        </w:rPr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left="6096" w:right="-1"/>
        <w:contextualSpacing/>
        <w:rPr>
          <w:sz w:val="24"/>
          <w:szCs w:val="24"/>
        </w:rPr>
      </w:pPr>
      <w:r w:rsidRPr="00C23A6D">
        <w:rPr>
          <w:sz w:val="24"/>
          <w:szCs w:val="24"/>
        </w:rPr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bookmarkStart w:id="5" w:name="_Toc72502167"/>
      <w:r w:rsidRPr="00C23A6D">
        <w:rPr>
          <w:b/>
          <w:bCs/>
          <w:sz w:val="28"/>
          <w:szCs w:val="28"/>
        </w:rPr>
        <w:t xml:space="preserve">Форма решения об отказе в </w:t>
      </w:r>
      <w:bookmarkEnd w:id="5"/>
      <w:r w:rsidRPr="00C23A6D">
        <w:rPr>
          <w:b/>
          <w:sz w:val="28"/>
          <w:szCs w:val="28"/>
        </w:rPr>
        <w:t>приеме на обучение в муниципальную обр</w:t>
      </w:r>
      <w:r w:rsidRPr="00C23A6D">
        <w:rPr>
          <w:b/>
          <w:sz w:val="28"/>
          <w:szCs w:val="28"/>
        </w:rPr>
        <w:t>а</w:t>
      </w:r>
      <w:r w:rsidRPr="00C23A6D">
        <w:rPr>
          <w:b/>
          <w:sz w:val="28"/>
          <w:szCs w:val="28"/>
        </w:rPr>
        <w:t>зовательную организацию субъекта Российской Федерации, реализующую пр</w:t>
      </w:r>
      <w:r w:rsidRPr="00C23A6D">
        <w:rPr>
          <w:b/>
          <w:sz w:val="28"/>
          <w:szCs w:val="28"/>
        </w:rPr>
        <w:t>о</w:t>
      </w:r>
      <w:r w:rsidRPr="00C23A6D">
        <w:rPr>
          <w:b/>
          <w:sz w:val="28"/>
          <w:szCs w:val="28"/>
        </w:rPr>
        <w:t>грамму общего образования</w:t>
      </w:r>
    </w:p>
    <w:p w:rsidR="008953A4" w:rsidRPr="00C23A6D" w:rsidRDefault="008953A4" w:rsidP="008953A4">
      <w:pPr>
        <w:ind w:firstLine="709"/>
        <w:jc w:val="both"/>
        <w:rPr>
          <w:sz w:val="24"/>
          <w:szCs w:val="24"/>
        </w:rPr>
      </w:pPr>
    </w:p>
    <w:p w:rsidR="008953A4" w:rsidRPr="00C23A6D" w:rsidRDefault="008953A4" w:rsidP="008953A4">
      <w:pPr>
        <w:ind w:firstLine="709"/>
        <w:jc w:val="both"/>
        <w:rPr>
          <w:bCs/>
        </w:rPr>
      </w:pPr>
      <w:r w:rsidRPr="00C23A6D">
        <w:rPr>
          <w:bCs/>
        </w:rPr>
        <w:t>________________________________________________________</w:t>
      </w:r>
    </w:p>
    <w:p w:rsidR="008953A4" w:rsidRPr="00C23A6D" w:rsidRDefault="008953A4" w:rsidP="008953A4">
      <w:pPr>
        <w:ind w:firstLine="709"/>
        <w:jc w:val="both"/>
        <w:rPr>
          <w:bCs/>
          <w:i/>
          <w:iCs/>
        </w:rPr>
      </w:pPr>
      <w:r w:rsidRPr="00C23A6D">
        <w:rPr>
          <w:bCs/>
          <w:i/>
          <w:iCs/>
        </w:rPr>
        <w:t>Наименование Организации</w:t>
      </w:r>
      <w:bookmarkStart w:id="6" w:name="_Hlk76508664"/>
      <w:bookmarkEnd w:id="6"/>
    </w:p>
    <w:p w:rsidR="008953A4" w:rsidRPr="00C23A6D" w:rsidRDefault="008953A4" w:rsidP="008953A4">
      <w:pPr>
        <w:ind w:firstLine="709"/>
        <w:jc w:val="both"/>
        <w:rPr>
          <w:bCs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8953A4" w:rsidRPr="00C23A6D" w:rsidTr="00BD7B0A">
        <w:tc>
          <w:tcPr>
            <w:tcW w:w="4814" w:type="dxa"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Кому: ____________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РЕШЕНИЕ</w:t>
      </w:r>
    </w:p>
    <w:p w:rsidR="008953A4" w:rsidRPr="00C23A6D" w:rsidRDefault="008953A4" w:rsidP="008953A4">
      <w:pPr>
        <w:ind w:firstLine="709"/>
        <w:jc w:val="center"/>
        <w:rPr>
          <w:b/>
        </w:rPr>
      </w:pPr>
      <w:r w:rsidRPr="00C23A6D">
        <w:rPr>
          <w:b/>
        </w:rPr>
        <w:t>об отказе в приеме на обучение в муниципальную образовательную организ</w:t>
      </w:r>
      <w:r w:rsidRPr="00C23A6D">
        <w:rPr>
          <w:b/>
        </w:rPr>
        <w:t>а</w:t>
      </w:r>
      <w:r w:rsidRPr="00C23A6D">
        <w:rPr>
          <w:b/>
        </w:rPr>
        <w:t>цию субъекта Российской Федерации, реализующую программу общего образования</w:t>
      </w:r>
    </w:p>
    <w:p w:rsidR="008953A4" w:rsidRPr="00C23A6D" w:rsidRDefault="008953A4" w:rsidP="008953A4">
      <w:pPr>
        <w:ind w:firstLine="709"/>
        <w:jc w:val="center"/>
        <w:rPr>
          <w:b/>
        </w:rPr>
      </w:pPr>
    </w:p>
    <w:tbl>
      <w:tblPr>
        <w:tblW w:w="9202" w:type="dxa"/>
        <w:tblLook w:val="04A0" w:firstRow="1" w:lastRow="0" w:firstColumn="1" w:lastColumn="0" w:noHBand="0" w:noVBand="1"/>
      </w:tblPr>
      <w:tblGrid>
        <w:gridCol w:w="4602"/>
        <w:gridCol w:w="4600"/>
      </w:tblGrid>
      <w:tr w:rsidR="008953A4" w:rsidRPr="00C23A6D" w:rsidTr="00BD7B0A">
        <w:tc>
          <w:tcPr>
            <w:tcW w:w="4601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от ____________</w:t>
            </w:r>
          </w:p>
        </w:tc>
        <w:tc>
          <w:tcPr>
            <w:tcW w:w="4600" w:type="dxa"/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lang w:eastAsia="en-US"/>
              </w:rPr>
              <w:t>№ _____________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bCs/>
          <w:lang w:eastAsia="zh-CN"/>
        </w:rPr>
      </w:pPr>
    </w:p>
    <w:p w:rsidR="008953A4" w:rsidRPr="00C23A6D" w:rsidRDefault="008953A4" w:rsidP="008953A4">
      <w:pPr>
        <w:pStyle w:val="ConsPlusNonformat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C23A6D">
        <w:rPr>
          <w:rFonts w:ascii="Times New Roman" w:hAnsi="Times New Roman" w:cs="Times New Roman"/>
          <w:bCs/>
          <w:szCs w:val="24"/>
        </w:rPr>
        <w:t xml:space="preserve">Ваше заявление от ____________ № ______________ и прилагаемые к нему документы (копии) Организацией рассмотрены и принято решение об отказе в приеме на обучение </w:t>
      </w:r>
      <w:r w:rsidRPr="00C23A6D">
        <w:rPr>
          <w:rFonts w:ascii="Times New Roman" w:hAnsi="Times New Roman" w:cs="Times New Roman"/>
          <w:bCs/>
          <w:szCs w:val="24"/>
        </w:rPr>
        <w:br/>
      </w:r>
      <w:proofErr w:type="gramStart"/>
      <w:r w:rsidRPr="00C23A6D">
        <w:rPr>
          <w:rFonts w:ascii="Times New Roman" w:hAnsi="Times New Roman" w:cs="Times New Roman"/>
          <w:bCs/>
          <w:szCs w:val="24"/>
        </w:rPr>
        <w:t>в</w:t>
      </w:r>
      <w:proofErr w:type="gramEnd"/>
      <w:r w:rsidRPr="00C23A6D">
        <w:rPr>
          <w:rFonts w:ascii="Times New Roman" w:hAnsi="Times New Roman" w:cs="Times New Roman"/>
          <w:bCs/>
          <w:szCs w:val="24"/>
        </w:rPr>
        <w:t xml:space="preserve"> ____________.</w:t>
      </w:r>
    </w:p>
    <w:p w:rsidR="008953A4" w:rsidRPr="00C23A6D" w:rsidRDefault="008953A4" w:rsidP="008953A4">
      <w:pPr>
        <w:ind w:firstLine="709"/>
        <w:jc w:val="both"/>
        <w:rPr>
          <w:i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9"/>
        <w:gridCol w:w="7227"/>
      </w:tblGrid>
      <w:tr w:rsidR="008953A4" w:rsidRPr="00C23A6D" w:rsidTr="00BD7B0A">
        <w:trPr>
          <w:trHeight w:val="628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  <w:bCs/>
              </w:rPr>
              <w:t>№ пункта Административного регламента</w:t>
            </w: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  <w:bCs/>
              </w:rPr>
              <w:t>Наименование основания для отказа в соответствии с единым стандартом</w:t>
            </w:r>
          </w:p>
        </w:tc>
      </w:tr>
      <w:tr w:rsidR="008953A4" w:rsidRPr="00C23A6D" w:rsidTr="00BD7B0A">
        <w:trPr>
          <w:trHeight w:val="1262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t>13.2.1.</w:t>
            </w: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color w:val="FF0000"/>
                <w:lang w:eastAsia="zh-CN"/>
              </w:rPr>
            </w:pPr>
            <w:r w:rsidRPr="00C23A6D">
              <w:t xml:space="preserve">Отсутствие разрешения учредителя организации на прием ребенка на </w:t>
            </w:r>
            <w:proofErr w:type="gramStart"/>
            <w:r w:rsidRPr="00C23A6D">
              <w:t>обучение по</w:t>
            </w:r>
            <w:proofErr w:type="gramEnd"/>
            <w:r w:rsidRPr="00C23A6D">
              <w:t xml:space="preserve"> образовательным программам начального общего образования в более раннем или более позднем возрасте</w:t>
            </w:r>
          </w:p>
        </w:tc>
      </w:tr>
      <w:tr w:rsidR="008953A4" w:rsidRPr="00C23A6D" w:rsidTr="00BD7B0A">
        <w:trPr>
          <w:trHeight w:val="211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t>13.2.2.</w:t>
            </w: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rPr>
                <w:sz w:val="24"/>
                <w:szCs w:val="24"/>
                <w:lang w:eastAsia="zh-CN"/>
              </w:rPr>
            </w:pPr>
            <w:r w:rsidRPr="00C23A6D">
              <w:t>Отзыв заявления по инициативе заявителя</w:t>
            </w:r>
          </w:p>
        </w:tc>
      </w:tr>
      <w:tr w:rsidR="008953A4" w:rsidRPr="00C23A6D" w:rsidTr="00BD7B0A">
        <w:trPr>
          <w:trHeight w:val="852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23A6D">
              <w:t>13.2.3.</w:t>
            </w: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spacing w:after="120"/>
              <w:jc w:val="both"/>
              <w:rPr>
                <w:sz w:val="24"/>
                <w:szCs w:val="24"/>
                <w:lang w:eastAsia="zh-CN"/>
              </w:rPr>
            </w:pPr>
            <w:r w:rsidRPr="00C23A6D"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8953A4" w:rsidRPr="00C23A6D" w:rsidRDefault="008953A4" w:rsidP="008953A4">
      <w:pPr>
        <w:ind w:firstLine="709"/>
        <w:jc w:val="both"/>
        <w:rPr>
          <w:lang w:eastAsia="zh-CN"/>
        </w:rPr>
      </w:pPr>
    </w:p>
    <w:p w:rsidR="008953A4" w:rsidRPr="00C23A6D" w:rsidRDefault="008953A4" w:rsidP="008953A4">
      <w:pPr>
        <w:ind w:firstLine="709"/>
        <w:jc w:val="both"/>
      </w:pPr>
      <w:r w:rsidRPr="00C23A6D">
        <w:t>Дополнительная информация: _______________________________________.</w:t>
      </w:r>
    </w:p>
    <w:p w:rsidR="008953A4" w:rsidRPr="00C23A6D" w:rsidRDefault="008953A4" w:rsidP="008953A4">
      <w:pPr>
        <w:ind w:firstLine="709"/>
        <w:jc w:val="both"/>
        <w:rPr>
          <w:u w:val="single"/>
        </w:rPr>
      </w:pPr>
    </w:p>
    <w:p w:rsidR="008953A4" w:rsidRPr="00C23A6D" w:rsidRDefault="008953A4" w:rsidP="008953A4">
      <w:pPr>
        <w:ind w:firstLine="709"/>
        <w:jc w:val="both"/>
      </w:pPr>
      <w:r w:rsidRPr="00C23A6D">
        <w:t>Вы вправе повторно обратиться в Организацию с заявлением о предоставлении Услуги.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Данный отказ может быть обжалован в досудебном порядке путем направления жалобы </w:t>
      </w:r>
      <w:r w:rsidRPr="00C23A6D">
        <w:br/>
        <w:t>в уполномоченный орган, а также в судебном порядке.</w:t>
      </w:r>
    </w:p>
    <w:p w:rsidR="008953A4" w:rsidRPr="00C23A6D" w:rsidRDefault="008953A4" w:rsidP="008953A4">
      <w:pPr>
        <w:ind w:firstLine="709"/>
        <w:jc w:val="both"/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5237"/>
        <w:gridCol w:w="4529"/>
      </w:tblGrid>
      <w:tr w:rsidR="008953A4" w:rsidRPr="00C23A6D" w:rsidTr="00BD7B0A"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____________________________________</w:t>
            </w:r>
          </w:p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C23A6D">
              <w:rPr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7" w:name="_Hlk76509030"/>
            <w:bookmarkEnd w:id="7"/>
            <w:r w:rsidRPr="00C23A6D">
              <w:rPr>
                <w:bCs/>
                <w:lang w:eastAsia="en-US"/>
              </w:rPr>
              <w:t>Подпись</w:t>
            </w:r>
          </w:p>
        </w:tc>
      </w:tr>
    </w:tbl>
    <w:p w:rsidR="008953A4" w:rsidRPr="00C23A6D" w:rsidRDefault="008953A4" w:rsidP="008953A4">
      <w:pPr>
        <w:rPr>
          <w:lang w:eastAsia="zh-CN"/>
        </w:rPr>
      </w:pPr>
    </w:p>
    <w:p w:rsidR="008953A4" w:rsidRPr="00C23A6D" w:rsidRDefault="008953A4" w:rsidP="008953A4">
      <w:pPr>
        <w:pStyle w:val="ab"/>
        <w:ind w:left="623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  <w:r w:rsidRPr="00C23A6D">
        <w:rPr>
          <w:b w:val="0"/>
          <w:sz w:val="24"/>
          <w:szCs w:val="24"/>
        </w:rPr>
        <w:lastRenderedPageBreak/>
        <w:t>Приложение № 5</w:t>
      </w:r>
    </w:p>
    <w:p w:rsidR="008953A4" w:rsidRPr="00C23A6D" w:rsidRDefault="008953A4" w:rsidP="008953A4">
      <w:pPr>
        <w:widowControl w:val="0"/>
        <w:tabs>
          <w:tab w:val="left" w:pos="567"/>
        </w:tabs>
        <w:ind w:left="6237"/>
        <w:rPr>
          <w:sz w:val="24"/>
          <w:szCs w:val="24"/>
        </w:rPr>
      </w:pPr>
      <w:r w:rsidRPr="00C23A6D">
        <w:rPr>
          <w:sz w:val="24"/>
          <w:szCs w:val="24"/>
        </w:rPr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left="6237" w:right="-1"/>
        <w:contextualSpacing/>
        <w:rPr>
          <w:sz w:val="24"/>
          <w:szCs w:val="24"/>
        </w:rPr>
      </w:pPr>
      <w:r w:rsidRPr="00C23A6D">
        <w:rPr>
          <w:sz w:val="24"/>
          <w:szCs w:val="24"/>
        </w:rPr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spacing w:before="240" w:after="120"/>
        <w:jc w:val="center"/>
        <w:rPr>
          <w:b/>
          <w:bCs/>
          <w:sz w:val="24"/>
          <w:szCs w:val="24"/>
        </w:rPr>
      </w:pPr>
      <w:r w:rsidRPr="00C23A6D">
        <w:rPr>
          <w:b/>
          <w:bCs/>
          <w:sz w:val="24"/>
          <w:szCs w:val="24"/>
        </w:rPr>
        <w:t xml:space="preserve">Перечень нормативных правовых актов, регулирующих предоставление Услуги </w:t>
      </w:r>
      <w:r w:rsidRPr="00C23A6D">
        <w:rPr>
          <w:b/>
          <w:bCs/>
          <w:sz w:val="24"/>
          <w:szCs w:val="24"/>
        </w:rPr>
        <w:br/>
        <w:t>(с указанием их реквизитов и источников официального опубликования)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1. Федеральный закон от 27 июля 2010 г. № 210-ФЗ «Об организации предоставления государственных и м</w:t>
      </w:r>
      <w:r w:rsidRPr="00C23A6D">
        <w:rPr>
          <w:sz w:val="24"/>
          <w:szCs w:val="24"/>
        </w:rPr>
        <w:t>у</w:t>
      </w:r>
      <w:r w:rsidRPr="00C23A6D">
        <w:rPr>
          <w:sz w:val="24"/>
          <w:szCs w:val="24"/>
        </w:rPr>
        <w:t xml:space="preserve">ниципальных услуг» (Собрание законодательства Российской Федерации, 2010, № 31, ст. 4179).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2. Федеральный закон от 27 июля 2006 г. № 149-ФЗ «Об информации, информационных технологиях и о з</w:t>
      </w:r>
      <w:r w:rsidRPr="00C23A6D">
        <w:rPr>
          <w:sz w:val="24"/>
          <w:szCs w:val="24"/>
        </w:rPr>
        <w:t>а</w:t>
      </w:r>
      <w:r w:rsidRPr="00C23A6D">
        <w:rPr>
          <w:sz w:val="24"/>
          <w:szCs w:val="24"/>
        </w:rPr>
        <w:t xml:space="preserve">щите информации» (Собрание законодательства Российской Федерации, 2006, № 31, ст. 3448).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3. Федеральный закон от 27 июля 2006 г. № 152-ФЗ «О персональных данных» (Собрание законодательства Российской Федерации, 2006, № 31, ст. 3451; 2017, № 31, ст. 4772).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4. Федеральный закон от 6 апреля 2011 г. № 63-ФЗ «Об электронной подписи» (Собрание законодательства Российской Федерации, 2011, № 15, ст. 2036).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5. Федеральный закон от 21.12.2012 № 273-ФЗ «Об образовании в Российской Федерации» (Собрание закон</w:t>
      </w:r>
      <w:r w:rsidRPr="00C23A6D">
        <w:rPr>
          <w:sz w:val="24"/>
          <w:szCs w:val="24"/>
        </w:rPr>
        <w:t>о</w:t>
      </w:r>
      <w:r w:rsidRPr="00C23A6D">
        <w:rPr>
          <w:sz w:val="24"/>
          <w:szCs w:val="24"/>
        </w:rPr>
        <w:t xml:space="preserve">дательства Российской Федерации, 2012, № 53, ст. 7598; 2014, № 19, </w:t>
      </w:r>
      <w:r w:rsidRPr="00C23A6D">
        <w:rPr>
          <w:sz w:val="24"/>
          <w:szCs w:val="24"/>
        </w:rPr>
        <w:br/>
        <w:t xml:space="preserve">ст. 2289; 2016, № 27, ст. 4160; 2016, № 27, ст. 4246; 2018, № 32, ст. 5110; 2019, № 30, ст. 4134; 2019, № 49, ст. 6970; 2020, № 12, ст. 1645).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6. 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</w:t>
      </w:r>
      <w:r w:rsidRPr="00C23A6D">
        <w:rPr>
          <w:sz w:val="24"/>
          <w:szCs w:val="24"/>
        </w:rPr>
        <w:t>е</w:t>
      </w:r>
      <w:r w:rsidRPr="00C23A6D">
        <w:rPr>
          <w:sz w:val="24"/>
          <w:szCs w:val="24"/>
        </w:rPr>
        <w:t xml:space="preserve">дерации, 2003, № 40, ст. 3822).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7. Федеральный закон от 27 мая 1998 г. 76-ФЗ «О статусе военнослужащих» (Собрание законодательства Ро</w:t>
      </w:r>
      <w:r w:rsidRPr="00C23A6D">
        <w:rPr>
          <w:sz w:val="24"/>
          <w:szCs w:val="24"/>
        </w:rPr>
        <w:t>с</w:t>
      </w:r>
      <w:r w:rsidRPr="00C23A6D">
        <w:rPr>
          <w:sz w:val="24"/>
          <w:szCs w:val="24"/>
        </w:rPr>
        <w:t xml:space="preserve">сийской Федерации, 1998, № 22, ст. 2331; 2013, № 27, ст. 3477).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8. Федеральный закон от 17 января 1992 г. № 2202-I «О прокуратуре Российской Федерации» (Собрание зак</w:t>
      </w:r>
      <w:r w:rsidRPr="00C23A6D">
        <w:rPr>
          <w:sz w:val="24"/>
          <w:szCs w:val="24"/>
        </w:rPr>
        <w:t>о</w:t>
      </w:r>
      <w:r w:rsidRPr="00C23A6D">
        <w:rPr>
          <w:sz w:val="24"/>
          <w:szCs w:val="24"/>
        </w:rPr>
        <w:t xml:space="preserve">нодательства Российской Федерации, 1995, № 47, ст. 4472; 2013, № 27, ст. 3477).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9. Федеральный закон от 28 декабря 2010 г. № 403-ФЗ «О Следственном комитете Росси</w:t>
      </w:r>
      <w:r w:rsidRPr="00C23A6D">
        <w:rPr>
          <w:sz w:val="24"/>
          <w:szCs w:val="24"/>
        </w:rPr>
        <w:t>й</w:t>
      </w:r>
      <w:r w:rsidRPr="00C23A6D">
        <w:rPr>
          <w:sz w:val="24"/>
          <w:szCs w:val="24"/>
        </w:rPr>
        <w:t>ской Федерации» (Собрание законодательства Российской Федерации, 2011, № 1, ст. 15; 2013, № 27, ст. 3477).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10. Закон Российской Федерации от 26 июня 1992 г. № 3132-1 «О статусе судей </w:t>
      </w:r>
      <w:r w:rsidRPr="00C23A6D">
        <w:rPr>
          <w:sz w:val="24"/>
          <w:szCs w:val="24"/>
        </w:rPr>
        <w:br/>
        <w:t xml:space="preserve">в Российской Федерации» (Ведомости Съезда народных депутатов Российской Федерации </w:t>
      </w:r>
      <w:r w:rsidRPr="00C23A6D">
        <w:rPr>
          <w:sz w:val="24"/>
          <w:szCs w:val="24"/>
        </w:rPr>
        <w:br/>
        <w:t>и Верховного Совета Российской Федерации, 1992, № 30, ст. 1792; Собрание законодательства Российской Федер</w:t>
      </w:r>
      <w:r w:rsidRPr="00C23A6D">
        <w:rPr>
          <w:sz w:val="24"/>
          <w:szCs w:val="24"/>
        </w:rPr>
        <w:t>а</w:t>
      </w:r>
      <w:r w:rsidRPr="00C23A6D">
        <w:rPr>
          <w:sz w:val="24"/>
          <w:szCs w:val="24"/>
        </w:rPr>
        <w:t xml:space="preserve">ции, 2013, № 27, ст. 3477).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11. Постановление Правительства Российской Федерации от 16 мая 2011 г. № 373 </w:t>
      </w:r>
      <w:r w:rsidRPr="00C23A6D">
        <w:rPr>
          <w:sz w:val="24"/>
          <w:szCs w:val="24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12. Постановление Правительства Российской Федерации от 25 января 2013 г. № 33 </w:t>
      </w:r>
      <w:r w:rsidRPr="00C23A6D">
        <w:rPr>
          <w:sz w:val="24"/>
          <w:szCs w:val="24"/>
        </w:rPr>
        <w:br/>
        <w:t xml:space="preserve">«Об использовании простой электронной подписи при оказании государственных </w:t>
      </w:r>
      <w:r w:rsidRPr="00C23A6D">
        <w:rPr>
          <w:sz w:val="24"/>
          <w:szCs w:val="24"/>
        </w:rPr>
        <w:br/>
        <w:t xml:space="preserve">и муниципальных услуг» (Собрание законодательства Российской Федерации, 2013, № 5, ст. 377).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lastRenderedPageBreak/>
        <w:t xml:space="preserve">13. Постановление Правительства Российской Федерации от 26 марта 2016 г. № 236 </w:t>
      </w:r>
      <w:r w:rsidRPr="00C23A6D">
        <w:rPr>
          <w:sz w:val="24"/>
          <w:szCs w:val="24"/>
        </w:rPr>
        <w:br/>
        <w:t>«О требованиях к предоставлению в электронной форме государственных и муниципальных услуг» (Собрание закон</w:t>
      </w:r>
      <w:r w:rsidRPr="00C23A6D">
        <w:rPr>
          <w:sz w:val="24"/>
          <w:szCs w:val="24"/>
        </w:rPr>
        <w:t>о</w:t>
      </w:r>
      <w:r w:rsidRPr="00C23A6D">
        <w:rPr>
          <w:sz w:val="24"/>
          <w:szCs w:val="24"/>
        </w:rPr>
        <w:t xml:space="preserve">дательства Российской Федерации, 2016, № 15, ст. 2084).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14. Постановление Правительства Российской Федерации от 20 ноября 2012 г. № 1198 </w:t>
      </w:r>
      <w:r w:rsidRPr="00C23A6D">
        <w:rPr>
          <w:sz w:val="24"/>
          <w:szCs w:val="24"/>
        </w:rPr>
        <w:br/>
        <w:t>«О федеральной государственной информационной системе, обеспечивающей процесс досудебн</w:t>
      </w:r>
      <w:r w:rsidRPr="00C23A6D">
        <w:rPr>
          <w:sz w:val="24"/>
          <w:szCs w:val="24"/>
        </w:rPr>
        <w:t>о</w:t>
      </w:r>
      <w:r w:rsidRPr="00C23A6D">
        <w:rPr>
          <w:sz w:val="24"/>
          <w:szCs w:val="24"/>
        </w:rPr>
        <w:t xml:space="preserve">го (внесудебного) обжалования решений и действий (бездействия), совершенных </w:t>
      </w:r>
      <w:r w:rsidRPr="00C23A6D">
        <w:rPr>
          <w:sz w:val="24"/>
          <w:szCs w:val="24"/>
        </w:rPr>
        <w:br/>
        <w:t>при предоставлении государственных и муниципальных услуг» (Собрание законодательства Ро</w:t>
      </w:r>
      <w:r w:rsidRPr="00C23A6D">
        <w:rPr>
          <w:sz w:val="24"/>
          <w:szCs w:val="24"/>
        </w:rPr>
        <w:t>с</w:t>
      </w:r>
      <w:r w:rsidRPr="00C23A6D">
        <w:rPr>
          <w:sz w:val="24"/>
          <w:szCs w:val="24"/>
        </w:rPr>
        <w:t xml:space="preserve">сийской Федерации, 2012, № 48, ст. 6706).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15. Постановление Правительства Российской Федерации от 10 июля 2013 г. № 584 </w:t>
      </w:r>
      <w:r w:rsidRPr="00C23A6D">
        <w:rPr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</w:t>
      </w:r>
      <w:proofErr w:type="gramStart"/>
      <w:r w:rsidRPr="00C23A6D">
        <w:rPr>
          <w:sz w:val="24"/>
          <w:szCs w:val="24"/>
        </w:rPr>
        <w:t>ии и ау</w:t>
      </w:r>
      <w:proofErr w:type="gramEnd"/>
      <w:r w:rsidRPr="00C23A6D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</w:t>
      </w:r>
      <w:r w:rsidRPr="00C23A6D">
        <w:rPr>
          <w:sz w:val="24"/>
          <w:szCs w:val="24"/>
        </w:rPr>
        <w:t>н</w:t>
      </w:r>
      <w:r w:rsidRPr="00C23A6D">
        <w:rPr>
          <w:sz w:val="24"/>
          <w:szCs w:val="24"/>
        </w:rPr>
        <w:t>ных систем, используемых для предоставления государственных и муниципальных услуг в электронной форме» (Собрание законодательства Ро</w:t>
      </w:r>
      <w:r w:rsidRPr="00C23A6D">
        <w:rPr>
          <w:sz w:val="24"/>
          <w:szCs w:val="24"/>
        </w:rPr>
        <w:t>с</w:t>
      </w:r>
      <w:r w:rsidRPr="00C23A6D">
        <w:rPr>
          <w:sz w:val="24"/>
          <w:szCs w:val="24"/>
        </w:rPr>
        <w:t xml:space="preserve">сийской Федерации, 2013, № 30, ст. 4108).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16. Постановление Правительства Российской Федерации от 28 ноября 2011 г. № 977 </w:t>
      </w:r>
      <w:r w:rsidRPr="00C23A6D">
        <w:rPr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C23A6D">
        <w:rPr>
          <w:sz w:val="24"/>
          <w:szCs w:val="24"/>
        </w:rPr>
        <w:t xml:space="preserve">ии </w:t>
      </w:r>
      <w:r w:rsidRPr="00C23A6D">
        <w:rPr>
          <w:sz w:val="24"/>
          <w:szCs w:val="24"/>
        </w:rPr>
        <w:br/>
        <w:t>и ау</w:t>
      </w:r>
      <w:proofErr w:type="gramEnd"/>
      <w:r w:rsidRPr="00C23A6D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</w:t>
      </w:r>
      <w:r w:rsidRPr="00C23A6D">
        <w:rPr>
          <w:sz w:val="24"/>
          <w:szCs w:val="24"/>
        </w:rPr>
        <w:t>и</w:t>
      </w:r>
      <w:r w:rsidRPr="00C23A6D">
        <w:rPr>
          <w:sz w:val="24"/>
          <w:szCs w:val="24"/>
        </w:rPr>
        <w:t xml:space="preserve">онных систем, используемых для предоставления государственных </w:t>
      </w:r>
      <w:r w:rsidRPr="00C23A6D">
        <w:rPr>
          <w:sz w:val="24"/>
          <w:szCs w:val="24"/>
        </w:rPr>
        <w:br/>
        <w:t>и муниципальных услуг в электронной форме» (Собрание законодательства Российской Федер</w:t>
      </w:r>
      <w:r w:rsidRPr="00C23A6D">
        <w:rPr>
          <w:sz w:val="24"/>
          <w:szCs w:val="24"/>
        </w:rPr>
        <w:t>а</w:t>
      </w:r>
      <w:r w:rsidRPr="00C23A6D">
        <w:rPr>
          <w:sz w:val="24"/>
          <w:szCs w:val="24"/>
        </w:rPr>
        <w:t xml:space="preserve">ции, 2011, ст. 7284).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17. Приказ Министерства просвещения Российской Федерации от 2 сентября 2020 г. № 458 </w:t>
      </w:r>
      <w:r w:rsidRPr="00C23A6D">
        <w:rPr>
          <w:sz w:val="24"/>
          <w:szCs w:val="24"/>
        </w:rPr>
        <w:br/>
        <w:t xml:space="preserve">«Об утверждении Порядка приема на </w:t>
      </w:r>
      <w:proofErr w:type="gramStart"/>
      <w:r w:rsidRPr="00C23A6D">
        <w:rPr>
          <w:sz w:val="24"/>
          <w:szCs w:val="24"/>
        </w:rPr>
        <w:t>обучение по</w:t>
      </w:r>
      <w:proofErr w:type="gramEnd"/>
      <w:r w:rsidRPr="00C23A6D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</w:t>
      </w:r>
      <w:r w:rsidRPr="00C23A6D">
        <w:rPr>
          <w:sz w:val="24"/>
          <w:szCs w:val="24"/>
        </w:rPr>
        <w:t>о</w:t>
      </w:r>
      <w:r w:rsidRPr="00C23A6D">
        <w:rPr>
          <w:sz w:val="24"/>
          <w:szCs w:val="24"/>
        </w:rPr>
        <w:t xml:space="preserve">вой информации http://www.pravo.gov.ru, 11 сентября 2020 г.). 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18. Федеральный закон от 7 февраля 2011 г. № 3-ФЗ «О полиции» (Собрание законодател</w:t>
      </w:r>
      <w:r w:rsidRPr="00C23A6D">
        <w:rPr>
          <w:sz w:val="24"/>
          <w:szCs w:val="24"/>
        </w:rPr>
        <w:t>ь</w:t>
      </w:r>
      <w:r w:rsidRPr="00C23A6D">
        <w:rPr>
          <w:sz w:val="24"/>
          <w:szCs w:val="24"/>
        </w:rPr>
        <w:t xml:space="preserve">ства Российской Федерации, 2011, № 7, ст. 900; 2013, № 27, ст. 3477; 2015, № 7, </w:t>
      </w:r>
      <w:r w:rsidRPr="00C23A6D">
        <w:rPr>
          <w:sz w:val="24"/>
          <w:szCs w:val="24"/>
        </w:rPr>
        <w:br/>
        <w:t>ст. 1022).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>19. Федеральный закон от 30 декабря 2012 г. № 283-ФЗ «О социальных гарантиях сотрудникам некоторых ф</w:t>
      </w:r>
      <w:r w:rsidRPr="00C23A6D">
        <w:rPr>
          <w:sz w:val="24"/>
          <w:szCs w:val="24"/>
        </w:rPr>
        <w:t>е</w:t>
      </w:r>
      <w:r w:rsidRPr="00C23A6D">
        <w:rPr>
          <w:sz w:val="24"/>
          <w:szCs w:val="24"/>
        </w:rPr>
        <w:t xml:space="preserve">деральных органов исполнительной власти и внесении изменений </w:t>
      </w:r>
      <w:r w:rsidRPr="00C23A6D">
        <w:rPr>
          <w:sz w:val="24"/>
          <w:szCs w:val="24"/>
        </w:rPr>
        <w:br/>
        <w:t>в законодательные акты Российской Федерации» (Собрание законодательства Российской Фед</w:t>
      </w:r>
      <w:r w:rsidRPr="00C23A6D">
        <w:rPr>
          <w:sz w:val="24"/>
          <w:szCs w:val="24"/>
        </w:rPr>
        <w:t>е</w:t>
      </w:r>
      <w:r w:rsidRPr="00C23A6D">
        <w:rPr>
          <w:sz w:val="24"/>
          <w:szCs w:val="24"/>
        </w:rPr>
        <w:t>рации, 2012, № 53, ст. 7608; 2013, № 27, ст. 3477).</w:t>
      </w:r>
    </w:p>
    <w:p w:rsidR="008953A4" w:rsidRPr="00C23A6D" w:rsidRDefault="008953A4" w:rsidP="008953A4">
      <w:pPr>
        <w:spacing w:after="120"/>
        <w:ind w:firstLine="709"/>
        <w:jc w:val="both"/>
        <w:rPr>
          <w:sz w:val="24"/>
          <w:szCs w:val="24"/>
        </w:rPr>
      </w:pPr>
      <w:r w:rsidRPr="00C23A6D">
        <w:rPr>
          <w:sz w:val="24"/>
          <w:szCs w:val="24"/>
        </w:rPr>
        <w:t xml:space="preserve"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 w:rsidRPr="00C23A6D">
        <w:rPr>
          <w:sz w:val="24"/>
          <w:szCs w:val="24"/>
        </w:rPr>
        <w:br/>
        <w:t>№ 10, ст. 357).</w:t>
      </w:r>
    </w:p>
    <w:p w:rsidR="008953A4" w:rsidRPr="00C23A6D" w:rsidRDefault="008953A4" w:rsidP="008953A4">
      <w:pPr>
        <w:pStyle w:val="ab"/>
        <w:ind w:left="623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  <w:r w:rsidRPr="00C23A6D">
        <w:rPr>
          <w:b w:val="0"/>
          <w:sz w:val="24"/>
          <w:szCs w:val="24"/>
        </w:rPr>
        <w:lastRenderedPageBreak/>
        <w:t>Приложение № 6</w:t>
      </w:r>
    </w:p>
    <w:p w:rsidR="008953A4" w:rsidRPr="00C23A6D" w:rsidRDefault="008953A4" w:rsidP="008953A4">
      <w:pPr>
        <w:widowControl w:val="0"/>
        <w:tabs>
          <w:tab w:val="left" w:pos="567"/>
        </w:tabs>
        <w:ind w:left="6237"/>
        <w:rPr>
          <w:sz w:val="24"/>
          <w:szCs w:val="24"/>
        </w:rPr>
      </w:pPr>
      <w:r w:rsidRPr="00C23A6D">
        <w:rPr>
          <w:sz w:val="24"/>
          <w:szCs w:val="24"/>
        </w:rPr>
        <w:t>к Административному регламенту</w:t>
      </w:r>
    </w:p>
    <w:p w:rsidR="008953A4" w:rsidRPr="00C23A6D" w:rsidRDefault="008953A4" w:rsidP="008953A4">
      <w:pPr>
        <w:widowControl w:val="0"/>
        <w:tabs>
          <w:tab w:val="left" w:pos="0"/>
        </w:tabs>
        <w:spacing w:before="240" w:after="60"/>
        <w:ind w:left="6237" w:right="-1"/>
        <w:contextualSpacing/>
        <w:rPr>
          <w:sz w:val="24"/>
          <w:szCs w:val="24"/>
        </w:rPr>
      </w:pPr>
      <w:r w:rsidRPr="00C23A6D">
        <w:rPr>
          <w:sz w:val="24"/>
          <w:szCs w:val="24"/>
        </w:rPr>
        <w:t>по предоставлению муниципальной услуги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pStyle w:val="ab"/>
        <w:ind w:firstLine="709"/>
      </w:pPr>
      <w:bookmarkStart w:id="8" w:name="_Toc83116827"/>
      <w:r w:rsidRPr="00C23A6D">
        <w:t xml:space="preserve">Форма заявления </w:t>
      </w:r>
      <w:bookmarkEnd w:id="8"/>
      <w:r w:rsidRPr="00C23A6D">
        <w:t>о зачислении в муниципальную образовательную орг</w:t>
      </w:r>
      <w:r w:rsidRPr="00C23A6D">
        <w:t>а</w:t>
      </w:r>
      <w:r w:rsidRPr="00C23A6D">
        <w:t>низацию субъекта Российской Федерации, реализующую программу общего образования</w:t>
      </w:r>
    </w:p>
    <w:p w:rsidR="008953A4" w:rsidRPr="00C23A6D" w:rsidRDefault="008953A4" w:rsidP="008953A4">
      <w:pPr>
        <w:widowControl w:val="0"/>
        <w:spacing w:before="240" w:after="60"/>
        <w:ind w:firstLine="709"/>
        <w:contextualSpacing/>
        <w:jc w:val="both"/>
        <w:rPr>
          <w:sz w:val="24"/>
          <w:szCs w:val="24"/>
        </w:rPr>
      </w:pPr>
    </w:p>
    <w:p w:rsidR="008953A4" w:rsidRPr="00C23A6D" w:rsidRDefault="008953A4" w:rsidP="008953A4">
      <w:pPr>
        <w:widowControl w:val="0"/>
        <w:ind w:firstLine="709"/>
        <w:jc w:val="both"/>
      </w:pPr>
      <w:r w:rsidRPr="00C23A6D">
        <w:t>Руководителю 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__________________________________________(наименование общеобразовательной организации)</w:t>
      </w:r>
    </w:p>
    <w:p w:rsidR="008953A4" w:rsidRPr="00C23A6D" w:rsidRDefault="008953A4" w:rsidP="008953A4">
      <w:pPr>
        <w:ind w:firstLine="709"/>
        <w:jc w:val="both"/>
      </w:pPr>
      <w:r w:rsidRPr="00C23A6D">
        <w:t>от________________________________________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(ФИО заявителя)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Адрес регистрации: 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____________________________________________________________________________________________________________________________________________________________________ </w:t>
      </w:r>
    </w:p>
    <w:p w:rsidR="008953A4" w:rsidRPr="00C23A6D" w:rsidRDefault="008953A4" w:rsidP="008953A4">
      <w:pPr>
        <w:ind w:firstLine="709"/>
        <w:jc w:val="both"/>
      </w:pPr>
      <w:r w:rsidRPr="00C23A6D">
        <w:t>Адрес проживания: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____________________________________________________________________________________________________________________________________________________________________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proofErr w:type="gramStart"/>
      <w:r w:rsidRPr="00C23A6D">
        <w:t>(документ, удостоверяющий личность заявителя</w:t>
      </w:r>
      <w:proofErr w:type="gramEnd"/>
    </w:p>
    <w:p w:rsidR="008953A4" w:rsidRPr="00C23A6D" w:rsidRDefault="008953A4" w:rsidP="008953A4">
      <w:pPr>
        <w:ind w:firstLine="709"/>
        <w:jc w:val="both"/>
      </w:pPr>
      <w:r w:rsidRPr="00C23A6D">
        <w:t xml:space="preserve">(№, серия, дата выдачи, кем </w:t>
      </w:r>
      <w:proofErr w:type="gramStart"/>
      <w:r w:rsidRPr="00C23A6D">
        <w:t>выдан</w:t>
      </w:r>
      <w:proofErr w:type="gramEnd"/>
      <w:r w:rsidRPr="00C23A6D">
        <w:t>)</w:t>
      </w:r>
    </w:p>
    <w:p w:rsidR="008953A4" w:rsidRPr="00C23A6D" w:rsidRDefault="008953A4" w:rsidP="008953A4">
      <w:pPr>
        <w:ind w:firstLine="709"/>
        <w:jc w:val="both"/>
      </w:pPr>
      <w:r w:rsidRPr="00C23A6D">
        <w:t>Контактный телефон: 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Электронная почта: _________________________</w:t>
      </w:r>
    </w:p>
    <w:p w:rsidR="008953A4" w:rsidRPr="00C23A6D" w:rsidRDefault="008953A4" w:rsidP="008953A4">
      <w:pPr>
        <w:ind w:right="1134" w:firstLine="709"/>
        <w:jc w:val="both"/>
        <w:rPr>
          <w:b/>
          <w:bCs/>
          <w:color w:val="000000"/>
        </w:rPr>
      </w:pPr>
    </w:p>
    <w:p w:rsidR="008953A4" w:rsidRPr="00C23A6D" w:rsidRDefault="008953A4" w:rsidP="008953A4">
      <w:pPr>
        <w:ind w:right="1134" w:firstLine="709"/>
        <w:jc w:val="both"/>
        <w:rPr>
          <w:b/>
          <w:bCs/>
          <w:color w:val="000000"/>
        </w:rPr>
      </w:pPr>
    </w:p>
    <w:p w:rsidR="008953A4" w:rsidRPr="00C23A6D" w:rsidRDefault="008953A4" w:rsidP="008953A4">
      <w:pPr>
        <w:ind w:right="1134" w:firstLine="709"/>
        <w:jc w:val="center"/>
        <w:rPr>
          <w:b/>
          <w:bCs/>
          <w:color w:val="000000"/>
        </w:rPr>
      </w:pPr>
      <w:r w:rsidRPr="00C23A6D">
        <w:rPr>
          <w:b/>
          <w:bCs/>
          <w:color w:val="000000"/>
        </w:rPr>
        <w:t>ЗАЯВЛЕНИЕ</w:t>
      </w:r>
    </w:p>
    <w:p w:rsidR="008953A4" w:rsidRPr="00C23A6D" w:rsidRDefault="008953A4" w:rsidP="008953A4">
      <w:pPr>
        <w:ind w:right="1134" w:firstLine="709"/>
        <w:jc w:val="center"/>
        <w:rPr>
          <w:b/>
          <w:bCs/>
          <w:color w:val="000000"/>
        </w:rPr>
      </w:pPr>
      <w:r w:rsidRPr="00C23A6D">
        <w:rPr>
          <w:b/>
        </w:rPr>
        <w:t>о зачислении в муниципальную образовательную организацию субъекта Российской Фед</w:t>
      </w:r>
      <w:r w:rsidRPr="00C23A6D">
        <w:rPr>
          <w:b/>
        </w:rPr>
        <w:t>е</w:t>
      </w:r>
      <w:r w:rsidRPr="00C23A6D">
        <w:rPr>
          <w:b/>
        </w:rPr>
        <w:t>рации, реализующую программу общего образования</w:t>
      </w:r>
      <w:r w:rsidRPr="00C23A6D">
        <w:rPr>
          <w:b/>
          <w:bCs/>
          <w:color w:val="000000"/>
        </w:rPr>
        <w:br/>
      </w:r>
      <w:bookmarkStart w:id="9" w:name="_Hlk76649844"/>
      <w:bookmarkEnd w:id="9"/>
    </w:p>
    <w:p w:rsidR="008953A4" w:rsidRPr="00C23A6D" w:rsidRDefault="008953A4" w:rsidP="008953A4">
      <w:pPr>
        <w:ind w:right="1134" w:firstLine="709"/>
        <w:jc w:val="both"/>
        <w:rPr>
          <w:b/>
          <w:bCs/>
          <w:color w:val="000000"/>
        </w:rPr>
      </w:pPr>
    </w:p>
    <w:p w:rsidR="008953A4" w:rsidRPr="00C23A6D" w:rsidRDefault="008953A4" w:rsidP="008953A4">
      <w:pPr>
        <w:ind w:firstLine="709"/>
        <w:rPr>
          <w:bCs/>
        </w:rPr>
      </w:pPr>
      <w:r w:rsidRPr="00C23A6D">
        <w:rPr>
          <w:bCs/>
        </w:rPr>
        <w:t xml:space="preserve">Прошу принять моего ребенка (сына, дочь) / меня __________________________ </w:t>
      </w:r>
    </w:p>
    <w:p w:rsidR="008953A4" w:rsidRPr="00C23A6D" w:rsidRDefault="008953A4" w:rsidP="008953A4">
      <w:pPr>
        <w:ind w:firstLine="709"/>
        <w:jc w:val="both"/>
        <w:rPr>
          <w:bCs/>
        </w:rPr>
      </w:pPr>
      <w:r w:rsidRPr="00C23A6D">
        <w:rPr>
          <w:bCs/>
        </w:rPr>
        <w:t>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(фамилия, имя, отчество (при наличии), дата рождения)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proofErr w:type="gramStart"/>
      <w:r w:rsidRPr="00C23A6D"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(адрес регистрации)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(адрес проживания)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>в _____ класс ___________ учебного года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>Сведения о втором родителе: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proofErr w:type="gramStart"/>
      <w:r w:rsidRPr="00C23A6D">
        <w:t>(фамилия, имя, отчество (при наличии)</w:t>
      </w:r>
      <w:proofErr w:type="gramEnd"/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(адрес регистрации)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(адрес проживания)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(контактный телефон)</w:t>
      </w:r>
    </w:p>
    <w:p w:rsidR="008953A4" w:rsidRPr="00C23A6D" w:rsidRDefault="008953A4" w:rsidP="008953A4">
      <w:pPr>
        <w:ind w:firstLine="709"/>
        <w:jc w:val="both"/>
      </w:pPr>
      <w:r w:rsidRPr="00C23A6D">
        <w:t>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(электронная почта)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 xml:space="preserve">Сведения о праве </w:t>
      </w:r>
      <w:r w:rsidRPr="00C23A6D">
        <w:rPr>
          <w:bCs/>
        </w:rPr>
        <w:t xml:space="preserve">первоочередного приема </w:t>
      </w:r>
      <w:r w:rsidRPr="00C23A6D">
        <w:t xml:space="preserve">на обучение </w:t>
      </w:r>
      <w:r w:rsidRPr="00C23A6D">
        <w:br/>
        <w:t>в общеобразовательные организации: 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lastRenderedPageBreak/>
        <w:t>(в случае подачи заявления о зачислении в 1 класс; при наличии указывается категория)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Сведения о праве </w:t>
      </w:r>
      <w:r w:rsidRPr="00C23A6D">
        <w:rPr>
          <w:bCs/>
        </w:rPr>
        <w:t xml:space="preserve">преимущественного приема </w:t>
      </w:r>
      <w:r w:rsidRPr="00C23A6D">
        <w:t>на обучение в общеобразовательные организ</w:t>
      </w:r>
      <w:r w:rsidRPr="00C23A6D">
        <w:t>а</w:t>
      </w:r>
      <w:r w:rsidRPr="00C23A6D">
        <w:t>ции:_________________________________________________________________________  (в случае подачи заявления о зачислении в 1 класс; при наличии указывается категория)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Сведения о потребности в </w:t>
      </w:r>
      <w:proofErr w:type="gramStart"/>
      <w:r w:rsidRPr="00C23A6D">
        <w:t>обучении</w:t>
      </w:r>
      <w:proofErr w:type="gramEnd"/>
      <w:r w:rsidRPr="00C23A6D">
        <w:t xml:space="preserve"> по адаптированной основной общеобразовательной программе: __________________________________________________________________________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(в случае наличия указывается вид адаптированной программы) </w:t>
      </w:r>
    </w:p>
    <w:p w:rsidR="008953A4" w:rsidRPr="00C23A6D" w:rsidRDefault="008953A4" w:rsidP="008953A4">
      <w:pPr>
        <w:ind w:firstLine="709"/>
        <w:jc w:val="both"/>
      </w:pPr>
      <w:r w:rsidRPr="00C23A6D">
        <w:t>Язык образования: ______________________________________________________________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8953A4" w:rsidRPr="00C23A6D" w:rsidRDefault="008953A4" w:rsidP="008953A4">
      <w:pPr>
        <w:ind w:firstLine="709"/>
        <w:jc w:val="both"/>
      </w:pPr>
      <w:r w:rsidRPr="00C23A6D">
        <w:t>Родной язык из числа языков народов Российской Федерации:_________________________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8953A4" w:rsidRPr="00C23A6D" w:rsidRDefault="008953A4" w:rsidP="008953A4">
      <w:pPr>
        <w:ind w:firstLine="709"/>
        <w:jc w:val="both"/>
      </w:pPr>
      <w:r w:rsidRPr="00C23A6D">
        <w:t>Государственный язык республики Российской Федерации:____________________________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 xml:space="preserve">С уставом, сведениями о дате предоставления и регистрационном номере лицензии </w:t>
      </w:r>
      <w:r w:rsidRPr="00C23A6D">
        <w:br/>
        <w:t>на осуществление образовательной деятельности, со свидетельством о государственной аккредитации, с образовател</w:t>
      </w:r>
      <w:r w:rsidRPr="00C23A6D">
        <w:t>ь</w:t>
      </w:r>
      <w:r w:rsidRPr="00C23A6D">
        <w:t>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C23A6D">
        <w:t>н(</w:t>
      </w:r>
      <w:proofErr w:type="gramEnd"/>
      <w:r w:rsidRPr="00C23A6D">
        <w:t>а).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 xml:space="preserve">Решение прошу направить: 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□ на бумажном носителе в виде распечатанного экземпляра электронного документа </w:t>
      </w:r>
      <w:r w:rsidRPr="00C23A6D">
        <w:br/>
        <w:t>по почте;</w:t>
      </w:r>
    </w:p>
    <w:p w:rsidR="008953A4" w:rsidRPr="00C23A6D" w:rsidRDefault="008953A4" w:rsidP="008953A4">
      <w:pPr>
        <w:ind w:firstLine="709"/>
        <w:jc w:val="both"/>
      </w:pPr>
      <w:r w:rsidRPr="00C23A6D">
        <w:t xml:space="preserve">□ на бумажном носителе в виде распечатанного экземпляра электронного документа </w:t>
      </w:r>
      <w:r w:rsidRPr="00C23A6D">
        <w:br/>
        <w:t>при личном обращении в Организацию;</w:t>
      </w:r>
    </w:p>
    <w:p w:rsidR="008953A4" w:rsidRPr="00C23A6D" w:rsidRDefault="008953A4" w:rsidP="008953A4">
      <w:pPr>
        <w:ind w:firstLine="709"/>
        <w:jc w:val="both"/>
      </w:pPr>
      <w:r w:rsidRPr="00C23A6D">
        <w:t>□ в электронной форме (документ на бумажном носителе, преобразованный в электронную форму путем ск</w:t>
      </w:r>
      <w:r w:rsidRPr="00C23A6D">
        <w:t>а</w:t>
      </w:r>
      <w:r w:rsidRPr="00C23A6D">
        <w:t>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>Дата: ______________________  Подпись _________________________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proofErr w:type="gramStart"/>
      <w:r w:rsidRPr="00C23A6D">
        <w:t>Согласен</w:t>
      </w:r>
      <w:proofErr w:type="gramEnd"/>
      <w:r w:rsidRPr="00C23A6D">
        <w:t xml:space="preserve"> на обработку персональных данных и персональных данных ребенка в порядке, установленном зак</w:t>
      </w:r>
      <w:r w:rsidRPr="00C23A6D">
        <w:t>о</w:t>
      </w:r>
      <w:r w:rsidRPr="00C23A6D">
        <w:t>нодательством Российской Федерации.</w:t>
      </w:r>
    </w:p>
    <w:p w:rsidR="008953A4" w:rsidRPr="00C23A6D" w:rsidRDefault="008953A4" w:rsidP="008953A4">
      <w:pPr>
        <w:ind w:firstLine="709"/>
        <w:jc w:val="both"/>
      </w:pPr>
    </w:p>
    <w:p w:rsidR="008953A4" w:rsidRPr="00C23A6D" w:rsidRDefault="008953A4" w:rsidP="008953A4">
      <w:pPr>
        <w:ind w:firstLine="709"/>
        <w:jc w:val="both"/>
      </w:pPr>
      <w:r w:rsidRPr="00C23A6D">
        <w:t>Дата: ______________________  Подпись _________________________</w:t>
      </w:r>
    </w:p>
    <w:p w:rsidR="008953A4" w:rsidRPr="00C23A6D" w:rsidRDefault="008953A4" w:rsidP="0089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</w:p>
    <w:p w:rsidR="008953A4" w:rsidRPr="00C23A6D" w:rsidRDefault="008953A4" w:rsidP="008953A4">
      <w:pPr>
        <w:widowControl w:val="0"/>
        <w:tabs>
          <w:tab w:val="left" w:pos="2268"/>
        </w:tabs>
        <w:spacing w:before="240" w:after="60"/>
        <w:ind w:left="5670" w:right="-1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 w:rsidRPr="00C23A6D">
        <w:rPr>
          <w:sz w:val="24"/>
          <w:szCs w:val="24"/>
        </w:rPr>
        <w:lastRenderedPageBreak/>
        <w:t>Приложение № 7</w:t>
      </w:r>
    </w:p>
    <w:p w:rsidR="008953A4" w:rsidRPr="00C23A6D" w:rsidRDefault="008953A4" w:rsidP="008953A4">
      <w:pPr>
        <w:widowControl w:val="0"/>
        <w:tabs>
          <w:tab w:val="left" w:pos="2268"/>
        </w:tabs>
        <w:spacing w:before="240" w:after="60"/>
        <w:ind w:left="5670" w:right="-1"/>
        <w:contextualSpacing/>
        <w:rPr>
          <w:color w:val="000000"/>
          <w:sz w:val="24"/>
          <w:szCs w:val="24"/>
        </w:rPr>
      </w:pPr>
      <w:r w:rsidRPr="00C23A6D">
        <w:rPr>
          <w:sz w:val="24"/>
          <w:szCs w:val="24"/>
        </w:rPr>
        <w:t xml:space="preserve">к Административному регламенту </w:t>
      </w:r>
    </w:p>
    <w:p w:rsidR="008953A4" w:rsidRPr="00C23A6D" w:rsidRDefault="008953A4" w:rsidP="008953A4">
      <w:pPr>
        <w:widowControl w:val="0"/>
        <w:tabs>
          <w:tab w:val="left" w:pos="2268"/>
        </w:tabs>
        <w:spacing w:before="240" w:after="60"/>
        <w:ind w:left="5670" w:right="-1"/>
        <w:contextualSpacing/>
        <w:rPr>
          <w:color w:val="000000"/>
          <w:sz w:val="24"/>
          <w:szCs w:val="24"/>
        </w:rPr>
      </w:pPr>
      <w:r w:rsidRPr="00C23A6D">
        <w:rPr>
          <w:sz w:val="24"/>
          <w:szCs w:val="24"/>
        </w:rPr>
        <w:t xml:space="preserve">по предоставлению муниципальной услуги </w:t>
      </w:r>
    </w:p>
    <w:p w:rsidR="008953A4" w:rsidRPr="00C23A6D" w:rsidRDefault="008953A4" w:rsidP="008953A4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center"/>
        <w:rPr>
          <w:b/>
          <w:sz w:val="24"/>
          <w:szCs w:val="24"/>
        </w:rPr>
      </w:pPr>
      <w:r w:rsidRPr="00C23A6D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0"/>
        <w:gridCol w:w="1959"/>
        <w:gridCol w:w="1537"/>
        <w:gridCol w:w="1399"/>
        <w:gridCol w:w="1261"/>
        <w:gridCol w:w="981"/>
        <w:gridCol w:w="1361"/>
      </w:tblGrid>
      <w:tr w:rsidR="008953A4" w:rsidRPr="00C23A6D" w:rsidTr="00BD7B0A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Основание для начала административной процедуры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Содержание административных действий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Срок выполнения административных действий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Должностное лицо, ответственное за выполнение административного действия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Критерии принятия решения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Результат административного действия, способ фиксации</w:t>
            </w:r>
          </w:p>
        </w:tc>
      </w:tr>
      <w:tr w:rsidR="008953A4" w:rsidRPr="00C23A6D" w:rsidTr="00BD7B0A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7</w:t>
            </w:r>
          </w:p>
        </w:tc>
      </w:tr>
      <w:tr w:rsidR="008953A4" w:rsidRPr="00C23A6D" w:rsidTr="00BD7B0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Прием и регистрация заявления</w:t>
            </w:r>
          </w:p>
        </w:tc>
      </w:tr>
      <w:tr w:rsidR="008953A4" w:rsidRPr="00C23A6D" w:rsidTr="00BD7B0A">
        <w:trPr>
          <w:trHeight w:val="54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Поступление заявления </w:t>
            </w:r>
            <w:r w:rsidRPr="00C23A6D">
              <w:br/>
              <w:t xml:space="preserve">и документов </w:t>
            </w:r>
            <w:r w:rsidRPr="00C23A6D">
              <w:br/>
              <w:t xml:space="preserve">для предоставления Услуги </w:t>
            </w:r>
            <w:r w:rsidRPr="00C23A6D">
              <w:br/>
              <w:t>в Организацию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Прием </w:t>
            </w:r>
            <w:r w:rsidRPr="00C23A6D">
              <w:br/>
              <w:t xml:space="preserve">и проверка комплектности документов на наличие/отсутствие оснований </w:t>
            </w:r>
            <w:r w:rsidRPr="00C23A6D">
              <w:br/>
              <w:t xml:space="preserve">для отказа </w:t>
            </w:r>
            <w:r w:rsidRPr="00C23A6D">
              <w:br/>
              <w:t>в предоставлении Услуги, предусмотренных подразделом 12 Административного регламента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1 рабочий день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Должностное лицо Организации, ответственное за предоставление Услуги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Уполном</w:t>
            </w:r>
            <w:r w:rsidRPr="00C23A6D">
              <w:t>о</w:t>
            </w:r>
            <w:r w:rsidRPr="00C23A6D">
              <w:t>ченный орган/ИС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–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color w:val="000000"/>
                <w:sz w:val="24"/>
                <w:szCs w:val="24"/>
              </w:rPr>
            </w:pPr>
            <w:r w:rsidRPr="00C23A6D">
              <w:t>1. Регистр</w:t>
            </w:r>
            <w:r w:rsidRPr="00C23A6D">
              <w:t>а</w:t>
            </w:r>
            <w:r w:rsidRPr="00C23A6D">
              <w:t>ция заявл</w:t>
            </w:r>
            <w:r w:rsidRPr="00C23A6D">
              <w:t>е</w:t>
            </w:r>
            <w:r w:rsidRPr="00C23A6D">
              <w:t xml:space="preserve">ния </w:t>
            </w:r>
            <w:r w:rsidRPr="00C23A6D">
              <w:br/>
              <w:t>и докуме</w:t>
            </w:r>
            <w:r w:rsidRPr="00C23A6D">
              <w:t>н</w:t>
            </w:r>
            <w:r w:rsidRPr="00C23A6D">
              <w:t>тов в ИС (присвоение номера и датиров</w:t>
            </w:r>
            <w:r w:rsidRPr="00C23A6D">
              <w:t>а</w:t>
            </w:r>
            <w:r w:rsidRPr="00C23A6D">
              <w:t>ние);</w:t>
            </w:r>
          </w:p>
          <w:p w:rsidR="008953A4" w:rsidRPr="00C23A6D" w:rsidRDefault="008953A4" w:rsidP="00BD7B0A">
            <w:pPr>
              <w:jc w:val="center"/>
            </w:pPr>
            <w:r w:rsidRPr="00C23A6D">
              <w:t>2. Назнач</w:t>
            </w:r>
            <w:r w:rsidRPr="00C23A6D">
              <w:t>е</w:t>
            </w:r>
            <w:r w:rsidRPr="00C23A6D">
              <w:t>ние дол</w:t>
            </w:r>
            <w:r w:rsidRPr="00C23A6D">
              <w:t>ж</w:t>
            </w:r>
            <w:r w:rsidRPr="00C23A6D">
              <w:t>ностного лица, отве</w:t>
            </w:r>
            <w:r w:rsidRPr="00C23A6D">
              <w:t>т</w:t>
            </w:r>
            <w:r w:rsidRPr="00C23A6D">
              <w:t xml:space="preserve">ственного </w:t>
            </w:r>
            <w:r w:rsidRPr="00C23A6D">
              <w:br/>
              <w:t>за пред</w:t>
            </w:r>
            <w:r w:rsidRPr="00C23A6D">
              <w:t>о</w:t>
            </w:r>
            <w:r w:rsidRPr="00C23A6D">
              <w:t>ставление Услуги, и передача ему документов</w:t>
            </w:r>
          </w:p>
        </w:tc>
      </w:tr>
      <w:tr w:rsidR="008953A4" w:rsidRPr="00C23A6D" w:rsidTr="00BD7B0A">
        <w:trPr>
          <w:trHeight w:val="69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В случае выявления оснований </w:t>
            </w:r>
            <w:r w:rsidRPr="00C23A6D">
              <w:br/>
              <w:t xml:space="preserve">для отказа приеме и регистрации документов, информирование заявителя </w:t>
            </w:r>
            <w:r w:rsidRPr="00C23A6D">
              <w:br/>
              <w:t xml:space="preserve">о недостаточности представленных документов, </w:t>
            </w:r>
            <w:r w:rsidRPr="00C23A6D">
              <w:br/>
              <w:t xml:space="preserve">с указанием на соответствующий документ, предусмотренный подразделом 10 Административного регламента либо </w:t>
            </w:r>
            <w:r w:rsidRPr="00C23A6D">
              <w:br/>
              <w:t>о выявленных нарушениях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</w:pPr>
            <w:r w:rsidRPr="00C23A6D">
              <w:t>1 рабочий день</w:t>
            </w:r>
          </w:p>
          <w:p w:rsidR="008953A4" w:rsidRPr="00C23A6D" w:rsidRDefault="008953A4" w:rsidP="00BD7B0A">
            <w:pPr>
              <w:ind w:firstLine="709"/>
              <w:jc w:val="center"/>
            </w:pPr>
          </w:p>
          <w:p w:rsidR="008953A4" w:rsidRPr="00C23A6D" w:rsidRDefault="008953A4" w:rsidP="00BD7B0A">
            <w:pPr>
              <w:ind w:firstLine="709"/>
              <w:jc w:val="center"/>
            </w:pPr>
          </w:p>
          <w:p w:rsidR="008953A4" w:rsidRPr="00C23A6D" w:rsidRDefault="008953A4" w:rsidP="00BD7B0A">
            <w:pPr>
              <w:ind w:firstLine="709"/>
              <w:jc w:val="center"/>
            </w:pPr>
          </w:p>
          <w:p w:rsidR="008953A4" w:rsidRPr="00C23A6D" w:rsidRDefault="008953A4" w:rsidP="00BD7B0A">
            <w:pPr>
              <w:ind w:firstLine="709"/>
              <w:jc w:val="center"/>
            </w:pP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rPr>
          <w:trHeight w:val="2853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В случае отсутствия оснований </w:t>
            </w:r>
            <w:r w:rsidRPr="00C23A6D">
              <w:br/>
              <w:t>для отказа в приеме и регистрации документов для</w:t>
            </w:r>
            <w:r w:rsidRPr="00C23A6D">
              <w:br/>
              <w:t xml:space="preserve">предоставления Услуги, регистрация заявления </w:t>
            </w:r>
            <w:r w:rsidRPr="00C23A6D">
              <w:br/>
              <w:t>в электронной базе данных по учету документов/журнале учета документов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 рабочий день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регистрацию корреспонденции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C23A6D">
              <w:t>Организация/ИС</w:t>
            </w: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rPr>
          <w:trHeight w:val="1202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Проверка заявления </w:t>
            </w:r>
            <w:r w:rsidRPr="00C23A6D">
              <w:br/>
              <w:t>и документов, представленных для получения Услуги</w:t>
            </w: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Услуги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Организация/ИС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pStyle w:val="afe"/>
              <w:tabs>
                <w:tab w:val="left" w:pos="391"/>
              </w:tabs>
              <w:spacing w:before="240" w:after="60"/>
              <w:ind w:left="0"/>
              <w:contextualSpacing/>
              <w:jc w:val="center"/>
            </w:pPr>
            <w:r w:rsidRPr="00C23A6D">
              <w:t xml:space="preserve">Информирование заявителя </w:t>
            </w:r>
            <w:r w:rsidRPr="00C23A6D">
              <w:br/>
              <w:t>о приеме заявления к рассмотрению</w:t>
            </w:r>
          </w:p>
        </w:tc>
      </w:tr>
      <w:tr w:rsidR="008953A4" w:rsidRPr="00C23A6D" w:rsidTr="00BD7B0A">
        <w:trPr>
          <w:trHeight w:val="451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Информирование заявителя </w:t>
            </w:r>
            <w:r w:rsidRPr="00C23A6D">
              <w:br/>
              <w:t>о приеме заявления к рассмотрению</w:t>
            </w: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Наличие/отсутствие оснований для отказа в предоставлении Услуги, предусмотренных подразделом 13 Административного регламента</w:t>
            </w: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8953A4" w:rsidRPr="00C23A6D" w:rsidTr="00BD7B0A">
        <w:trPr>
          <w:trHeight w:val="126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Пакет зарегистрированных документов, поступивших должностному лицу, ответственному </w:t>
            </w:r>
            <w:r w:rsidRPr="00C23A6D">
              <w:br/>
              <w:t>за предоставление Услуги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Направление межведомственных запросов в органы </w:t>
            </w:r>
            <w:r w:rsidRPr="00C23A6D">
              <w:br/>
              <w:t>и организации, указанные в Административном регламенте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В день регистрации заявления </w:t>
            </w:r>
            <w:r w:rsidRPr="00C23A6D">
              <w:br/>
              <w:t>и документов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Организация/ГИС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Отсутствие документов, необходимых </w:t>
            </w:r>
            <w:r w:rsidRPr="00C23A6D">
              <w:br/>
              <w:t xml:space="preserve">для предоставления муниципальной услуги, находящихся </w:t>
            </w:r>
            <w:r w:rsidRPr="00C23A6D">
              <w:br/>
              <w:t>в распоряжении органов местного самоуправления (организ</w:t>
            </w:r>
            <w:r w:rsidRPr="00C23A6D">
              <w:lastRenderedPageBreak/>
              <w:t>аций)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11 Административного регламента, </w:t>
            </w:r>
            <w:r w:rsidRPr="00C23A6D">
              <w:br/>
              <w:t xml:space="preserve">в том числе </w:t>
            </w:r>
            <w:r w:rsidRPr="00C23A6D">
              <w:br/>
              <w:t>с использованием ГИС</w:t>
            </w:r>
          </w:p>
        </w:tc>
      </w:tr>
      <w:tr w:rsidR="008953A4" w:rsidRPr="00C23A6D" w:rsidTr="00BD7B0A">
        <w:trPr>
          <w:trHeight w:val="135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 5 рабочих дней со дня направления межведомственного запроса </w:t>
            </w:r>
            <w:r w:rsidRPr="00C23A6D">
              <w:br/>
              <w:t xml:space="preserve">в орган </w:t>
            </w:r>
            <w:r w:rsidRPr="00C23A6D">
              <w:br/>
              <w:t xml:space="preserve">или организацию, предоставляющие документ </w:t>
            </w:r>
            <w:r w:rsidRPr="00C23A6D">
              <w:br/>
              <w:t xml:space="preserve">и информацию, если иные сроки </w:t>
            </w:r>
            <w:r w:rsidRPr="00C23A6D">
              <w:br/>
              <w:t xml:space="preserve">не предусмотрены федеральным законодательство </w:t>
            </w:r>
            <w:r w:rsidRPr="00C23A6D">
              <w:br/>
              <w:t>и законодательством субъекта Российской Федерации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Организация/ГИС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Получение документов (сведений), необходимых </w:t>
            </w:r>
            <w:r w:rsidRPr="00C23A6D">
              <w:br/>
              <w:t>для предоставления Услуги</w:t>
            </w:r>
          </w:p>
        </w:tc>
      </w:tr>
      <w:tr w:rsidR="008953A4" w:rsidRPr="00C23A6D" w:rsidTr="00BD7B0A">
        <w:trPr>
          <w:trHeight w:val="22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Рассмотрение документов и сведений</w:t>
            </w:r>
          </w:p>
        </w:tc>
      </w:tr>
      <w:tr w:rsidR="008953A4" w:rsidRPr="00C23A6D" w:rsidTr="00BD7B0A">
        <w:trPr>
          <w:trHeight w:val="312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jc w:val="center"/>
              <w:rPr>
                <w:color w:val="000000"/>
                <w:sz w:val="24"/>
                <w:szCs w:val="24"/>
              </w:rPr>
            </w:pPr>
            <w:r w:rsidRPr="00C23A6D">
              <w:t>Пакет зарегистрир</w:t>
            </w:r>
            <w:r w:rsidRPr="00C23A6D">
              <w:t>о</w:t>
            </w:r>
            <w:r w:rsidRPr="00C23A6D">
              <w:t>ванных документов, поступивших дол</w:t>
            </w:r>
            <w:r w:rsidRPr="00C23A6D">
              <w:t>ж</w:t>
            </w:r>
            <w:r w:rsidRPr="00C23A6D">
              <w:t>ностному лицу Организ</w:t>
            </w:r>
            <w:r w:rsidRPr="00C23A6D">
              <w:t>а</w:t>
            </w:r>
            <w:r w:rsidRPr="00C23A6D">
              <w:t>ции,</w:t>
            </w:r>
          </w:p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C23A6D">
              <w:t>ответственному</w:t>
            </w:r>
            <w:proofErr w:type="gramEnd"/>
            <w:r w:rsidRPr="00C23A6D">
              <w:t xml:space="preserve"> за предоставление Услуги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Проведение соответствия документов </w:t>
            </w:r>
            <w:r w:rsidRPr="00C23A6D">
              <w:br/>
              <w:t>и сведений требованиям нормативных правовых актов предоставления Услуги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1 рабочий день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муниципальной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C23A6D">
              <w:t>Уполномоченный орган)/ГИС</w:t>
            </w:r>
            <w:proofErr w:type="gramEnd"/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Проект результата предоставления Услуги по форме, приведенной </w:t>
            </w:r>
            <w:r w:rsidRPr="00C23A6D">
              <w:br/>
              <w:t>в Приложении № 2 к Административному регламенту</w:t>
            </w:r>
          </w:p>
        </w:tc>
      </w:tr>
      <w:tr w:rsidR="008953A4" w:rsidRPr="00C23A6D" w:rsidTr="00BD7B0A">
        <w:trPr>
          <w:trHeight w:val="23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Принятие решения</w:t>
            </w:r>
          </w:p>
        </w:tc>
      </w:tr>
      <w:tr w:rsidR="008953A4" w:rsidRPr="00C23A6D" w:rsidTr="00BD7B0A">
        <w:trPr>
          <w:trHeight w:val="2841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Проект резул</w:t>
            </w:r>
            <w:r w:rsidRPr="00C23A6D">
              <w:t>ь</w:t>
            </w:r>
            <w:r w:rsidRPr="00C23A6D">
              <w:t>тата предоста</w:t>
            </w:r>
            <w:r w:rsidRPr="00C23A6D">
              <w:t>в</w:t>
            </w:r>
            <w:r w:rsidRPr="00C23A6D">
              <w:t>ления Услуги по форме согласно Прилож</w:t>
            </w:r>
            <w:r w:rsidRPr="00C23A6D">
              <w:t>е</w:t>
            </w:r>
            <w:r w:rsidRPr="00C23A6D">
              <w:t>ниям № 1 и № 2 к Администр</w:t>
            </w:r>
            <w:r w:rsidRPr="00C23A6D">
              <w:t>а</w:t>
            </w:r>
            <w:r w:rsidRPr="00C23A6D">
              <w:t>тивному регл</w:t>
            </w:r>
            <w:r w:rsidRPr="00C23A6D">
              <w:t>а</w:t>
            </w:r>
            <w:r w:rsidRPr="00C23A6D">
              <w:t>менту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Принятие решения о предоставления Усл</w:t>
            </w:r>
            <w:r w:rsidRPr="00C23A6D">
              <w:t>у</w:t>
            </w:r>
            <w:r w:rsidRPr="00C23A6D">
              <w:t xml:space="preserve">ги </w:t>
            </w:r>
            <w:r w:rsidRPr="00C23A6D">
              <w:br/>
              <w:t xml:space="preserve">или об отказе </w:t>
            </w:r>
            <w:r w:rsidRPr="00C23A6D">
              <w:br/>
              <w:t>в предоставлении услуги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3 рабочих дня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Должностное лицо Орган</w:t>
            </w:r>
            <w:r w:rsidRPr="00C23A6D">
              <w:t>и</w:t>
            </w:r>
            <w:r w:rsidRPr="00C23A6D">
              <w:t>зации, отве</w:t>
            </w:r>
            <w:r w:rsidRPr="00C23A6D">
              <w:t>т</w:t>
            </w:r>
            <w:r w:rsidRPr="00C23A6D">
              <w:t xml:space="preserve">ственное </w:t>
            </w:r>
            <w:r w:rsidRPr="00C23A6D">
              <w:br/>
              <w:t>за предоста</w:t>
            </w:r>
            <w:r w:rsidRPr="00C23A6D">
              <w:t>в</w:t>
            </w:r>
            <w:r w:rsidRPr="00C23A6D">
              <w:t>ление Усл</w:t>
            </w:r>
            <w:r w:rsidRPr="00C23A6D">
              <w:t>у</w:t>
            </w:r>
            <w:r w:rsidRPr="00C23A6D">
              <w:t>ги;</w:t>
            </w:r>
          </w:p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Руководитель Организации или иное уполномочен</w:t>
            </w:r>
            <w:r w:rsidRPr="00C23A6D">
              <w:lastRenderedPageBreak/>
              <w:t xml:space="preserve">ное </w:t>
            </w:r>
            <w:r w:rsidRPr="00C23A6D">
              <w:br/>
              <w:t>им лицо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lastRenderedPageBreak/>
              <w:t>Организация/ГИС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–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Результат предоста</w:t>
            </w:r>
            <w:r w:rsidRPr="00C23A6D">
              <w:t>в</w:t>
            </w:r>
            <w:r w:rsidRPr="00C23A6D">
              <w:t>ления Усл</w:t>
            </w:r>
            <w:r w:rsidRPr="00C23A6D">
              <w:t>у</w:t>
            </w:r>
            <w:r w:rsidRPr="00C23A6D">
              <w:t xml:space="preserve">ги по форме, приведенной </w:t>
            </w:r>
            <w:r w:rsidRPr="00C23A6D">
              <w:br/>
              <w:t>в Прилож</w:t>
            </w:r>
            <w:r w:rsidRPr="00C23A6D">
              <w:t>е</w:t>
            </w:r>
            <w:r w:rsidRPr="00C23A6D">
              <w:t>ниях № 1 и № 2 к Адм</w:t>
            </w:r>
            <w:r w:rsidRPr="00C23A6D">
              <w:t>и</w:t>
            </w:r>
            <w:r w:rsidRPr="00C23A6D">
              <w:t>нистративному регл</w:t>
            </w:r>
            <w:r w:rsidRPr="00C23A6D">
              <w:t>а</w:t>
            </w:r>
            <w:r w:rsidRPr="00C23A6D">
              <w:t xml:space="preserve">менту, </w:t>
            </w:r>
            <w:r w:rsidRPr="00C23A6D">
              <w:lastRenderedPageBreak/>
              <w:t>по</w:t>
            </w:r>
            <w:r w:rsidRPr="00C23A6D">
              <w:t>д</w:t>
            </w:r>
            <w:r w:rsidRPr="00C23A6D">
              <w:t>писанный руководит</w:t>
            </w:r>
            <w:r w:rsidRPr="00C23A6D">
              <w:t>е</w:t>
            </w:r>
            <w:r w:rsidRPr="00C23A6D">
              <w:t>лем Орган</w:t>
            </w:r>
            <w:r w:rsidRPr="00C23A6D">
              <w:t>и</w:t>
            </w:r>
            <w:r w:rsidRPr="00C23A6D">
              <w:t xml:space="preserve">зации </w:t>
            </w:r>
            <w:r w:rsidRPr="00C23A6D">
              <w:br/>
              <w:t>или иного уполном</w:t>
            </w:r>
            <w:r w:rsidRPr="00C23A6D">
              <w:t>о</w:t>
            </w:r>
            <w:r w:rsidRPr="00C23A6D">
              <w:t>ченного им лица</w:t>
            </w:r>
          </w:p>
          <w:p w:rsidR="008953A4" w:rsidRPr="00C23A6D" w:rsidRDefault="008953A4" w:rsidP="00BD7B0A">
            <w:pPr>
              <w:suppressAutoHyphens/>
              <w:ind w:firstLine="709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rPr>
          <w:trHeight w:val="4395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Формирование решения </w:t>
            </w:r>
            <w:r w:rsidRPr="00C23A6D">
              <w:br/>
              <w:t xml:space="preserve">о предоставлении Услуги или </w:t>
            </w:r>
            <w:r w:rsidRPr="00C23A6D">
              <w:br/>
              <w:t xml:space="preserve">об отказе </w:t>
            </w:r>
            <w:r w:rsidRPr="00C23A6D">
              <w:br/>
              <w:t>в предоставлении Услуги</w:t>
            </w: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lastRenderedPageBreak/>
              <w:t>Выдача результата</w:t>
            </w:r>
          </w:p>
        </w:tc>
      </w:tr>
      <w:tr w:rsidR="008953A4" w:rsidRPr="00C23A6D" w:rsidTr="00BD7B0A">
        <w:trPr>
          <w:trHeight w:val="3900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Формирование </w:t>
            </w:r>
            <w:r w:rsidRPr="00C23A6D">
              <w:br/>
              <w:t xml:space="preserve">и регистрация результата Услуги, указанного </w:t>
            </w:r>
            <w:r w:rsidRPr="00C23A6D">
              <w:br/>
              <w:t>в пунктах 6.1.2-6.2 Административного регламента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Регистрация результата предоста</w:t>
            </w:r>
            <w:r w:rsidRPr="00C23A6D">
              <w:t>в</w:t>
            </w:r>
            <w:r w:rsidRPr="00C23A6D">
              <w:t>ления Услуги и направления его заявителю в зав</w:t>
            </w:r>
            <w:r w:rsidRPr="00C23A6D">
              <w:t>и</w:t>
            </w:r>
            <w:r w:rsidRPr="00C23A6D">
              <w:t>симости от способа подачи заявления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После окончания процедуры принятия решения </w:t>
            </w:r>
            <w:r w:rsidRPr="00C23A6D">
              <w:br/>
              <w:t xml:space="preserve">(в общий срок предоставления Услуги </w:t>
            </w:r>
            <w:r w:rsidRPr="00C23A6D">
              <w:br/>
              <w:t>не включается)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муниципальной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Организация/ГИС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Внесение сведений о конечном результате предоставления Услуги</w:t>
            </w:r>
          </w:p>
        </w:tc>
      </w:tr>
      <w:tr w:rsidR="008953A4" w:rsidRPr="00C23A6D" w:rsidTr="00BD7B0A">
        <w:trPr>
          <w:trHeight w:val="5109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Направление в многофункциональный центр результата Услуги, указанного </w:t>
            </w:r>
            <w:r w:rsidRPr="00C23A6D">
              <w:br/>
              <w:t>в подразделе 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муниципальной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C23A6D">
              <w:t xml:space="preserve">Уполномоченный орган)/АИС </w:t>
            </w:r>
            <w:proofErr w:type="gramEnd"/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Указание заявителем </w:t>
            </w:r>
            <w:r w:rsidRPr="00C23A6D">
              <w:br/>
              <w:t xml:space="preserve">в заявлении способа выдачи результата Услуги в многофункциональном центре, </w:t>
            </w:r>
            <w:r w:rsidRPr="00C23A6D">
              <w:br/>
              <w:t>а также подача заявления через многофункциональный центр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jc w:val="center"/>
              <w:rPr>
                <w:sz w:val="24"/>
                <w:szCs w:val="24"/>
              </w:rPr>
            </w:pPr>
            <w:r w:rsidRPr="00C23A6D">
              <w:t>1. Выдача результата Услуги з</w:t>
            </w:r>
            <w:r w:rsidRPr="00C23A6D">
              <w:t>а</w:t>
            </w:r>
            <w:r w:rsidRPr="00C23A6D">
              <w:t>явителю в форме, в зависим</w:t>
            </w:r>
            <w:r w:rsidRPr="00C23A6D">
              <w:t>о</w:t>
            </w:r>
            <w:r w:rsidRPr="00C23A6D">
              <w:t>сти от способа подачи зая</w:t>
            </w:r>
            <w:r w:rsidRPr="00C23A6D">
              <w:t>в</w:t>
            </w:r>
            <w:r w:rsidRPr="00C23A6D">
              <w:t>ления;</w:t>
            </w:r>
          </w:p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2. Внесение сведений в ГИС/журнал регистрации решений о выдаче результата Услуги</w:t>
            </w:r>
          </w:p>
        </w:tc>
      </w:tr>
      <w:tr w:rsidR="008953A4" w:rsidRPr="00C23A6D" w:rsidTr="00BD7B0A">
        <w:trPr>
          <w:trHeight w:val="24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Внесение результата Услуги в реестр решений</w:t>
            </w:r>
          </w:p>
        </w:tc>
      </w:tr>
      <w:tr w:rsidR="008953A4" w:rsidRPr="00C23A6D" w:rsidTr="00BD7B0A">
        <w:trPr>
          <w:trHeight w:val="35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lastRenderedPageBreak/>
              <w:t xml:space="preserve">Формирование </w:t>
            </w:r>
            <w:r w:rsidRPr="00C23A6D">
              <w:br/>
              <w:t xml:space="preserve">и регистрация результата Услуги, указанного </w:t>
            </w:r>
            <w:r w:rsidRPr="00C23A6D">
              <w:br/>
              <w:t xml:space="preserve">в подразделе 6 Административного регламента, </w:t>
            </w:r>
            <w:r w:rsidRPr="00C23A6D">
              <w:br/>
              <w:t>в форме электронного документа в ГИС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Внесение сведений о результате предоставления Услуги, указанном в подразделе 6 Административного регламента, </w:t>
            </w:r>
            <w:r w:rsidRPr="00C23A6D">
              <w:br/>
              <w:t>в реестр решений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 рабочий день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Должностное лицо Организации, ответственное </w:t>
            </w:r>
            <w:r w:rsidRPr="00C23A6D">
              <w:br/>
              <w:t>за предоставление муниципальной услуги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ГИС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Результат предоставления муниципальной услуги, указанный </w:t>
            </w:r>
            <w:r w:rsidRPr="00C23A6D">
              <w:br/>
              <w:t>в подразделе 6 Административного регламента, внесен в реестр</w:t>
            </w:r>
          </w:p>
        </w:tc>
      </w:tr>
    </w:tbl>
    <w:p w:rsidR="008953A4" w:rsidRPr="00C23A6D" w:rsidRDefault="008953A4" w:rsidP="008953A4">
      <w:pPr>
        <w:jc w:val="center"/>
        <w:rPr>
          <w:b/>
          <w:lang w:eastAsia="zh-CN"/>
        </w:rPr>
      </w:pPr>
    </w:p>
    <w:p w:rsidR="008953A4" w:rsidRPr="00C23A6D" w:rsidRDefault="008953A4" w:rsidP="008953A4">
      <w:pPr>
        <w:jc w:val="center"/>
        <w:rPr>
          <w:b/>
        </w:rPr>
      </w:pPr>
    </w:p>
    <w:p w:rsidR="008953A4" w:rsidRPr="00C23A6D" w:rsidRDefault="008953A4" w:rsidP="008953A4">
      <w:pPr>
        <w:jc w:val="center"/>
        <w:rPr>
          <w:b/>
        </w:rPr>
      </w:pPr>
      <w:r w:rsidRPr="00C23A6D">
        <w:rPr>
          <w:b/>
        </w:rPr>
        <w:t>Состав, последовательность и сроки выполнения административных процедур (действий) при предоста</w:t>
      </w:r>
      <w:r w:rsidRPr="00C23A6D">
        <w:rPr>
          <w:b/>
        </w:rPr>
        <w:t>в</w:t>
      </w:r>
      <w:r w:rsidRPr="00C23A6D">
        <w:rPr>
          <w:b/>
        </w:rPr>
        <w:t>лении Услуги через Портал</w:t>
      </w:r>
    </w:p>
    <w:p w:rsidR="008953A4" w:rsidRPr="00C23A6D" w:rsidRDefault="008953A4" w:rsidP="008953A4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08"/>
        <w:gridCol w:w="1340"/>
        <w:gridCol w:w="1480"/>
        <w:gridCol w:w="1391"/>
        <w:gridCol w:w="1237"/>
        <w:gridCol w:w="1509"/>
      </w:tblGrid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Основание для начала административной процедуры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Содержание административных действий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Срок выполнения административных действий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Должностное лицо, ответственное за выполнение административного действия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Критерии принятия решения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Результат административного действия, способ фиксации</w:t>
            </w:r>
          </w:p>
        </w:tc>
      </w:tr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3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5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6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7</w:t>
            </w:r>
          </w:p>
        </w:tc>
      </w:tr>
      <w:tr w:rsidR="008953A4" w:rsidRPr="00C23A6D" w:rsidTr="00BD7B0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Прием и регистрация заявления</w:t>
            </w:r>
          </w:p>
        </w:tc>
      </w:tr>
      <w:tr w:rsidR="008953A4" w:rsidRPr="00C23A6D" w:rsidTr="00BD7B0A"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Поступление заявления в Уполномоченный орган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23A6D">
              <w:t>Прием заявл</w:t>
            </w:r>
            <w:r w:rsidRPr="00C23A6D">
              <w:t>е</w:t>
            </w:r>
            <w:r w:rsidRPr="00C23A6D">
              <w:t>ния в Уполн</w:t>
            </w:r>
            <w:r w:rsidRPr="00C23A6D">
              <w:t>о</w:t>
            </w:r>
            <w:r w:rsidRPr="00C23A6D">
              <w:t>моченном о</w:t>
            </w:r>
            <w:r w:rsidRPr="00C23A6D">
              <w:t>р</w:t>
            </w:r>
            <w:r w:rsidRPr="00C23A6D">
              <w:t>гане (присво</w:t>
            </w:r>
            <w:r w:rsidRPr="00C23A6D">
              <w:t>е</w:t>
            </w:r>
            <w:r w:rsidRPr="00C23A6D">
              <w:t>ние номера и датиров</w:t>
            </w:r>
            <w:r w:rsidRPr="00C23A6D">
              <w:t>а</w:t>
            </w:r>
            <w:r w:rsidRPr="00C23A6D">
              <w:t>ние)</w:t>
            </w:r>
          </w:p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При направлении заявления посредством Портала копии документов не прикрепляются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 рабочий день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Уполномоченный орган/ГИС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Зарегистрированное заявление </w:t>
            </w:r>
          </w:p>
        </w:tc>
      </w:tr>
      <w:tr w:rsidR="008953A4" w:rsidRPr="00C23A6D" w:rsidTr="00BD7B0A"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Уведомление Заявителя о приеме и регистрации заявления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8953A4" w:rsidRPr="00C23A6D" w:rsidTr="00BD7B0A"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23A6D">
              <w:t>Передача заявления общеобразовательную организацию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23A6D">
              <w:t>Направленное в общеобразовательную организацию заявление</w:t>
            </w:r>
          </w:p>
        </w:tc>
      </w:tr>
      <w:tr w:rsidR="008953A4" w:rsidRPr="00C23A6D" w:rsidTr="00BD7B0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Рассмотрение заявления и дополнительных документов</w:t>
            </w:r>
          </w:p>
        </w:tc>
      </w:tr>
      <w:tr w:rsidR="008953A4" w:rsidRPr="00C23A6D" w:rsidTr="00BD7B0A"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Поступление заявления в общеобразовательную </w:t>
            </w:r>
            <w:r w:rsidRPr="00C23A6D">
              <w:lastRenderedPageBreak/>
              <w:t>организацию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lastRenderedPageBreak/>
              <w:t>Рассмотрение заявления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Ответственное лицо 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Образовательная организация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ГИС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8953A4" w:rsidRPr="00C23A6D" w:rsidTr="00BD7B0A"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Осуществление проверки </w:t>
            </w:r>
            <w:r w:rsidRPr="00C23A6D">
              <w:lastRenderedPageBreak/>
              <w:t>заявления на соответствие  требованиям оказания Услуги и оснований для ее предоставления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ГИС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Направленное заявителю </w:t>
            </w:r>
            <w:r w:rsidRPr="00C23A6D">
              <w:lastRenderedPageBreak/>
              <w:t>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8953A4" w:rsidRPr="00C23A6D" w:rsidTr="00BD7B0A"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При наличии оснований – отказ в предоставлении муниципальной услуги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Основания для отказа, предусмотренные пунктом 13.2 административного регламента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Направленное заявителю уведомление об отказе в предоставлении Услуги в  личный кабинет на Портале </w:t>
            </w:r>
          </w:p>
        </w:tc>
      </w:tr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Предоставление оригиналов документов заявителем после направления приглашения образовательной организацией 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Прием </w:t>
            </w:r>
            <w:r w:rsidRPr="00C23A6D">
              <w:br/>
              <w:t xml:space="preserve">и проверка комплектности документов на наличие/отсутствие оснований </w:t>
            </w:r>
            <w:r w:rsidRPr="00C23A6D">
              <w:br/>
              <w:t xml:space="preserve">для отказа </w:t>
            </w:r>
            <w:r w:rsidRPr="00C23A6D">
              <w:br/>
              <w:t>в предоставлении Услуги, предусмотренных подразделом 12 Административного регламента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1 рабочий день</w:t>
            </w: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Образовательная организация/ГИС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Направленное Заявителю уведомление о приеме документов в личный кабинет на Портале </w:t>
            </w:r>
          </w:p>
        </w:tc>
      </w:tr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3A4" w:rsidRPr="00C23A6D" w:rsidRDefault="008953A4" w:rsidP="00BD7B0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В случае наличия оснований в отказе в предоставлении Услуги или неявки заявителя в установленный образовательной организацией срок, направление уведомления в личный кабинет на Портале </w:t>
            </w:r>
          </w:p>
        </w:tc>
      </w:tr>
      <w:tr w:rsidR="008953A4" w:rsidRPr="00C23A6D" w:rsidTr="00BD7B0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t>Принятие решения</w:t>
            </w:r>
          </w:p>
        </w:tc>
      </w:tr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Принятие решения о приеме на </w:t>
            </w:r>
            <w:proofErr w:type="gramStart"/>
            <w:r w:rsidRPr="00C23A6D">
              <w:t>обучение по заявлению</w:t>
            </w:r>
            <w:proofErr w:type="gramEnd"/>
            <w:r w:rsidRPr="00C23A6D">
              <w:t xml:space="preserve"> или мотивированный отказ в </w:t>
            </w:r>
            <w:r w:rsidRPr="00C23A6D">
              <w:lastRenderedPageBreak/>
              <w:t xml:space="preserve">соответствии с пунктом 13.2 настоящего Административного регламента 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lastRenderedPageBreak/>
              <w:t>Формирование проекта распорядительного акта о приеме на обучение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Не позднее дня окончания приема заявлений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Образовательная организация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ГИС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В соответствии с подразделом 6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Проект распорядительного акта о приеме на обучение или мотивированный отказ в </w:t>
            </w:r>
            <w:r w:rsidRPr="00C23A6D">
              <w:lastRenderedPageBreak/>
              <w:t>соответствии с пунктом 13.2 настоящего Административного регламента</w:t>
            </w:r>
          </w:p>
        </w:tc>
      </w:tr>
      <w:tr w:rsidR="008953A4" w:rsidRPr="00C23A6D" w:rsidTr="00BD7B0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C23A6D">
              <w:rPr>
                <w:b/>
              </w:rPr>
              <w:lastRenderedPageBreak/>
              <w:t>Предоставление результата</w:t>
            </w:r>
          </w:p>
        </w:tc>
      </w:tr>
      <w:tr w:rsidR="008953A4" w:rsidRPr="00C23A6D" w:rsidTr="00BD7B0A"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Издание распорядительного акта о приеме на обучение 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Направление уведомления о принятом решении в личный кабинет заявителя  на Портале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Не более 3 рабочих дней с момента издания распорядительного акта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Образовательная организация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Образовательная организация/ГИС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>–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A4" w:rsidRPr="00C23A6D" w:rsidRDefault="008953A4" w:rsidP="00BD7B0A">
            <w:pPr>
              <w:widowControl w:val="0"/>
              <w:tabs>
                <w:tab w:val="left" w:pos="567"/>
              </w:tabs>
              <w:suppressAutoHyphens/>
              <w:spacing w:line="225" w:lineRule="auto"/>
              <w:jc w:val="center"/>
              <w:rPr>
                <w:sz w:val="24"/>
                <w:szCs w:val="24"/>
                <w:lang w:eastAsia="zh-CN"/>
              </w:rPr>
            </w:pPr>
            <w:r w:rsidRPr="00C23A6D">
              <w:t xml:space="preserve"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 </w:t>
            </w:r>
          </w:p>
        </w:tc>
      </w:tr>
    </w:tbl>
    <w:p w:rsidR="008953A4" w:rsidRPr="00C23A6D" w:rsidRDefault="008953A4" w:rsidP="008953A4">
      <w:pPr>
        <w:rPr>
          <w:vanish/>
          <w:lang w:eastAsia="zh-CN"/>
        </w:rPr>
      </w:pPr>
    </w:p>
    <w:p w:rsidR="008953A4" w:rsidRPr="00C23A6D" w:rsidRDefault="008953A4" w:rsidP="008953A4">
      <w:pPr>
        <w:rPr>
          <w:sz w:val="28"/>
          <w:szCs w:val="28"/>
        </w:rPr>
      </w:pPr>
    </w:p>
    <w:p w:rsidR="008953A4" w:rsidRPr="00C23A6D" w:rsidRDefault="008953A4" w:rsidP="008953A4"/>
    <w:p w:rsidR="008953A4" w:rsidRPr="00C23A6D" w:rsidRDefault="008953A4" w:rsidP="008953A4"/>
    <w:p w:rsidR="008953A4" w:rsidRPr="00C23A6D" w:rsidRDefault="008953A4" w:rsidP="008953A4"/>
    <w:p w:rsidR="006D58CE" w:rsidRDefault="006D58CE"/>
    <w:sectPr w:rsidR="006D58CE" w:rsidSect="00E01509">
      <w:headerReference w:type="even" r:id="rId8"/>
      <w:headerReference w:type="default" r:id="rId9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F8" w:rsidRDefault="001418F8" w:rsidP="00677B89">
      <w:r>
        <w:separator/>
      </w:r>
    </w:p>
  </w:endnote>
  <w:endnote w:type="continuationSeparator" w:id="0">
    <w:p w:rsidR="001418F8" w:rsidRDefault="001418F8" w:rsidP="0067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F8" w:rsidRDefault="001418F8" w:rsidP="00677B89">
      <w:r>
        <w:separator/>
      </w:r>
    </w:p>
  </w:footnote>
  <w:footnote w:type="continuationSeparator" w:id="0">
    <w:p w:rsidR="001418F8" w:rsidRDefault="001418F8" w:rsidP="0067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62" w:rsidRDefault="001418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F62" w:rsidRDefault="001418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4F" w:rsidRDefault="001418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2F2B">
      <w:rPr>
        <w:noProof/>
      </w:rPr>
      <w:t>2</w:t>
    </w:r>
    <w:r>
      <w:fldChar w:fldCharType="end"/>
    </w:r>
  </w:p>
  <w:p w:rsidR="0035544F" w:rsidRDefault="00141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EA36C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>
    <w:nsid w:val="06AC166A"/>
    <w:multiLevelType w:val="singleLevel"/>
    <w:tmpl w:val="3368AA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E13D7A"/>
    <w:multiLevelType w:val="hybridMultilevel"/>
    <w:tmpl w:val="8BCA5CCC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F65A87"/>
    <w:multiLevelType w:val="singleLevel"/>
    <w:tmpl w:val="8294F95A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729434C"/>
    <w:multiLevelType w:val="multilevel"/>
    <w:tmpl w:val="108E6E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5">
    <w:nsid w:val="18202D97"/>
    <w:multiLevelType w:val="hybridMultilevel"/>
    <w:tmpl w:val="76425B46"/>
    <w:lvl w:ilvl="0" w:tplc="EE4ED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23B8"/>
    <w:multiLevelType w:val="hybridMultilevel"/>
    <w:tmpl w:val="DFA67A92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35683"/>
    <w:multiLevelType w:val="multilevel"/>
    <w:tmpl w:val="0C8EF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7DB5894"/>
    <w:multiLevelType w:val="multilevel"/>
    <w:tmpl w:val="EBD61F88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939" w:hanging="123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1" w:hanging="123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123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65" w:hanging="123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17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59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361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63" w:hanging="2160"/>
      </w:pPr>
      <w:rPr>
        <w:rFonts w:cs="Times New Roman"/>
        <w:color w:val="000000"/>
      </w:rPr>
    </w:lvl>
  </w:abstractNum>
  <w:abstractNum w:abstractNumId="9">
    <w:nsid w:val="4A8B7AE7"/>
    <w:multiLevelType w:val="hybridMultilevel"/>
    <w:tmpl w:val="B588CC68"/>
    <w:lvl w:ilvl="0" w:tplc="3F1C98C2">
      <w:start w:val="1"/>
      <w:numFmt w:val="decimal"/>
      <w:lvlText w:val="%1."/>
      <w:lvlJc w:val="left"/>
      <w:pPr>
        <w:ind w:left="94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A933C71"/>
    <w:multiLevelType w:val="singleLevel"/>
    <w:tmpl w:val="D486AF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1">
    <w:nsid w:val="4E55592E"/>
    <w:multiLevelType w:val="hybridMultilevel"/>
    <w:tmpl w:val="38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894E89"/>
    <w:multiLevelType w:val="hybridMultilevel"/>
    <w:tmpl w:val="6452143A"/>
    <w:lvl w:ilvl="0" w:tplc="EE4ED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B13F1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14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15">
    <w:nsid w:val="5F796DC0"/>
    <w:multiLevelType w:val="singleLevel"/>
    <w:tmpl w:val="3BD4BD3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6">
    <w:nsid w:val="60C05DFF"/>
    <w:multiLevelType w:val="hybridMultilevel"/>
    <w:tmpl w:val="7032C05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7">
    <w:nsid w:val="6543074F"/>
    <w:multiLevelType w:val="hybridMultilevel"/>
    <w:tmpl w:val="811228E8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68E720B4"/>
    <w:multiLevelType w:val="hybridMultilevel"/>
    <w:tmpl w:val="A8CC21D8"/>
    <w:lvl w:ilvl="0" w:tplc="EE4ED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21DED"/>
    <w:multiLevelType w:val="multilevel"/>
    <w:tmpl w:val="3620B8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cs="Times New Roman" w:hint="default"/>
      </w:rPr>
    </w:lvl>
  </w:abstractNum>
  <w:abstractNum w:abstractNumId="20">
    <w:nsid w:val="743C75E1"/>
    <w:multiLevelType w:val="hybridMultilevel"/>
    <w:tmpl w:val="0C8EFB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F8B38CF"/>
    <w:multiLevelType w:val="hybridMultilevel"/>
    <w:tmpl w:val="77C40C2A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19"/>
  </w:num>
  <w:num w:numId="8">
    <w:abstractNumId w:val="2"/>
  </w:num>
  <w:num w:numId="9">
    <w:abstractNumId w:val="17"/>
  </w:num>
  <w:num w:numId="10">
    <w:abstractNumId w:val="15"/>
  </w:num>
  <w:num w:numId="11">
    <w:abstractNumId w:val="6"/>
  </w:num>
  <w:num w:numId="12">
    <w:abstractNumId w:val="11"/>
  </w:num>
  <w:num w:numId="13">
    <w:abstractNumId w:val="20"/>
  </w:num>
  <w:num w:numId="14">
    <w:abstractNumId w:val="7"/>
  </w:num>
  <w:num w:numId="15">
    <w:abstractNumId w:val="16"/>
  </w:num>
  <w:num w:numId="16">
    <w:abstractNumId w:val="21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2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A4"/>
    <w:rsid w:val="001418F8"/>
    <w:rsid w:val="00192F2B"/>
    <w:rsid w:val="00274D2E"/>
    <w:rsid w:val="00677B89"/>
    <w:rsid w:val="006D58CE"/>
    <w:rsid w:val="0089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annotation reference" w:qFormat="1"/>
    <w:lsdException w:name="endnote text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3A4"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953A4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953A4"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8953A4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8953A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8953A4"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8953A4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rsid w:val="008953A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8953A4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53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953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qFormat/>
    <w:rsid w:val="008953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95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953A4"/>
    <w:rPr>
      <w:rFonts w:cs="Times New Roman"/>
    </w:rPr>
  </w:style>
  <w:style w:type="paragraph" w:styleId="a6">
    <w:name w:val="Body Text Indent"/>
    <w:basedOn w:val="a"/>
    <w:link w:val="a7"/>
    <w:uiPriority w:val="99"/>
    <w:rsid w:val="008953A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qFormat/>
    <w:rsid w:val="008953A4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8953A4"/>
    <w:rPr>
      <w:rFonts w:cs="Times New Roman"/>
      <w:i/>
    </w:rPr>
  </w:style>
  <w:style w:type="paragraph" w:styleId="21">
    <w:name w:val="Body Text Indent 2"/>
    <w:basedOn w:val="a"/>
    <w:link w:val="22"/>
    <w:uiPriority w:val="99"/>
    <w:qFormat/>
    <w:rsid w:val="008953A4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qFormat/>
    <w:rsid w:val="008953A4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53A4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qFormat/>
    <w:rsid w:val="008953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89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qFormat/>
    <w:rsid w:val="008953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895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9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8953A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1">
    <w:name w:val="Название Знак1"/>
    <w:uiPriority w:val="99"/>
    <w:locked/>
    <w:rsid w:val="008953A4"/>
    <w:rPr>
      <w:rFonts w:ascii="Calibri Light" w:hAnsi="Calibri Light"/>
      <w:b/>
      <w:kern w:val="2"/>
      <w:sz w:val="32"/>
      <w:lang w:val="x-none" w:eastAsia="zh-CN"/>
    </w:rPr>
  </w:style>
  <w:style w:type="paragraph" w:styleId="af0">
    <w:name w:val="Normal (Web)"/>
    <w:basedOn w:val="a"/>
    <w:uiPriority w:val="99"/>
    <w:unhideWhenUsed/>
    <w:qFormat/>
    <w:rsid w:val="008953A4"/>
    <w:pPr>
      <w:suppressAutoHyphens/>
      <w:spacing w:before="100" w:beforeAutospacing="1" w:after="100" w:afterAutospacing="1"/>
    </w:pPr>
    <w:rPr>
      <w:color w:val="000000"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unhideWhenUsed/>
    <w:qFormat/>
    <w:rsid w:val="008953A4"/>
    <w:pPr>
      <w:suppressAutoHyphens/>
      <w:ind w:left="240" w:hanging="240"/>
    </w:pPr>
    <w:rPr>
      <w:sz w:val="24"/>
      <w:szCs w:val="24"/>
      <w:lang w:eastAsia="zh-CN"/>
    </w:rPr>
  </w:style>
  <w:style w:type="paragraph" w:styleId="13">
    <w:name w:val="toc 1"/>
    <w:basedOn w:val="a"/>
    <w:next w:val="a"/>
    <w:autoRedefine/>
    <w:uiPriority w:val="39"/>
    <w:unhideWhenUsed/>
    <w:qFormat/>
    <w:rsid w:val="008953A4"/>
    <w:pPr>
      <w:suppressAutoHyphens/>
      <w:spacing w:before="120"/>
    </w:pPr>
    <w:rPr>
      <w:rFonts w:ascii="Calibri" w:hAnsi="Calibri" w:cs="Calibri"/>
      <w:b/>
      <w:bCs/>
      <w:i/>
      <w:iCs/>
      <w:sz w:val="24"/>
      <w:szCs w:val="28"/>
      <w:lang w:eastAsia="zh-CN"/>
    </w:rPr>
  </w:style>
  <w:style w:type="paragraph" w:styleId="23">
    <w:name w:val="toc 2"/>
    <w:basedOn w:val="a"/>
    <w:next w:val="a"/>
    <w:autoRedefine/>
    <w:uiPriority w:val="39"/>
    <w:unhideWhenUsed/>
    <w:qFormat/>
    <w:rsid w:val="008953A4"/>
    <w:pPr>
      <w:suppressAutoHyphens/>
      <w:spacing w:before="120"/>
      <w:ind w:left="240"/>
    </w:pPr>
    <w:rPr>
      <w:rFonts w:ascii="Calibri" w:hAnsi="Calibri" w:cs="Calibri"/>
      <w:b/>
      <w:bCs/>
      <w:sz w:val="22"/>
      <w:szCs w:val="26"/>
      <w:lang w:eastAsia="zh-CN"/>
    </w:rPr>
  </w:style>
  <w:style w:type="paragraph" w:styleId="33">
    <w:name w:val="toc 3"/>
    <w:basedOn w:val="a"/>
    <w:next w:val="a"/>
    <w:autoRedefine/>
    <w:uiPriority w:val="39"/>
    <w:unhideWhenUsed/>
    <w:qFormat/>
    <w:rsid w:val="008953A4"/>
    <w:pPr>
      <w:suppressAutoHyphens/>
      <w:ind w:left="480"/>
    </w:pPr>
    <w:rPr>
      <w:rFonts w:ascii="Calibri" w:hAnsi="Calibri" w:cs="Calibri"/>
      <w:szCs w:val="24"/>
      <w:lang w:eastAsia="zh-CN"/>
    </w:rPr>
  </w:style>
  <w:style w:type="paragraph" w:styleId="41">
    <w:name w:val="toc 4"/>
    <w:basedOn w:val="a"/>
    <w:next w:val="a"/>
    <w:autoRedefine/>
    <w:uiPriority w:val="99"/>
    <w:unhideWhenUsed/>
    <w:qFormat/>
    <w:rsid w:val="008953A4"/>
    <w:pPr>
      <w:suppressAutoHyphens/>
      <w:ind w:left="720"/>
    </w:pPr>
    <w:rPr>
      <w:rFonts w:ascii="Calibri" w:hAnsi="Calibri" w:cs="Calibri"/>
      <w:szCs w:val="24"/>
      <w:lang w:eastAsia="zh-CN"/>
    </w:rPr>
  </w:style>
  <w:style w:type="paragraph" w:styleId="51">
    <w:name w:val="toc 5"/>
    <w:basedOn w:val="a"/>
    <w:next w:val="a"/>
    <w:autoRedefine/>
    <w:uiPriority w:val="99"/>
    <w:unhideWhenUsed/>
    <w:qFormat/>
    <w:rsid w:val="008953A4"/>
    <w:pPr>
      <w:suppressAutoHyphens/>
      <w:ind w:left="960"/>
    </w:pPr>
    <w:rPr>
      <w:rFonts w:ascii="Calibri" w:hAnsi="Calibri" w:cs="Calibri"/>
      <w:szCs w:val="24"/>
      <w:lang w:eastAsia="zh-CN"/>
    </w:rPr>
  </w:style>
  <w:style w:type="paragraph" w:styleId="61">
    <w:name w:val="toc 6"/>
    <w:basedOn w:val="a"/>
    <w:next w:val="a"/>
    <w:autoRedefine/>
    <w:uiPriority w:val="99"/>
    <w:unhideWhenUsed/>
    <w:qFormat/>
    <w:rsid w:val="008953A4"/>
    <w:pPr>
      <w:suppressAutoHyphens/>
      <w:ind w:left="1200"/>
    </w:pPr>
    <w:rPr>
      <w:rFonts w:ascii="Calibri" w:hAnsi="Calibri" w:cs="Calibri"/>
      <w:szCs w:val="24"/>
      <w:lang w:eastAsia="zh-CN"/>
    </w:rPr>
  </w:style>
  <w:style w:type="paragraph" w:styleId="71">
    <w:name w:val="toc 7"/>
    <w:basedOn w:val="a"/>
    <w:next w:val="a"/>
    <w:autoRedefine/>
    <w:uiPriority w:val="99"/>
    <w:unhideWhenUsed/>
    <w:qFormat/>
    <w:rsid w:val="008953A4"/>
    <w:pPr>
      <w:suppressAutoHyphens/>
      <w:ind w:left="1440"/>
    </w:pPr>
    <w:rPr>
      <w:rFonts w:ascii="Calibri" w:hAnsi="Calibri" w:cs="Calibri"/>
      <w:szCs w:val="24"/>
      <w:lang w:eastAsia="zh-CN"/>
    </w:rPr>
  </w:style>
  <w:style w:type="paragraph" w:styleId="81">
    <w:name w:val="toc 8"/>
    <w:basedOn w:val="a"/>
    <w:next w:val="a"/>
    <w:autoRedefine/>
    <w:uiPriority w:val="99"/>
    <w:unhideWhenUsed/>
    <w:qFormat/>
    <w:rsid w:val="008953A4"/>
    <w:pPr>
      <w:suppressAutoHyphens/>
      <w:ind w:left="1680"/>
    </w:pPr>
    <w:rPr>
      <w:rFonts w:ascii="Calibri" w:hAnsi="Calibri" w:cs="Calibri"/>
      <w:szCs w:val="24"/>
      <w:lang w:eastAsia="zh-CN"/>
    </w:rPr>
  </w:style>
  <w:style w:type="paragraph" w:styleId="91">
    <w:name w:val="toc 9"/>
    <w:basedOn w:val="a"/>
    <w:next w:val="a"/>
    <w:autoRedefine/>
    <w:uiPriority w:val="99"/>
    <w:unhideWhenUsed/>
    <w:qFormat/>
    <w:rsid w:val="008953A4"/>
    <w:pPr>
      <w:suppressAutoHyphens/>
      <w:ind w:left="1920"/>
    </w:pPr>
    <w:rPr>
      <w:rFonts w:ascii="Calibri" w:hAnsi="Calibri" w:cs="Calibri"/>
      <w:szCs w:val="24"/>
      <w:lang w:eastAsia="zh-CN"/>
    </w:rPr>
  </w:style>
  <w:style w:type="paragraph" w:styleId="af1">
    <w:name w:val="footnote text"/>
    <w:basedOn w:val="a"/>
    <w:link w:val="af2"/>
    <w:uiPriority w:val="99"/>
    <w:unhideWhenUsed/>
    <w:qFormat/>
    <w:rsid w:val="008953A4"/>
    <w:pPr>
      <w:suppressAutoHyphens/>
    </w:pPr>
    <w:rPr>
      <w:lang w:eastAsia="zh-CN"/>
    </w:rPr>
  </w:style>
  <w:style w:type="character" w:customStyle="1" w:styleId="af2">
    <w:name w:val="Текст сноски Знак"/>
    <w:basedOn w:val="a0"/>
    <w:link w:val="af1"/>
    <w:uiPriority w:val="99"/>
    <w:rsid w:val="008953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annotation text"/>
    <w:basedOn w:val="a"/>
    <w:link w:val="af4"/>
    <w:uiPriority w:val="99"/>
    <w:unhideWhenUsed/>
    <w:qFormat/>
    <w:rsid w:val="008953A4"/>
    <w:pPr>
      <w:suppressAutoHyphens/>
    </w:pPr>
    <w:rPr>
      <w:sz w:val="24"/>
      <w:szCs w:val="24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rsid w:val="008953A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Тема примечания Знак"/>
    <w:link w:val="af6"/>
    <w:uiPriority w:val="99"/>
    <w:locked/>
    <w:rsid w:val="008953A4"/>
    <w:rPr>
      <w:b/>
      <w:sz w:val="24"/>
      <w:lang w:val="x-none" w:eastAsia="zh-CN"/>
    </w:rPr>
  </w:style>
  <w:style w:type="paragraph" w:styleId="af6">
    <w:name w:val="annotation subject"/>
    <w:basedOn w:val="af3"/>
    <w:next w:val="af3"/>
    <w:link w:val="af5"/>
    <w:uiPriority w:val="99"/>
    <w:unhideWhenUsed/>
    <w:qFormat/>
    <w:rsid w:val="008953A4"/>
    <w:rPr>
      <w:rFonts w:asciiTheme="minorHAnsi" w:eastAsiaTheme="minorHAnsi" w:hAnsiTheme="minorHAnsi" w:cstheme="minorBidi"/>
      <w:b/>
      <w:szCs w:val="22"/>
      <w:lang w:val="x-none"/>
    </w:rPr>
  </w:style>
  <w:style w:type="character" w:customStyle="1" w:styleId="14">
    <w:name w:val="Тема примечания Знак1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120">
    <w:name w:val="Тема примечания Знак120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9">
    <w:name w:val="Тема примечания Знак119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8">
    <w:name w:val="Тема примечания Знак118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7">
    <w:name w:val="Тема примечания Знак117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6">
    <w:name w:val="Тема примечания Знак116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5">
    <w:name w:val="Тема примечания Знак115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4">
    <w:name w:val="Тема примечания Знак114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3">
    <w:name w:val="Тема примечания Знак113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2">
    <w:name w:val="Тема примечания Знак112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1">
    <w:name w:val="Тема примечания Знак111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0">
    <w:name w:val="Тема примечания Знак110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9">
    <w:name w:val="Тема примечания Знак19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8">
    <w:name w:val="Тема примечания Знак18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7">
    <w:name w:val="Тема примечания Знак17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6">
    <w:name w:val="Тема примечания Знак16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5">
    <w:name w:val="Тема примечания Знак15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40">
    <w:name w:val="Тема примечания Знак14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30">
    <w:name w:val="Тема примечания Знак13"/>
    <w:basedOn w:val="af4"/>
    <w:uiPriority w:val="99"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21">
    <w:name w:val="Тема примечания Знак12"/>
    <w:basedOn w:val="af4"/>
    <w:uiPriority w:val="99"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f7">
    <w:name w:val="index heading"/>
    <w:basedOn w:val="a"/>
    <w:uiPriority w:val="99"/>
    <w:unhideWhenUsed/>
    <w:qFormat/>
    <w:rsid w:val="008953A4"/>
    <w:pPr>
      <w:suppressLineNumbers/>
      <w:suppressAutoHyphens/>
    </w:pPr>
    <w:rPr>
      <w:rFonts w:ascii="PT Sans" w:hAnsi="PT Sans" w:cs="Noto Sans Devanagari"/>
      <w:sz w:val="24"/>
      <w:szCs w:val="24"/>
      <w:lang w:eastAsia="zh-CN"/>
    </w:rPr>
  </w:style>
  <w:style w:type="paragraph" w:styleId="af8">
    <w:name w:val="endnote text"/>
    <w:basedOn w:val="a"/>
    <w:link w:val="af9"/>
    <w:uiPriority w:val="99"/>
    <w:unhideWhenUsed/>
    <w:qFormat/>
    <w:rsid w:val="008953A4"/>
    <w:pPr>
      <w:suppressAutoHyphens/>
    </w:pPr>
    <w:rPr>
      <w:lang w:eastAsia="zh-CN"/>
    </w:rPr>
  </w:style>
  <w:style w:type="character" w:customStyle="1" w:styleId="af9">
    <w:name w:val="Текст концевой сноски Знак"/>
    <w:basedOn w:val="a0"/>
    <w:link w:val="af8"/>
    <w:uiPriority w:val="99"/>
    <w:rsid w:val="008953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List"/>
    <w:basedOn w:val="a8"/>
    <w:uiPriority w:val="99"/>
    <w:unhideWhenUsed/>
    <w:qFormat/>
    <w:rsid w:val="008953A4"/>
    <w:pPr>
      <w:suppressAutoHyphens/>
    </w:pPr>
    <w:rPr>
      <w:rFonts w:ascii="PT Sans" w:hAnsi="PT Sans" w:cs="Noto Sans Devanagari"/>
      <w:lang w:eastAsia="zh-CN"/>
    </w:rPr>
  </w:style>
  <w:style w:type="character" w:customStyle="1" w:styleId="11a">
    <w:name w:val="Тема примечания Знак11"/>
    <w:uiPriority w:val="99"/>
    <w:qFormat/>
    <w:rsid w:val="008953A4"/>
    <w:rPr>
      <w:b/>
      <w:sz w:val="24"/>
      <w:lang w:val="x-none" w:eastAsia="zh-CN"/>
    </w:rPr>
  </w:style>
  <w:style w:type="paragraph" w:styleId="afb">
    <w:name w:val="Balloon Text"/>
    <w:basedOn w:val="a"/>
    <w:link w:val="afc"/>
    <w:uiPriority w:val="99"/>
    <w:unhideWhenUsed/>
    <w:qFormat/>
    <w:rsid w:val="008953A4"/>
    <w:pPr>
      <w:suppressAutoHyphens/>
    </w:pPr>
    <w:rPr>
      <w:rFonts w:ascii="Tahoma" w:hAnsi="Tahoma"/>
      <w:sz w:val="16"/>
      <w:szCs w:val="16"/>
      <w:lang w:eastAsia="zh-CN"/>
    </w:rPr>
  </w:style>
  <w:style w:type="character" w:customStyle="1" w:styleId="afc">
    <w:name w:val="Текст выноски Знак"/>
    <w:basedOn w:val="a0"/>
    <w:link w:val="afb"/>
    <w:uiPriority w:val="99"/>
    <w:rsid w:val="008953A4"/>
    <w:rPr>
      <w:rFonts w:ascii="Tahoma" w:eastAsia="Times New Roman" w:hAnsi="Tahoma" w:cs="Times New Roman"/>
      <w:sz w:val="16"/>
      <w:szCs w:val="16"/>
      <w:lang w:eastAsia="zh-CN"/>
    </w:rPr>
  </w:style>
  <w:style w:type="paragraph" w:styleId="afd">
    <w:name w:val="No Spacing"/>
    <w:uiPriority w:val="1"/>
    <w:qFormat/>
    <w:rsid w:val="008953A4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List Paragraph"/>
    <w:basedOn w:val="a"/>
    <w:uiPriority w:val="34"/>
    <w:qFormat/>
    <w:rsid w:val="008953A4"/>
    <w:pPr>
      <w:suppressAutoHyphens/>
      <w:ind w:left="708"/>
    </w:pPr>
    <w:rPr>
      <w:sz w:val="24"/>
      <w:szCs w:val="24"/>
      <w:lang w:eastAsia="zh-CN"/>
    </w:rPr>
  </w:style>
  <w:style w:type="paragraph" w:customStyle="1" w:styleId="1a">
    <w:name w:val="Заголовок1"/>
    <w:basedOn w:val="a"/>
    <w:next w:val="a8"/>
    <w:uiPriority w:val="99"/>
    <w:qFormat/>
    <w:rsid w:val="008953A4"/>
    <w:pPr>
      <w:keepNext/>
      <w:suppressAutoHyphens/>
      <w:spacing w:before="240" w:after="120"/>
    </w:pPr>
    <w:rPr>
      <w:rFonts w:ascii="PT Sans" w:hAnsi="PT Sans" w:cs="Noto Sans Devanagari"/>
      <w:sz w:val="28"/>
      <w:szCs w:val="28"/>
      <w:lang w:eastAsia="zh-CN"/>
    </w:rPr>
  </w:style>
  <w:style w:type="paragraph" w:customStyle="1" w:styleId="aff">
    <w:name w:val="Верхний и нижний колонтитулы"/>
    <w:basedOn w:val="a"/>
    <w:uiPriority w:val="99"/>
    <w:qFormat/>
    <w:rsid w:val="008953A4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uiPriority w:val="34"/>
    <w:qFormat/>
    <w:rsid w:val="008953A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0">
    <w:name w:val="Знак Знак Знак Знак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b">
    <w:name w:val="Абзац списка1"/>
    <w:basedOn w:val="a"/>
    <w:uiPriority w:val="99"/>
    <w:qFormat/>
    <w:rsid w:val="008953A4"/>
    <w:pPr>
      <w:suppressAutoHyphens/>
      <w:ind w:left="720"/>
    </w:pPr>
    <w:rPr>
      <w:sz w:val="24"/>
      <w:lang w:eastAsia="zh-CN"/>
    </w:rPr>
  </w:style>
  <w:style w:type="paragraph" w:customStyle="1" w:styleId="-11">
    <w:name w:val="Цветная заливка - Акцент 11"/>
    <w:uiPriority w:val="71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÷¬__ ÷¬__ ÷¬__ ÷¬__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uiPriority w:val="99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qFormat/>
    <w:rsid w:val="008953A4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8953A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P16">
    <w:name w:val="P16"/>
    <w:basedOn w:val="a"/>
    <w:uiPriority w:val="99"/>
    <w:qFormat/>
    <w:rsid w:val="008953A4"/>
    <w:pPr>
      <w:widowControl w:val="0"/>
      <w:suppressAutoHyphens/>
      <w:jc w:val="center"/>
    </w:pPr>
    <w:rPr>
      <w:b/>
      <w:sz w:val="24"/>
      <w:lang w:eastAsia="zh-CN"/>
    </w:rPr>
  </w:style>
  <w:style w:type="paragraph" w:customStyle="1" w:styleId="P59">
    <w:name w:val="P59"/>
    <w:basedOn w:val="a"/>
    <w:uiPriority w:val="99"/>
    <w:qFormat/>
    <w:rsid w:val="008953A4"/>
    <w:pPr>
      <w:widowControl w:val="0"/>
      <w:tabs>
        <w:tab w:val="left" w:pos="-3420"/>
      </w:tabs>
      <w:suppressAutoHyphens/>
      <w:jc w:val="center"/>
    </w:pPr>
    <w:rPr>
      <w:sz w:val="24"/>
      <w:lang w:eastAsia="zh-CN"/>
    </w:rPr>
  </w:style>
  <w:style w:type="paragraph" w:customStyle="1" w:styleId="P61">
    <w:name w:val="P61"/>
    <w:basedOn w:val="a"/>
    <w:uiPriority w:val="99"/>
    <w:qFormat/>
    <w:rsid w:val="008953A4"/>
    <w:pPr>
      <w:widowControl w:val="0"/>
      <w:tabs>
        <w:tab w:val="left" w:pos="-3420"/>
      </w:tabs>
      <w:suppressAutoHyphens/>
      <w:jc w:val="center"/>
    </w:pPr>
    <w:rPr>
      <w:sz w:val="28"/>
      <w:lang w:eastAsia="zh-CN"/>
    </w:rPr>
  </w:style>
  <w:style w:type="paragraph" w:customStyle="1" w:styleId="P103">
    <w:name w:val="P103"/>
    <w:basedOn w:val="a"/>
    <w:uiPriority w:val="99"/>
    <w:qFormat/>
    <w:rsid w:val="008953A4"/>
    <w:pPr>
      <w:widowControl w:val="0"/>
      <w:tabs>
        <w:tab w:val="left" w:pos="6054"/>
      </w:tabs>
      <w:suppressAutoHyphens/>
      <w:ind w:left="5760"/>
    </w:pPr>
    <w:rPr>
      <w:sz w:val="24"/>
      <w:lang w:eastAsia="zh-CN"/>
    </w:rPr>
  </w:style>
  <w:style w:type="paragraph" w:customStyle="1" w:styleId="formattext">
    <w:name w:val="formattext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2">
    <w:name w:val="МУ Обычный стиль"/>
    <w:basedOn w:val="a"/>
    <w:autoRedefine/>
    <w:uiPriority w:val="99"/>
    <w:qFormat/>
    <w:rsid w:val="008953A4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/>
      <w:ind w:firstLine="567"/>
      <w:jc w:val="both"/>
    </w:pPr>
    <w:rPr>
      <w:sz w:val="28"/>
      <w:szCs w:val="28"/>
      <w:lang w:eastAsia="zh-CN"/>
    </w:rPr>
  </w:style>
  <w:style w:type="paragraph" w:customStyle="1" w:styleId="82">
    <w:name w:val="Стиль8"/>
    <w:basedOn w:val="a"/>
    <w:uiPriority w:val="99"/>
    <w:qFormat/>
    <w:rsid w:val="008953A4"/>
    <w:pPr>
      <w:suppressAutoHyphens/>
    </w:pPr>
    <w:rPr>
      <w:sz w:val="28"/>
      <w:szCs w:val="28"/>
      <w:lang w:eastAsia="zh-CN"/>
    </w:rPr>
  </w:style>
  <w:style w:type="character" w:styleId="aff3">
    <w:name w:val="annotation reference"/>
    <w:basedOn w:val="a0"/>
    <w:uiPriority w:val="99"/>
    <w:unhideWhenUsed/>
    <w:qFormat/>
    <w:rsid w:val="008953A4"/>
    <w:rPr>
      <w:rFonts w:cs="Times New Roman"/>
      <w:sz w:val="18"/>
    </w:rPr>
  </w:style>
  <w:style w:type="character" w:customStyle="1" w:styleId="aff4">
    <w:name w:val="Привязка сноски"/>
    <w:rsid w:val="008953A4"/>
    <w:rPr>
      <w:vertAlign w:val="superscript"/>
    </w:rPr>
  </w:style>
  <w:style w:type="character" w:customStyle="1" w:styleId="-">
    <w:name w:val="Интернет-ссылка"/>
    <w:uiPriority w:val="99"/>
    <w:rsid w:val="008953A4"/>
    <w:rPr>
      <w:color w:val="0563C1"/>
      <w:u w:val="single"/>
    </w:rPr>
  </w:style>
  <w:style w:type="character" w:customStyle="1" w:styleId="aff5">
    <w:name w:val="Обычный (веб) Знак"/>
    <w:uiPriority w:val="99"/>
    <w:qFormat/>
    <w:locked/>
    <w:rsid w:val="008953A4"/>
    <w:rPr>
      <w:color w:val="000000"/>
      <w:sz w:val="24"/>
    </w:rPr>
  </w:style>
  <w:style w:type="character" w:customStyle="1" w:styleId="aff6">
    <w:name w:val="Посещённая гиперссылка"/>
    <w:uiPriority w:val="99"/>
    <w:qFormat/>
    <w:rsid w:val="008953A4"/>
    <w:rPr>
      <w:color w:val="800080"/>
      <w:u w:val="single"/>
    </w:rPr>
  </w:style>
  <w:style w:type="character" w:customStyle="1" w:styleId="ConsPlusNormal0">
    <w:name w:val="ConsPlusNormal Знак"/>
    <w:qFormat/>
    <w:locked/>
    <w:rsid w:val="008953A4"/>
    <w:rPr>
      <w:sz w:val="28"/>
    </w:rPr>
  </w:style>
  <w:style w:type="character" w:customStyle="1" w:styleId="aff7">
    <w:name w:val="Привязка концевой сноски"/>
    <w:rsid w:val="008953A4"/>
    <w:rPr>
      <w:vertAlign w:val="superscript"/>
    </w:rPr>
  </w:style>
  <w:style w:type="character" w:customStyle="1" w:styleId="EndnoteCharacters">
    <w:name w:val="Endnote Characters"/>
    <w:qFormat/>
    <w:rsid w:val="008953A4"/>
    <w:rPr>
      <w:vertAlign w:val="superscript"/>
    </w:rPr>
  </w:style>
  <w:style w:type="character" w:customStyle="1" w:styleId="T3">
    <w:name w:val="T3"/>
    <w:qFormat/>
    <w:rsid w:val="008953A4"/>
    <w:rPr>
      <w:sz w:val="24"/>
    </w:rPr>
  </w:style>
  <w:style w:type="character" w:customStyle="1" w:styleId="blk">
    <w:name w:val="blk"/>
    <w:qFormat/>
    <w:rsid w:val="008953A4"/>
  </w:style>
  <w:style w:type="character" w:customStyle="1" w:styleId="aff8">
    <w:name w:val="Абзац списка Знак"/>
    <w:uiPriority w:val="34"/>
    <w:qFormat/>
    <w:locked/>
    <w:rsid w:val="008953A4"/>
    <w:rPr>
      <w:sz w:val="24"/>
    </w:rPr>
  </w:style>
  <w:style w:type="character" w:customStyle="1" w:styleId="ng-scope">
    <w:name w:val="ng-scope"/>
    <w:qFormat/>
    <w:rsid w:val="008953A4"/>
  </w:style>
  <w:style w:type="character" w:customStyle="1" w:styleId="aff9">
    <w:name w:val="Цветовое выделение"/>
    <w:uiPriority w:val="99"/>
    <w:qFormat/>
    <w:rsid w:val="008953A4"/>
    <w:rPr>
      <w:b/>
      <w:color w:val="26282F"/>
    </w:rPr>
  </w:style>
  <w:style w:type="character" w:styleId="affa">
    <w:name w:val="Hyperlink"/>
    <w:basedOn w:val="a0"/>
    <w:uiPriority w:val="99"/>
    <w:unhideWhenUsed/>
    <w:rsid w:val="008953A4"/>
    <w:rPr>
      <w:rFonts w:cs="Times New Roman"/>
      <w:color w:val="0000FF"/>
      <w:u w:val="single"/>
    </w:rPr>
  </w:style>
  <w:style w:type="character" w:styleId="affb">
    <w:name w:val="FollowedHyperlink"/>
    <w:basedOn w:val="a0"/>
    <w:uiPriority w:val="99"/>
    <w:unhideWhenUsed/>
    <w:rsid w:val="008953A4"/>
    <w:rPr>
      <w:rFonts w:cs="Times New Roman"/>
      <w:color w:val="800080"/>
      <w:u w:val="single"/>
    </w:rPr>
  </w:style>
  <w:style w:type="character" w:customStyle="1" w:styleId="affc">
    <w:name w:val="Гипертекстовая ссылка"/>
    <w:rsid w:val="008953A4"/>
    <w:rPr>
      <w:b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annotation reference" w:qFormat="1"/>
    <w:lsdException w:name="endnote text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3A4"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953A4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953A4"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8953A4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8953A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8953A4"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8953A4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rsid w:val="008953A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8953A4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53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953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qFormat/>
    <w:rsid w:val="008953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95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953A4"/>
    <w:rPr>
      <w:rFonts w:cs="Times New Roman"/>
    </w:rPr>
  </w:style>
  <w:style w:type="paragraph" w:styleId="a6">
    <w:name w:val="Body Text Indent"/>
    <w:basedOn w:val="a"/>
    <w:link w:val="a7"/>
    <w:uiPriority w:val="99"/>
    <w:rsid w:val="008953A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qFormat/>
    <w:rsid w:val="008953A4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8953A4"/>
    <w:rPr>
      <w:rFonts w:cs="Times New Roman"/>
      <w:i/>
    </w:rPr>
  </w:style>
  <w:style w:type="paragraph" w:styleId="21">
    <w:name w:val="Body Text Indent 2"/>
    <w:basedOn w:val="a"/>
    <w:link w:val="22"/>
    <w:uiPriority w:val="99"/>
    <w:qFormat/>
    <w:rsid w:val="008953A4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qFormat/>
    <w:rsid w:val="008953A4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895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53A4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qFormat/>
    <w:rsid w:val="008953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89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qFormat/>
    <w:rsid w:val="008953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895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9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8953A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1">
    <w:name w:val="Название Знак1"/>
    <w:uiPriority w:val="99"/>
    <w:locked/>
    <w:rsid w:val="008953A4"/>
    <w:rPr>
      <w:rFonts w:ascii="Calibri Light" w:hAnsi="Calibri Light"/>
      <w:b/>
      <w:kern w:val="2"/>
      <w:sz w:val="32"/>
      <w:lang w:val="x-none" w:eastAsia="zh-CN"/>
    </w:rPr>
  </w:style>
  <w:style w:type="paragraph" w:styleId="af0">
    <w:name w:val="Normal (Web)"/>
    <w:basedOn w:val="a"/>
    <w:uiPriority w:val="99"/>
    <w:unhideWhenUsed/>
    <w:qFormat/>
    <w:rsid w:val="008953A4"/>
    <w:pPr>
      <w:suppressAutoHyphens/>
      <w:spacing w:before="100" w:beforeAutospacing="1" w:after="100" w:afterAutospacing="1"/>
    </w:pPr>
    <w:rPr>
      <w:color w:val="000000"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unhideWhenUsed/>
    <w:qFormat/>
    <w:rsid w:val="008953A4"/>
    <w:pPr>
      <w:suppressAutoHyphens/>
      <w:ind w:left="240" w:hanging="240"/>
    </w:pPr>
    <w:rPr>
      <w:sz w:val="24"/>
      <w:szCs w:val="24"/>
      <w:lang w:eastAsia="zh-CN"/>
    </w:rPr>
  </w:style>
  <w:style w:type="paragraph" w:styleId="13">
    <w:name w:val="toc 1"/>
    <w:basedOn w:val="a"/>
    <w:next w:val="a"/>
    <w:autoRedefine/>
    <w:uiPriority w:val="39"/>
    <w:unhideWhenUsed/>
    <w:qFormat/>
    <w:rsid w:val="008953A4"/>
    <w:pPr>
      <w:suppressAutoHyphens/>
      <w:spacing w:before="120"/>
    </w:pPr>
    <w:rPr>
      <w:rFonts w:ascii="Calibri" w:hAnsi="Calibri" w:cs="Calibri"/>
      <w:b/>
      <w:bCs/>
      <w:i/>
      <w:iCs/>
      <w:sz w:val="24"/>
      <w:szCs w:val="28"/>
      <w:lang w:eastAsia="zh-CN"/>
    </w:rPr>
  </w:style>
  <w:style w:type="paragraph" w:styleId="23">
    <w:name w:val="toc 2"/>
    <w:basedOn w:val="a"/>
    <w:next w:val="a"/>
    <w:autoRedefine/>
    <w:uiPriority w:val="39"/>
    <w:unhideWhenUsed/>
    <w:qFormat/>
    <w:rsid w:val="008953A4"/>
    <w:pPr>
      <w:suppressAutoHyphens/>
      <w:spacing w:before="120"/>
      <w:ind w:left="240"/>
    </w:pPr>
    <w:rPr>
      <w:rFonts w:ascii="Calibri" w:hAnsi="Calibri" w:cs="Calibri"/>
      <w:b/>
      <w:bCs/>
      <w:sz w:val="22"/>
      <w:szCs w:val="26"/>
      <w:lang w:eastAsia="zh-CN"/>
    </w:rPr>
  </w:style>
  <w:style w:type="paragraph" w:styleId="33">
    <w:name w:val="toc 3"/>
    <w:basedOn w:val="a"/>
    <w:next w:val="a"/>
    <w:autoRedefine/>
    <w:uiPriority w:val="39"/>
    <w:unhideWhenUsed/>
    <w:qFormat/>
    <w:rsid w:val="008953A4"/>
    <w:pPr>
      <w:suppressAutoHyphens/>
      <w:ind w:left="480"/>
    </w:pPr>
    <w:rPr>
      <w:rFonts w:ascii="Calibri" w:hAnsi="Calibri" w:cs="Calibri"/>
      <w:szCs w:val="24"/>
      <w:lang w:eastAsia="zh-CN"/>
    </w:rPr>
  </w:style>
  <w:style w:type="paragraph" w:styleId="41">
    <w:name w:val="toc 4"/>
    <w:basedOn w:val="a"/>
    <w:next w:val="a"/>
    <w:autoRedefine/>
    <w:uiPriority w:val="99"/>
    <w:unhideWhenUsed/>
    <w:qFormat/>
    <w:rsid w:val="008953A4"/>
    <w:pPr>
      <w:suppressAutoHyphens/>
      <w:ind w:left="720"/>
    </w:pPr>
    <w:rPr>
      <w:rFonts w:ascii="Calibri" w:hAnsi="Calibri" w:cs="Calibri"/>
      <w:szCs w:val="24"/>
      <w:lang w:eastAsia="zh-CN"/>
    </w:rPr>
  </w:style>
  <w:style w:type="paragraph" w:styleId="51">
    <w:name w:val="toc 5"/>
    <w:basedOn w:val="a"/>
    <w:next w:val="a"/>
    <w:autoRedefine/>
    <w:uiPriority w:val="99"/>
    <w:unhideWhenUsed/>
    <w:qFormat/>
    <w:rsid w:val="008953A4"/>
    <w:pPr>
      <w:suppressAutoHyphens/>
      <w:ind w:left="960"/>
    </w:pPr>
    <w:rPr>
      <w:rFonts w:ascii="Calibri" w:hAnsi="Calibri" w:cs="Calibri"/>
      <w:szCs w:val="24"/>
      <w:lang w:eastAsia="zh-CN"/>
    </w:rPr>
  </w:style>
  <w:style w:type="paragraph" w:styleId="61">
    <w:name w:val="toc 6"/>
    <w:basedOn w:val="a"/>
    <w:next w:val="a"/>
    <w:autoRedefine/>
    <w:uiPriority w:val="99"/>
    <w:unhideWhenUsed/>
    <w:qFormat/>
    <w:rsid w:val="008953A4"/>
    <w:pPr>
      <w:suppressAutoHyphens/>
      <w:ind w:left="1200"/>
    </w:pPr>
    <w:rPr>
      <w:rFonts w:ascii="Calibri" w:hAnsi="Calibri" w:cs="Calibri"/>
      <w:szCs w:val="24"/>
      <w:lang w:eastAsia="zh-CN"/>
    </w:rPr>
  </w:style>
  <w:style w:type="paragraph" w:styleId="71">
    <w:name w:val="toc 7"/>
    <w:basedOn w:val="a"/>
    <w:next w:val="a"/>
    <w:autoRedefine/>
    <w:uiPriority w:val="99"/>
    <w:unhideWhenUsed/>
    <w:qFormat/>
    <w:rsid w:val="008953A4"/>
    <w:pPr>
      <w:suppressAutoHyphens/>
      <w:ind w:left="1440"/>
    </w:pPr>
    <w:rPr>
      <w:rFonts w:ascii="Calibri" w:hAnsi="Calibri" w:cs="Calibri"/>
      <w:szCs w:val="24"/>
      <w:lang w:eastAsia="zh-CN"/>
    </w:rPr>
  </w:style>
  <w:style w:type="paragraph" w:styleId="81">
    <w:name w:val="toc 8"/>
    <w:basedOn w:val="a"/>
    <w:next w:val="a"/>
    <w:autoRedefine/>
    <w:uiPriority w:val="99"/>
    <w:unhideWhenUsed/>
    <w:qFormat/>
    <w:rsid w:val="008953A4"/>
    <w:pPr>
      <w:suppressAutoHyphens/>
      <w:ind w:left="1680"/>
    </w:pPr>
    <w:rPr>
      <w:rFonts w:ascii="Calibri" w:hAnsi="Calibri" w:cs="Calibri"/>
      <w:szCs w:val="24"/>
      <w:lang w:eastAsia="zh-CN"/>
    </w:rPr>
  </w:style>
  <w:style w:type="paragraph" w:styleId="91">
    <w:name w:val="toc 9"/>
    <w:basedOn w:val="a"/>
    <w:next w:val="a"/>
    <w:autoRedefine/>
    <w:uiPriority w:val="99"/>
    <w:unhideWhenUsed/>
    <w:qFormat/>
    <w:rsid w:val="008953A4"/>
    <w:pPr>
      <w:suppressAutoHyphens/>
      <w:ind w:left="1920"/>
    </w:pPr>
    <w:rPr>
      <w:rFonts w:ascii="Calibri" w:hAnsi="Calibri" w:cs="Calibri"/>
      <w:szCs w:val="24"/>
      <w:lang w:eastAsia="zh-CN"/>
    </w:rPr>
  </w:style>
  <w:style w:type="paragraph" w:styleId="af1">
    <w:name w:val="footnote text"/>
    <w:basedOn w:val="a"/>
    <w:link w:val="af2"/>
    <w:uiPriority w:val="99"/>
    <w:unhideWhenUsed/>
    <w:qFormat/>
    <w:rsid w:val="008953A4"/>
    <w:pPr>
      <w:suppressAutoHyphens/>
    </w:pPr>
    <w:rPr>
      <w:lang w:eastAsia="zh-CN"/>
    </w:rPr>
  </w:style>
  <w:style w:type="character" w:customStyle="1" w:styleId="af2">
    <w:name w:val="Текст сноски Знак"/>
    <w:basedOn w:val="a0"/>
    <w:link w:val="af1"/>
    <w:uiPriority w:val="99"/>
    <w:rsid w:val="008953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annotation text"/>
    <w:basedOn w:val="a"/>
    <w:link w:val="af4"/>
    <w:uiPriority w:val="99"/>
    <w:unhideWhenUsed/>
    <w:qFormat/>
    <w:rsid w:val="008953A4"/>
    <w:pPr>
      <w:suppressAutoHyphens/>
    </w:pPr>
    <w:rPr>
      <w:sz w:val="24"/>
      <w:szCs w:val="24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rsid w:val="008953A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Тема примечания Знак"/>
    <w:link w:val="af6"/>
    <w:uiPriority w:val="99"/>
    <w:locked/>
    <w:rsid w:val="008953A4"/>
    <w:rPr>
      <w:b/>
      <w:sz w:val="24"/>
      <w:lang w:val="x-none" w:eastAsia="zh-CN"/>
    </w:rPr>
  </w:style>
  <w:style w:type="paragraph" w:styleId="af6">
    <w:name w:val="annotation subject"/>
    <w:basedOn w:val="af3"/>
    <w:next w:val="af3"/>
    <w:link w:val="af5"/>
    <w:uiPriority w:val="99"/>
    <w:unhideWhenUsed/>
    <w:qFormat/>
    <w:rsid w:val="008953A4"/>
    <w:rPr>
      <w:rFonts w:asciiTheme="minorHAnsi" w:eastAsiaTheme="minorHAnsi" w:hAnsiTheme="minorHAnsi" w:cstheme="minorBidi"/>
      <w:b/>
      <w:szCs w:val="22"/>
      <w:lang w:val="x-none"/>
    </w:rPr>
  </w:style>
  <w:style w:type="character" w:customStyle="1" w:styleId="14">
    <w:name w:val="Тема примечания Знак1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120">
    <w:name w:val="Тема примечания Знак120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9">
    <w:name w:val="Тема примечания Знак119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8">
    <w:name w:val="Тема примечания Знак118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7">
    <w:name w:val="Тема примечания Знак117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6">
    <w:name w:val="Тема примечания Знак116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5">
    <w:name w:val="Тема примечания Знак115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4">
    <w:name w:val="Тема примечания Знак114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3">
    <w:name w:val="Тема примечания Знак113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2">
    <w:name w:val="Тема примечания Знак112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1">
    <w:name w:val="Тема примечания Знак111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10">
    <w:name w:val="Тема примечания Знак110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9">
    <w:name w:val="Тема примечания Знак19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8">
    <w:name w:val="Тема примечания Знак18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7">
    <w:name w:val="Тема примечания Знак17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6">
    <w:name w:val="Тема примечания Знак16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5">
    <w:name w:val="Тема примечания Знак15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40">
    <w:name w:val="Тема примечания Знак14"/>
    <w:basedOn w:val="af4"/>
    <w:uiPriority w:val="99"/>
    <w:semiHidden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30">
    <w:name w:val="Тема примечания Знак13"/>
    <w:basedOn w:val="af4"/>
    <w:uiPriority w:val="99"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121">
    <w:name w:val="Тема примечания Знак12"/>
    <w:basedOn w:val="af4"/>
    <w:uiPriority w:val="99"/>
    <w:rsid w:val="008953A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f7">
    <w:name w:val="index heading"/>
    <w:basedOn w:val="a"/>
    <w:uiPriority w:val="99"/>
    <w:unhideWhenUsed/>
    <w:qFormat/>
    <w:rsid w:val="008953A4"/>
    <w:pPr>
      <w:suppressLineNumbers/>
      <w:suppressAutoHyphens/>
    </w:pPr>
    <w:rPr>
      <w:rFonts w:ascii="PT Sans" w:hAnsi="PT Sans" w:cs="Noto Sans Devanagari"/>
      <w:sz w:val="24"/>
      <w:szCs w:val="24"/>
      <w:lang w:eastAsia="zh-CN"/>
    </w:rPr>
  </w:style>
  <w:style w:type="paragraph" w:styleId="af8">
    <w:name w:val="endnote text"/>
    <w:basedOn w:val="a"/>
    <w:link w:val="af9"/>
    <w:uiPriority w:val="99"/>
    <w:unhideWhenUsed/>
    <w:qFormat/>
    <w:rsid w:val="008953A4"/>
    <w:pPr>
      <w:suppressAutoHyphens/>
    </w:pPr>
    <w:rPr>
      <w:lang w:eastAsia="zh-CN"/>
    </w:rPr>
  </w:style>
  <w:style w:type="character" w:customStyle="1" w:styleId="af9">
    <w:name w:val="Текст концевой сноски Знак"/>
    <w:basedOn w:val="a0"/>
    <w:link w:val="af8"/>
    <w:uiPriority w:val="99"/>
    <w:rsid w:val="008953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List"/>
    <w:basedOn w:val="a8"/>
    <w:uiPriority w:val="99"/>
    <w:unhideWhenUsed/>
    <w:qFormat/>
    <w:rsid w:val="008953A4"/>
    <w:pPr>
      <w:suppressAutoHyphens/>
    </w:pPr>
    <w:rPr>
      <w:rFonts w:ascii="PT Sans" w:hAnsi="PT Sans" w:cs="Noto Sans Devanagari"/>
      <w:lang w:eastAsia="zh-CN"/>
    </w:rPr>
  </w:style>
  <w:style w:type="character" w:customStyle="1" w:styleId="11a">
    <w:name w:val="Тема примечания Знак11"/>
    <w:uiPriority w:val="99"/>
    <w:qFormat/>
    <w:rsid w:val="008953A4"/>
    <w:rPr>
      <w:b/>
      <w:sz w:val="24"/>
      <w:lang w:val="x-none" w:eastAsia="zh-CN"/>
    </w:rPr>
  </w:style>
  <w:style w:type="paragraph" w:styleId="afb">
    <w:name w:val="Balloon Text"/>
    <w:basedOn w:val="a"/>
    <w:link w:val="afc"/>
    <w:uiPriority w:val="99"/>
    <w:unhideWhenUsed/>
    <w:qFormat/>
    <w:rsid w:val="008953A4"/>
    <w:pPr>
      <w:suppressAutoHyphens/>
    </w:pPr>
    <w:rPr>
      <w:rFonts w:ascii="Tahoma" w:hAnsi="Tahoma"/>
      <w:sz w:val="16"/>
      <w:szCs w:val="16"/>
      <w:lang w:eastAsia="zh-CN"/>
    </w:rPr>
  </w:style>
  <w:style w:type="character" w:customStyle="1" w:styleId="afc">
    <w:name w:val="Текст выноски Знак"/>
    <w:basedOn w:val="a0"/>
    <w:link w:val="afb"/>
    <w:uiPriority w:val="99"/>
    <w:rsid w:val="008953A4"/>
    <w:rPr>
      <w:rFonts w:ascii="Tahoma" w:eastAsia="Times New Roman" w:hAnsi="Tahoma" w:cs="Times New Roman"/>
      <w:sz w:val="16"/>
      <w:szCs w:val="16"/>
      <w:lang w:eastAsia="zh-CN"/>
    </w:rPr>
  </w:style>
  <w:style w:type="paragraph" w:styleId="afd">
    <w:name w:val="No Spacing"/>
    <w:uiPriority w:val="1"/>
    <w:qFormat/>
    <w:rsid w:val="008953A4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List Paragraph"/>
    <w:basedOn w:val="a"/>
    <w:uiPriority w:val="34"/>
    <w:qFormat/>
    <w:rsid w:val="008953A4"/>
    <w:pPr>
      <w:suppressAutoHyphens/>
      <w:ind w:left="708"/>
    </w:pPr>
    <w:rPr>
      <w:sz w:val="24"/>
      <w:szCs w:val="24"/>
      <w:lang w:eastAsia="zh-CN"/>
    </w:rPr>
  </w:style>
  <w:style w:type="paragraph" w:customStyle="1" w:styleId="1a">
    <w:name w:val="Заголовок1"/>
    <w:basedOn w:val="a"/>
    <w:next w:val="a8"/>
    <w:uiPriority w:val="99"/>
    <w:qFormat/>
    <w:rsid w:val="008953A4"/>
    <w:pPr>
      <w:keepNext/>
      <w:suppressAutoHyphens/>
      <w:spacing w:before="240" w:after="120"/>
    </w:pPr>
    <w:rPr>
      <w:rFonts w:ascii="PT Sans" w:hAnsi="PT Sans" w:cs="Noto Sans Devanagari"/>
      <w:sz w:val="28"/>
      <w:szCs w:val="28"/>
      <w:lang w:eastAsia="zh-CN"/>
    </w:rPr>
  </w:style>
  <w:style w:type="paragraph" w:customStyle="1" w:styleId="aff">
    <w:name w:val="Верхний и нижний колонтитулы"/>
    <w:basedOn w:val="a"/>
    <w:uiPriority w:val="99"/>
    <w:qFormat/>
    <w:rsid w:val="008953A4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uiPriority w:val="34"/>
    <w:qFormat/>
    <w:rsid w:val="008953A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0">
    <w:name w:val="Знак Знак Знак Знак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b">
    <w:name w:val="Абзац списка1"/>
    <w:basedOn w:val="a"/>
    <w:uiPriority w:val="99"/>
    <w:qFormat/>
    <w:rsid w:val="008953A4"/>
    <w:pPr>
      <w:suppressAutoHyphens/>
      <w:ind w:left="720"/>
    </w:pPr>
    <w:rPr>
      <w:sz w:val="24"/>
      <w:lang w:eastAsia="zh-CN"/>
    </w:rPr>
  </w:style>
  <w:style w:type="paragraph" w:customStyle="1" w:styleId="-11">
    <w:name w:val="Цветная заливка - Акцент 11"/>
    <w:uiPriority w:val="71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÷¬__ ÷¬__ ÷¬__ ÷¬__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uiPriority w:val="99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qFormat/>
    <w:rsid w:val="008953A4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8953A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P16">
    <w:name w:val="P16"/>
    <w:basedOn w:val="a"/>
    <w:uiPriority w:val="99"/>
    <w:qFormat/>
    <w:rsid w:val="008953A4"/>
    <w:pPr>
      <w:widowControl w:val="0"/>
      <w:suppressAutoHyphens/>
      <w:jc w:val="center"/>
    </w:pPr>
    <w:rPr>
      <w:b/>
      <w:sz w:val="24"/>
      <w:lang w:eastAsia="zh-CN"/>
    </w:rPr>
  </w:style>
  <w:style w:type="paragraph" w:customStyle="1" w:styleId="P59">
    <w:name w:val="P59"/>
    <w:basedOn w:val="a"/>
    <w:uiPriority w:val="99"/>
    <w:qFormat/>
    <w:rsid w:val="008953A4"/>
    <w:pPr>
      <w:widowControl w:val="0"/>
      <w:tabs>
        <w:tab w:val="left" w:pos="-3420"/>
      </w:tabs>
      <w:suppressAutoHyphens/>
      <w:jc w:val="center"/>
    </w:pPr>
    <w:rPr>
      <w:sz w:val="24"/>
      <w:lang w:eastAsia="zh-CN"/>
    </w:rPr>
  </w:style>
  <w:style w:type="paragraph" w:customStyle="1" w:styleId="P61">
    <w:name w:val="P61"/>
    <w:basedOn w:val="a"/>
    <w:uiPriority w:val="99"/>
    <w:qFormat/>
    <w:rsid w:val="008953A4"/>
    <w:pPr>
      <w:widowControl w:val="0"/>
      <w:tabs>
        <w:tab w:val="left" w:pos="-3420"/>
      </w:tabs>
      <w:suppressAutoHyphens/>
      <w:jc w:val="center"/>
    </w:pPr>
    <w:rPr>
      <w:sz w:val="28"/>
      <w:lang w:eastAsia="zh-CN"/>
    </w:rPr>
  </w:style>
  <w:style w:type="paragraph" w:customStyle="1" w:styleId="P103">
    <w:name w:val="P103"/>
    <w:basedOn w:val="a"/>
    <w:uiPriority w:val="99"/>
    <w:qFormat/>
    <w:rsid w:val="008953A4"/>
    <w:pPr>
      <w:widowControl w:val="0"/>
      <w:tabs>
        <w:tab w:val="left" w:pos="6054"/>
      </w:tabs>
      <w:suppressAutoHyphens/>
      <w:ind w:left="5760"/>
    </w:pPr>
    <w:rPr>
      <w:sz w:val="24"/>
      <w:lang w:eastAsia="zh-CN"/>
    </w:rPr>
  </w:style>
  <w:style w:type="paragraph" w:customStyle="1" w:styleId="formattext">
    <w:name w:val="formattext"/>
    <w:basedOn w:val="a"/>
    <w:uiPriority w:val="99"/>
    <w:qFormat/>
    <w:rsid w:val="008953A4"/>
    <w:pPr>
      <w:suppressAutoHyphens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8953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2">
    <w:name w:val="МУ Обычный стиль"/>
    <w:basedOn w:val="a"/>
    <w:autoRedefine/>
    <w:uiPriority w:val="99"/>
    <w:qFormat/>
    <w:rsid w:val="008953A4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/>
      <w:ind w:firstLine="567"/>
      <w:jc w:val="both"/>
    </w:pPr>
    <w:rPr>
      <w:sz w:val="28"/>
      <w:szCs w:val="28"/>
      <w:lang w:eastAsia="zh-CN"/>
    </w:rPr>
  </w:style>
  <w:style w:type="paragraph" w:customStyle="1" w:styleId="82">
    <w:name w:val="Стиль8"/>
    <w:basedOn w:val="a"/>
    <w:uiPriority w:val="99"/>
    <w:qFormat/>
    <w:rsid w:val="008953A4"/>
    <w:pPr>
      <w:suppressAutoHyphens/>
    </w:pPr>
    <w:rPr>
      <w:sz w:val="28"/>
      <w:szCs w:val="28"/>
      <w:lang w:eastAsia="zh-CN"/>
    </w:rPr>
  </w:style>
  <w:style w:type="character" w:styleId="aff3">
    <w:name w:val="annotation reference"/>
    <w:basedOn w:val="a0"/>
    <w:uiPriority w:val="99"/>
    <w:unhideWhenUsed/>
    <w:qFormat/>
    <w:rsid w:val="008953A4"/>
    <w:rPr>
      <w:rFonts w:cs="Times New Roman"/>
      <w:sz w:val="18"/>
    </w:rPr>
  </w:style>
  <w:style w:type="character" w:customStyle="1" w:styleId="aff4">
    <w:name w:val="Привязка сноски"/>
    <w:rsid w:val="008953A4"/>
    <w:rPr>
      <w:vertAlign w:val="superscript"/>
    </w:rPr>
  </w:style>
  <w:style w:type="character" w:customStyle="1" w:styleId="-">
    <w:name w:val="Интернет-ссылка"/>
    <w:uiPriority w:val="99"/>
    <w:rsid w:val="008953A4"/>
    <w:rPr>
      <w:color w:val="0563C1"/>
      <w:u w:val="single"/>
    </w:rPr>
  </w:style>
  <w:style w:type="character" w:customStyle="1" w:styleId="aff5">
    <w:name w:val="Обычный (веб) Знак"/>
    <w:uiPriority w:val="99"/>
    <w:qFormat/>
    <w:locked/>
    <w:rsid w:val="008953A4"/>
    <w:rPr>
      <w:color w:val="000000"/>
      <w:sz w:val="24"/>
    </w:rPr>
  </w:style>
  <w:style w:type="character" w:customStyle="1" w:styleId="aff6">
    <w:name w:val="Посещённая гиперссылка"/>
    <w:uiPriority w:val="99"/>
    <w:qFormat/>
    <w:rsid w:val="008953A4"/>
    <w:rPr>
      <w:color w:val="800080"/>
      <w:u w:val="single"/>
    </w:rPr>
  </w:style>
  <w:style w:type="character" w:customStyle="1" w:styleId="ConsPlusNormal0">
    <w:name w:val="ConsPlusNormal Знак"/>
    <w:qFormat/>
    <w:locked/>
    <w:rsid w:val="008953A4"/>
    <w:rPr>
      <w:sz w:val="28"/>
    </w:rPr>
  </w:style>
  <w:style w:type="character" w:customStyle="1" w:styleId="aff7">
    <w:name w:val="Привязка концевой сноски"/>
    <w:rsid w:val="008953A4"/>
    <w:rPr>
      <w:vertAlign w:val="superscript"/>
    </w:rPr>
  </w:style>
  <w:style w:type="character" w:customStyle="1" w:styleId="EndnoteCharacters">
    <w:name w:val="Endnote Characters"/>
    <w:qFormat/>
    <w:rsid w:val="008953A4"/>
    <w:rPr>
      <w:vertAlign w:val="superscript"/>
    </w:rPr>
  </w:style>
  <w:style w:type="character" w:customStyle="1" w:styleId="T3">
    <w:name w:val="T3"/>
    <w:qFormat/>
    <w:rsid w:val="008953A4"/>
    <w:rPr>
      <w:sz w:val="24"/>
    </w:rPr>
  </w:style>
  <w:style w:type="character" w:customStyle="1" w:styleId="blk">
    <w:name w:val="blk"/>
    <w:qFormat/>
    <w:rsid w:val="008953A4"/>
  </w:style>
  <w:style w:type="character" w:customStyle="1" w:styleId="aff8">
    <w:name w:val="Абзац списка Знак"/>
    <w:uiPriority w:val="34"/>
    <w:qFormat/>
    <w:locked/>
    <w:rsid w:val="008953A4"/>
    <w:rPr>
      <w:sz w:val="24"/>
    </w:rPr>
  </w:style>
  <w:style w:type="character" w:customStyle="1" w:styleId="ng-scope">
    <w:name w:val="ng-scope"/>
    <w:qFormat/>
    <w:rsid w:val="008953A4"/>
  </w:style>
  <w:style w:type="character" w:customStyle="1" w:styleId="aff9">
    <w:name w:val="Цветовое выделение"/>
    <w:uiPriority w:val="99"/>
    <w:qFormat/>
    <w:rsid w:val="008953A4"/>
    <w:rPr>
      <w:b/>
      <w:color w:val="26282F"/>
    </w:rPr>
  </w:style>
  <w:style w:type="character" w:styleId="affa">
    <w:name w:val="Hyperlink"/>
    <w:basedOn w:val="a0"/>
    <w:uiPriority w:val="99"/>
    <w:unhideWhenUsed/>
    <w:rsid w:val="008953A4"/>
    <w:rPr>
      <w:rFonts w:cs="Times New Roman"/>
      <w:color w:val="0000FF"/>
      <w:u w:val="single"/>
    </w:rPr>
  </w:style>
  <w:style w:type="character" w:styleId="affb">
    <w:name w:val="FollowedHyperlink"/>
    <w:basedOn w:val="a0"/>
    <w:uiPriority w:val="99"/>
    <w:unhideWhenUsed/>
    <w:rsid w:val="008953A4"/>
    <w:rPr>
      <w:rFonts w:cs="Times New Roman"/>
      <w:color w:val="800080"/>
      <w:u w:val="single"/>
    </w:rPr>
  </w:style>
  <w:style w:type="character" w:customStyle="1" w:styleId="affc">
    <w:name w:val="Гипертекстовая ссылка"/>
    <w:rsid w:val="008953A4"/>
    <w:rPr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49</Pages>
  <Words>15105</Words>
  <Characters>86103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2025-01-30T08:02:00Z</dcterms:created>
  <dcterms:modified xsi:type="dcterms:W3CDTF">2025-01-30T09:04:00Z</dcterms:modified>
</cp:coreProperties>
</file>