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2DAF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5063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9960"/>
        <w:gridCol w:w="5103"/>
      </w:tblGrid>
      <w:tr w:rsidR="00113458" w14:paraId="4591456A" w14:textId="77777777" w:rsidTr="005A458F">
        <w:trPr>
          <w:trHeight w:val="1457"/>
        </w:trPr>
        <w:tc>
          <w:tcPr>
            <w:tcW w:w="9960" w:type="dxa"/>
          </w:tcPr>
          <w:p w14:paraId="05C43E3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54925FF9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0E78B791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4826DC9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15E86492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6E9DE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14:paraId="144F3DC6" w14:textId="77777777" w:rsidR="00F13194" w:rsidRDefault="00F13194" w:rsidP="00F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 Администрации муниципального образования «Починковский район Смоленской области</w:t>
            </w:r>
          </w:p>
          <w:p w14:paraId="3F01858F" w14:textId="77777777" w:rsidR="00F13194" w:rsidRDefault="00F13194" w:rsidP="00F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Т.В. Конопелькина </w:t>
            </w:r>
          </w:p>
          <w:p w14:paraId="412A7268" w14:textId="7873FA1E" w:rsidR="00C71D86" w:rsidRDefault="00C71D86" w:rsidP="00F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0089E8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4B742FA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7120D01E" w14:textId="77777777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14:paraId="12DCFC39" w14:textId="14D6E442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Отдела по информационн</w:t>
      </w:r>
      <w:r>
        <w:rPr>
          <w:sz w:val="28"/>
          <w:szCs w:val="28"/>
        </w:rPr>
        <w:t>ым технологиям</w:t>
      </w:r>
      <w:r>
        <w:rPr>
          <w:color w:val="000000"/>
          <w:sz w:val="28"/>
          <w:szCs w:val="28"/>
        </w:rPr>
        <w:t xml:space="preserve"> Администрации муниципального образования «Починковский район» Смоленской области на </w:t>
      </w:r>
      <w:r w:rsidR="00F13194">
        <w:rPr>
          <w:color w:val="000000"/>
          <w:sz w:val="28"/>
          <w:szCs w:val="28"/>
        </w:rPr>
        <w:t>ию</w:t>
      </w:r>
      <w:r w:rsidR="00EE2798">
        <w:rPr>
          <w:color w:val="000000"/>
          <w:sz w:val="28"/>
          <w:szCs w:val="28"/>
        </w:rPr>
        <w:t>л</w:t>
      </w:r>
      <w:r w:rsidR="00F13194">
        <w:rPr>
          <w:color w:val="000000"/>
          <w:sz w:val="28"/>
          <w:szCs w:val="28"/>
        </w:rPr>
        <w:t>ь</w:t>
      </w:r>
      <w:r w:rsidR="00894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90B1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14:paraId="42C4CAC8" w14:textId="77777777" w:rsidR="00431A57" w:rsidRPr="00CE727D" w:rsidRDefault="00431A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12A43DB7" w14:textId="77777777" w:rsidR="000C78A8" w:rsidRDefault="000C78A8" w:rsidP="000C78A8">
      <w:pPr>
        <w:pStyle w:val="ad"/>
        <w:keepNext/>
      </w:pPr>
    </w:p>
    <w:tbl>
      <w:tblPr>
        <w:tblStyle w:val="a6"/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667"/>
        <w:gridCol w:w="2521"/>
        <w:gridCol w:w="1744"/>
        <w:gridCol w:w="2141"/>
        <w:gridCol w:w="2126"/>
      </w:tblGrid>
      <w:tr w:rsidR="009F4B67" w14:paraId="4ABD0305" w14:textId="77777777" w:rsidTr="00C71D86">
        <w:trPr>
          <w:trHeight w:val="252"/>
        </w:trPr>
        <w:tc>
          <w:tcPr>
            <w:tcW w:w="706" w:type="dxa"/>
          </w:tcPr>
          <w:p w14:paraId="41E04DE7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199" w:type="dxa"/>
            <w:gridSpan w:val="5"/>
          </w:tcPr>
          <w:p w14:paraId="5519682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 направления деятельности</w:t>
            </w:r>
          </w:p>
        </w:tc>
      </w:tr>
      <w:tr w:rsidR="009F4B67" w14:paraId="6F39B4B3" w14:textId="77777777" w:rsidTr="00C71D86">
        <w:trPr>
          <w:trHeight w:val="540"/>
        </w:trPr>
        <w:tc>
          <w:tcPr>
            <w:tcW w:w="706" w:type="dxa"/>
          </w:tcPr>
          <w:p w14:paraId="5029BDC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6C61F812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7" w:type="dxa"/>
          </w:tcPr>
          <w:p w14:paraId="0576ABA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21" w:type="dxa"/>
          </w:tcPr>
          <w:p w14:paraId="34A3C25E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44" w:type="dxa"/>
          </w:tcPr>
          <w:p w14:paraId="0964596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141" w:type="dxa"/>
          </w:tcPr>
          <w:p w14:paraId="69C79D29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  <w:tc>
          <w:tcPr>
            <w:tcW w:w="2126" w:type="dxa"/>
          </w:tcPr>
          <w:p w14:paraId="29E523A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отчета</w:t>
            </w:r>
          </w:p>
          <w:p w14:paraId="5696B8BB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исполнении</w:t>
            </w:r>
          </w:p>
        </w:tc>
      </w:tr>
      <w:tr w:rsidR="009F4B67" w14:paraId="18460FE5" w14:textId="77777777" w:rsidTr="00C71D86">
        <w:trPr>
          <w:trHeight w:val="269"/>
        </w:trPr>
        <w:tc>
          <w:tcPr>
            <w:tcW w:w="15905" w:type="dxa"/>
            <w:gridSpan w:val="6"/>
          </w:tcPr>
          <w:p w14:paraId="13D61DE8" w14:textId="77777777" w:rsidR="009F4B67" w:rsidRDefault="00BA4D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Администрирование систем</w:t>
            </w:r>
          </w:p>
        </w:tc>
      </w:tr>
      <w:tr w:rsidR="00D473A4" w14:paraId="2742C41D" w14:textId="77777777" w:rsidTr="00C71D86">
        <w:trPr>
          <w:trHeight w:val="2469"/>
        </w:trPr>
        <w:tc>
          <w:tcPr>
            <w:tcW w:w="706" w:type="dxa"/>
          </w:tcPr>
          <w:p w14:paraId="52DC8A06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1A7ED1B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Администрирование программного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(контроль за работоспособностью, разбирательство по возникающим проблемам, установка обновлений и компонентов, настройка, обучение пользователей работе): операционные системы Windows; Microsoft Office;  интернет браузеры; архиваторы; антивирусы; программы для работы с электронной подписью; программы для чтения PDF файлов драйверы для периферийных устройств: печатающие устройства, сканеры, клавиатуры, мыши-манипуляторы, видеокамеры.</w:t>
            </w:r>
          </w:p>
        </w:tc>
        <w:tc>
          <w:tcPr>
            <w:tcW w:w="2521" w:type="dxa"/>
          </w:tcPr>
          <w:p w14:paraId="52401859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7FF2EBC4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254BAB73" w14:textId="77777777" w:rsidR="00D473A4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62FD2E52" w14:textId="77777777" w:rsidR="00D473A4" w:rsidRDefault="00D6318B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5E6EDF0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2266A521" w14:textId="77777777" w:rsidTr="00C71D86">
        <w:trPr>
          <w:trHeight w:val="553"/>
        </w:trPr>
        <w:tc>
          <w:tcPr>
            <w:tcW w:w="706" w:type="dxa"/>
          </w:tcPr>
          <w:p w14:paraId="476A61A7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7312AB1" w14:textId="57A174E1" w:rsidR="00D6318B" w:rsidRPr="00C24E39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Администрирование  и техническое сопровождение информационных систем (установка, настройка, контроль за работоспособностью, разбирательство по возникающим проблемам, установка обновлений и компонентов, разграничение прав доступа, консультирование): СЭД </w:t>
            </w:r>
            <w:r>
              <w:rPr>
                <w:sz w:val="24"/>
                <w:szCs w:val="24"/>
              </w:rPr>
              <w:lastRenderedPageBreak/>
              <w:t>«ДелоПро»; «Самоуправление – СМАРТ»; Турбо 9 Стандарт; «Универсальное автоматизированное рабочее место для проведения общероссийского дня приема граждан»; ГИС Жилищно-коммунальное хозяйство (ГИС ЖКХ); Документы-ПУ; Электронная почта; Линк; СБИС, Федеральная информационная адресная система (ФИАС); Портал Закупки; Портал Торги; Единая система идентификации и аутентификации (ЕСИА); Консультант плюс; Контур-экстерн; ГАС «Управление»; ЕГИССО; ГИС ГМП; АИС ГЗ; СУФД; НЕВА; портал Росреестра, Учет имущества; Гранд-смета; Модуль природопользователя, ПОС (Платформа обратной связи), ПГС</w:t>
            </w:r>
            <w:r w:rsidR="00370861">
              <w:rPr>
                <w:sz w:val="24"/>
                <w:szCs w:val="24"/>
              </w:rPr>
              <w:t xml:space="preserve"> (</w:t>
            </w:r>
            <w:r w:rsidR="00370861" w:rsidRPr="00370861">
              <w:rPr>
                <w:sz w:val="24"/>
                <w:szCs w:val="24"/>
              </w:rPr>
              <w:t>Платформа государственных сервисов</w:t>
            </w:r>
            <w:r w:rsidR="00370861">
              <w:rPr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14:paraId="143FBF24" w14:textId="77777777" w:rsidR="00D6318B" w:rsidRDefault="00D6318B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6C947EB3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17CD82D4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220C4C6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E29BDE3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F4B67" w14:paraId="74E6DF78" w14:textId="77777777" w:rsidTr="00C71D86">
        <w:trPr>
          <w:trHeight w:val="323"/>
        </w:trPr>
        <w:tc>
          <w:tcPr>
            <w:tcW w:w="15905" w:type="dxa"/>
            <w:gridSpan w:val="6"/>
          </w:tcPr>
          <w:p w14:paraId="56D9999C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Сопровождение и работа информационных систем</w:t>
            </w:r>
          </w:p>
        </w:tc>
      </w:tr>
      <w:tr w:rsidR="00431A57" w:rsidRPr="0015206B" w14:paraId="26D93DD4" w14:textId="77777777" w:rsidTr="00C71D86">
        <w:trPr>
          <w:trHeight w:val="569"/>
        </w:trPr>
        <w:tc>
          <w:tcPr>
            <w:tcW w:w="706" w:type="dxa"/>
          </w:tcPr>
          <w:p w14:paraId="5817EAB7" w14:textId="77777777" w:rsidR="00431A57" w:rsidRPr="00027C78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2.1</w:t>
            </w:r>
            <w:r w:rsidR="00431A57" w:rsidRPr="00027C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8944C84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Проведение профилактики системы СЭД «ДелоПро»</w:t>
            </w:r>
          </w:p>
        </w:tc>
        <w:tc>
          <w:tcPr>
            <w:tcW w:w="2521" w:type="dxa"/>
          </w:tcPr>
          <w:p w14:paraId="5C483C38" w14:textId="6F78E864" w:rsidR="00431A57" w:rsidRPr="002679F8" w:rsidRDefault="00F674F9" w:rsidP="006E6C83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EE2798">
              <w:rPr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14:paraId="5A3B0922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25DA408F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36"/>
                <w:szCs w:val="36"/>
              </w:rPr>
            </w:pPr>
            <w:r w:rsidRPr="00027C78">
              <w:rPr>
                <w:color w:val="000000"/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40EB744F" w14:textId="77777777" w:rsidR="00431A57" w:rsidRPr="00027C78" w:rsidRDefault="00431A57" w:rsidP="007E439B">
            <w:pPr>
              <w:ind w:left="-6"/>
              <w:rPr>
                <w:sz w:val="24"/>
                <w:szCs w:val="24"/>
                <w:lang w:val="en-US"/>
              </w:rPr>
            </w:pPr>
            <w:r w:rsidRPr="00027C78">
              <w:rPr>
                <w:sz w:val="24"/>
                <w:szCs w:val="24"/>
              </w:rPr>
              <w:t>Файлы</w:t>
            </w:r>
            <w:r w:rsidRPr="00027C78">
              <w:rPr>
                <w:sz w:val="24"/>
                <w:szCs w:val="24"/>
                <w:lang w:val="en-US"/>
              </w:rPr>
              <w:t>:</w:t>
            </w:r>
          </w:p>
          <w:p w14:paraId="23D9C3AE" w14:textId="77777777" w:rsidR="00431A57" w:rsidRPr="00027C78" w:rsidRDefault="00431A57" w:rsidP="007E439B">
            <w:pPr>
              <w:ind w:left="-6"/>
              <w:rPr>
                <w:sz w:val="22"/>
                <w:szCs w:val="22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 result_backup.txt;</w:t>
            </w:r>
          </w:p>
          <w:p w14:paraId="7434C0E6" w14:textId="77777777" w:rsidR="00431A57" w:rsidRPr="00BA4D73" w:rsidRDefault="00431A57" w:rsidP="007E439B">
            <w:pPr>
              <w:ind w:left="-6"/>
              <w:rPr>
                <w:sz w:val="36"/>
                <w:szCs w:val="36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</w:t>
            </w:r>
            <w:r w:rsidRPr="00027C78">
              <w:rPr>
                <w:sz w:val="24"/>
                <w:szCs w:val="24"/>
                <w:lang w:val="en-US"/>
              </w:rPr>
              <w:t xml:space="preserve"> </w:t>
            </w:r>
            <w:r w:rsidRPr="00027C78">
              <w:rPr>
                <w:sz w:val="22"/>
                <w:szCs w:val="22"/>
                <w:lang w:val="en-US"/>
              </w:rPr>
              <w:t>result_restore.txt.</w:t>
            </w:r>
          </w:p>
        </w:tc>
      </w:tr>
      <w:tr w:rsidR="00D6318B" w14:paraId="557A5408" w14:textId="77777777" w:rsidTr="00C71D86">
        <w:trPr>
          <w:trHeight w:val="569"/>
        </w:trPr>
        <w:tc>
          <w:tcPr>
            <w:tcW w:w="706" w:type="dxa"/>
          </w:tcPr>
          <w:p w14:paraId="7725B4AC" w14:textId="77777777" w:rsidR="00D6318B" w:rsidRPr="00F42AE9" w:rsidRDefault="00D6318B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7" w:type="dxa"/>
          </w:tcPr>
          <w:p w14:paraId="7C910F56" w14:textId="77777777" w:rsidR="00D6318B" w:rsidRDefault="00D6318B" w:rsidP="00F42AE9">
            <w:pPr>
              <w:ind w:left="-6"/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Техническое сопровождение мероприятий, организуемых и проводимых в здании Администрации и за его пределами структурными подразделениями (установка и настройка мультимедийного оборудования для проведения трансляций, видеоконференций и вебинаров).</w:t>
            </w:r>
          </w:p>
        </w:tc>
        <w:tc>
          <w:tcPr>
            <w:tcW w:w="2521" w:type="dxa"/>
          </w:tcPr>
          <w:p w14:paraId="640642F6" w14:textId="761963A2" w:rsidR="00D6318B" w:rsidRDefault="00013B32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18B">
              <w:rPr>
                <w:sz w:val="24"/>
                <w:szCs w:val="24"/>
              </w:rPr>
              <w:t>о поступлению</w:t>
            </w:r>
            <w:r w:rsidR="00D6318B">
              <w:rPr>
                <w:sz w:val="24"/>
                <w:szCs w:val="24"/>
              </w:rPr>
              <w:br/>
              <w:t xml:space="preserve"> заявок</w:t>
            </w:r>
          </w:p>
        </w:tc>
        <w:tc>
          <w:tcPr>
            <w:tcW w:w="1744" w:type="dxa"/>
          </w:tcPr>
          <w:p w14:paraId="5F43C6C9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62DEAAE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A90F0FF" w14:textId="52C80C40" w:rsidR="00D6318B" w:rsidRDefault="00D6318B" w:rsidP="007E439B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проведению </w:t>
            </w:r>
            <w:r w:rsidR="00013B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отметка о ходе исполнения в ДелоПро;</w:t>
            </w:r>
          </w:p>
        </w:tc>
      </w:tr>
      <w:tr w:rsidR="00D473A4" w14:paraId="64D86A57" w14:textId="77777777" w:rsidTr="00C71D86">
        <w:trPr>
          <w:trHeight w:val="569"/>
        </w:trPr>
        <w:tc>
          <w:tcPr>
            <w:tcW w:w="706" w:type="dxa"/>
          </w:tcPr>
          <w:p w14:paraId="50F6983D" w14:textId="77777777" w:rsidR="00D473A4" w:rsidRDefault="00D473A4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7" w:type="dxa"/>
          </w:tcPr>
          <w:p w14:paraId="1F3B3421" w14:textId="36D8545D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 xml:space="preserve">Создание, блокировка или добавление полномочий пользователей в </w:t>
            </w:r>
            <w:r w:rsidR="00370861">
              <w:rPr>
                <w:color w:val="000000"/>
                <w:sz w:val="24"/>
                <w:szCs w:val="24"/>
              </w:rPr>
              <w:t>информационных системах</w:t>
            </w:r>
          </w:p>
        </w:tc>
        <w:tc>
          <w:tcPr>
            <w:tcW w:w="2521" w:type="dxa"/>
          </w:tcPr>
          <w:p w14:paraId="3D4B92E8" w14:textId="77777777" w:rsidR="00D473A4" w:rsidRDefault="00D473A4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174F9B9C" w14:textId="77777777" w:rsidR="00D473A4" w:rsidRDefault="00D473A4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14:paraId="64117487" w14:textId="77777777" w:rsidR="00D473A4" w:rsidRDefault="00D473A4">
            <w:r w:rsidRPr="001F75C3"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0CB05C7A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7B47010C" w14:textId="77777777" w:rsidTr="00C71D86">
        <w:trPr>
          <w:trHeight w:val="569"/>
        </w:trPr>
        <w:tc>
          <w:tcPr>
            <w:tcW w:w="706" w:type="dxa"/>
          </w:tcPr>
          <w:p w14:paraId="5D748A62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AEDB85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заявок на регистрацию или блокировку пользователей в «Самоуправление – СМАРТ»</w:t>
            </w:r>
          </w:p>
        </w:tc>
        <w:tc>
          <w:tcPr>
            <w:tcW w:w="2521" w:type="dxa"/>
          </w:tcPr>
          <w:p w14:paraId="6CC5497A" w14:textId="77777777" w:rsidR="00431A57" w:rsidRPr="00431A57" w:rsidRDefault="00431A57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7A0BACA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C2ABFC3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F0B504A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6014066A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24BF3E34" w14:textId="77777777" w:rsidTr="00C71D86">
        <w:trPr>
          <w:trHeight w:val="569"/>
        </w:trPr>
        <w:tc>
          <w:tcPr>
            <w:tcW w:w="706" w:type="dxa"/>
          </w:tcPr>
          <w:p w14:paraId="6E0022D1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64496B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или блокировка пользователей в СЭД «ДелоПро</w:t>
            </w:r>
          </w:p>
        </w:tc>
        <w:tc>
          <w:tcPr>
            <w:tcW w:w="2521" w:type="dxa"/>
          </w:tcPr>
          <w:p w14:paraId="605624B8" w14:textId="77777777" w:rsidR="00431A57" w:rsidRPr="00431A57" w:rsidRDefault="00431A57" w:rsidP="007E439B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3CBA2EC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6363026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7E1D14F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6D27A3AE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499CE3A3" w14:textId="77777777" w:rsidTr="00C71D86">
        <w:trPr>
          <w:trHeight w:val="569"/>
        </w:trPr>
        <w:tc>
          <w:tcPr>
            <w:tcW w:w="706" w:type="dxa"/>
          </w:tcPr>
          <w:p w14:paraId="57C20B42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667" w:type="dxa"/>
          </w:tcPr>
          <w:p w14:paraId="4A36CFEC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Выставление на сайт планов мероприятий Администрации и структурных подразделений</w:t>
            </w:r>
          </w:p>
        </w:tc>
        <w:tc>
          <w:tcPr>
            <w:tcW w:w="2521" w:type="dxa"/>
          </w:tcPr>
          <w:p w14:paraId="33D36E9F" w14:textId="10A93109" w:rsidR="00D6318B" w:rsidRPr="00027C78" w:rsidRDefault="00D6318B" w:rsidP="00914BB4">
            <w:pPr>
              <w:ind w:left="-6"/>
              <w:jc w:val="center"/>
              <w:rPr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до 2</w:t>
            </w:r>
            <w:r w:rsidR="00CC2941" w:rsidRPr="00027C78"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14:paraId="51479417" w14:textId="77777777" w:rsidR="00D6318B" w:rsidRPr="00027C78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2091763" w14:textId="77777777" w:rsidR="00D6318B" w:rsidRDefault="00D6318B" w:rsidP="00B15116">
            <w:r w:rsidRPr="00027C78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1D3136B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A39E1" w14:paraId="7A45B94B" w14:textId="77777777" w:rsidTr="00C71D86">
        <w:trPr>
          <w:trHeight w:val="569"/>
        </w:trPr>
        <w:tc>
          <w:tcPr>
            <w:tcW w:w="706" w:type="dxa"/>
          </w:tcPr>
          <w:p w14:paraId="0F393F1D" w14:textId="5F7CC5D4" w:rsidR="000A39E1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70861">
              <w:rPr>
                <w:color w:val="000000"/>
                <w:sz w:val="24"/>
                <w:szCs w:val="24"/>
              </w:rPr>
              <w:t>7</w:t>
            </w:r>
            <w:r w:rsidR="000A39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236E439" w14:textId="77777777" w:rsidR="000A39E1" w:rsidRDefault="000A39E1" w:rsidP="000A39E1">
            <w:pPr>
              <w:pStyle w:val="1"/>
              <w:spacing w:before="0" w:after="0"/>
              <w:rPr>
                <w:color w:val="000000"/>
                <w:sz w:val="24"/>
                <w:szCs w:val="24"/>
              </w:rPr>
            </w:pPr>
            <w:r w:rsidRPr="000A39E1">
              <w:rPr>
                <w:b w:val="0"/>
                <w:color w:val="000000"/>
                <w:sz w:val="24"/>
                <w:szCs w:val="24"/>
              </w:rPr>
              <w:t>Регистрация новых ЭП в системе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39E1">
              <w:rPr>
                <w:b w:val="0"/>
                <w:color w:val="000000"/>
                <w:sz w:val="24"/>
                <w:szCs w:val="24"/>
              </w:rPr>
              <w:t>сбора отчетности</w:t>
            </w:r>
          </w:p>
        </w:tc>
        <w:tc>
          <w:tcPr>
            <w:tcW w:w="2521" w:type="dxa"/>
          </w:tcPr>
          <w:p w14:paraId="2EDE2A63" w14:textId="77777777" w:rsidR="000A39E1" w:rsidRPr="00431A57" w:rsidRDefault="000A39E1" w:rsidP="007E439B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замене ЭП</w:t>
            </w:r>
          </w:p>
        </w:tc>
        <w:tc>
          <w:tcPr>
            <w:tcW w:w="1744" w:type="dxa"/>
          </w:tcPr>
          <w:p w14:paraId="1C0CDCFA" w14:textId="3C54F221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  <w:p w14:paraId="34862176" w14:textId="77777777" w:rsidR="000A39E1" w:rsidRDefault="000A39E1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8BE8004" w14:textId="1EDE3C38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F41CC41" w14:textId="77777777" w:rsidR="000A39E1" w:rsidRDefault="000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59056022" w14:textId="77777777" w:rsidTr="00C71D86">
        <w:trPr>
          <w:trHeight w:val="569"/>
        </w:trPr>
        <w:tc>
          <w:tcPr>
            <w:tcW w:w="706" w:type="dxa"/>
          </w:tcPr>
          <w:p w14:paraId="32187631" w14:textId="1F3C67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667" w:type="dxa"/>
          </w:tcPr>
          <w:p w14:paraId="6F7B0B71" w14:textId="77777777" w:rsidR="00370861" w:rsidRPr="000A39E1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 xml:space="preserve">Обеспечение функционирования компонентов </w:t>
            </w:r>
            <w:r>
              <w:rPr>
                <w:b w:val="0"/>
                <w:color w:val="000000"/>
                <w:sz w:val="24"/>
                <w:szCs w:val="24"/>
              </w:rPr>
              <w:t>и</w:t>
            </w:r>
            <w:r w:rsidRPr="00F42AE9">
              <w:rPr>
                <w:b w:val="0"/>
                <w:color w:val="000000"/>
                <w:sz w:val="24"/>
                <w:szCs w:val="24"/>
              </w:rPr>
              <w:t>нфраструктуры распределенной мультисервисной сети связи и передачи данных Администрации.</w:t>
            </w:r>
          </w:p>
        </w:tc>
        <w:tc>
          <w:tcPr>
            <w:tcW w:w="2521" w:type="dxa"/>
          </w:tcPr>
          <w:p w14:paraId="5E72DF7E" w14:textId="6A9760C7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034CDE32" w14:textId="3DD8CD0A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36F4C6DB" w14:textId="207C706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77D9D38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6DE0858C" w14:textId="77777777" w:rsidTr="00C71D86">
        <w:trPr>
          <w:trHeight w:val="569"/>
        </w:trPr>
        <w:tc>
          <w:tcPr>
            <w:tcW w:w="706" w:type="dxa"/>
          </w:tcPr>
          <w:p w14:paraId="3E45DCAE" w14:textId="07AF6104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7" w:type="dxa"/>
          </w:tcPr>
          <w:p w14:paraId="192FE15F" w14:textId="77777777" w:rsidR="00370861" w:rsidRPr="00F42AE9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>Обеспечение правильной и бесперебойной работы сетевого оборудования, серверов, рабочих станций пользователей, печатной и копировально-множительной техники Администрации.</w:t>
            </w:r>
          </w:p>
        </w:tc>
        <w:tc>
          <w:tcPr>
            <w:tcW w:w="2521" w:type="dxa"/>
          </w:tcPr>
          <w:p w14:paraId="5CE5AB0A" w14:textId="626D1F2B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257C675D" w14:textId="3EC37B75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30961F59" w14:textId="55AC922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3D5487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003C02B9" w14:textId="77777777" w:rsidTr="00C71D86">
        <w:trPr>
          <w:trHeight w:val="569"/>
        </w:trPr>
        <w:tc>
          <w:tcPr>
            <w:tcW w:w="706" w:type="dxa"/>
          </w:tcPr>
          <w:p w14:paraId="59704923" w14:textId="4BB41496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667" w:type="dxa"/>
          </w:tcPr>
          <w:p w14:paraId="43B2B887" w14:textId="77777777" w:rsidR="00370861" w:rsidRDefault="00370861" w:rsidP="00370861">
            <w:pPr>
              <w:widowControl w:val="0"/>
              <w:jc w:val="both"/>
              <w:rPr>
                <w:sz w:val="24"/>
                <w:szCs w:val="24"/>
              </w:rPr>
            </w:pPr>
            <w:r w:rsidRPr="00C24E39">
              <w:rPr>
                <w:sz w:val="24"/>
                <w:szCs w:val="24"/>
              </w:rPr>
              <w:t>Работа с официальным сайтом Администрации сети «Интернет» (размещение, изменение информационных материалов, представляемых структурными подразделениями Администрации).</w:t>
            </w:r>
          </w:p>
        </w:tc>
        <w:tc>
          <w:tcPr>
            <w:tcW w:w="2521" w:type="dxa"/>
          </w:tcPr>
          <w:p w14:paraId="3A5DF3B3" w14:textId="48852303" w:rsidR="00370861" w:rsidRDefault="00013B32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</w:t>
            </w:r>
          </w:p>
        </w:tc>
        <w:tc>
          <w:tcPr>
            <w:tcW w:w="1744" w:type="dxa"/>
          </w:tcPr>
          <w:p w14:paraId="5B1C085E" w14:textId="0178B8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5D79EE77" w14:textId="3A2A456D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9BE2FC9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761FD93" w14:textId="77777777" w:rsidTr="00C71D86">
        <w:trPr>
          <w:trHeight w:val="569"/>
        </w:trPr>
        <w:tc>
          <w:tcPr>
            <w:tcW w:w="706" w:type="dxa"/>
          </w:tcPr>
          <w:p w14:paraId="07FA2910" w14:textId="4A47AE8D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6667" w:type="dxa"/>
          </w:tcPr>
          <w:p w14:paraId="2305F97F" w14:textId="26B794FB" w:rsidR="00982CF0" w:rsidRP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резервной копии базы СЭД ДелоПро</w:t>
            </w:r>
          </w:p>
        </w:tc>
        <w:tc>
          <w:tcPr>
            <w:tcW w:w="2521" w:type="dxa"/>
          </w:tcPr>
          <w:p w14:paraId="62CB96E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374136D5" w14:textId="71FBC543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655503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5BE15DF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6FDEF611" w14:textId="01F279C4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5792D77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56D7EAE" w14:textId="77777777" w:rsidTr="00C71D86">
        <w:trPr>
          <w:trHeight w:val="569"/>
        </w:trPr>
        <w:tc>
          <w:tcPr>
            <w:tcW w:w="706" w:type="dxa"/>
          </w:tcPr>
          <w:p w14:paraId="1F6CB3BC" w14:textId="4036395B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667" w:type="dxa"/>
          </w:tcPr>
          <w:p w14:paraId="2837E44D" w14:textId="204097D7" w:rsid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базы </w:t>
            </w:r>
            <w:r w:rsidRPr="0058587E">
              <w:rPr>
                <w:sz w:val="24"/>
                <w:szCs w:val="24"/>
              </w:rPr>
              <w:t>Систем КонсультантПлюс</w:t>
            </w:r>
          </w:p>
        </w:tc>
        <w:tc>
          <w:tcPr>
            <w:tcW w:w="2521" w:type="dxa"/>
          </w:tcPr>
          <w:p w14:paraId="426A465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033E2FE0" w14:textId="0219FA7D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9AB305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03BF45F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BEB16C7" w14:textId="7769D2B8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64D5B42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150D1F2" w14:textId="77777777" w:rsidTr="00C71D86">
        <w:trPr>
          <w:trHeight w:val="156"/>
        </w:trPr>
        <w:tc>
          <w:tcPr>
            <w:tcW w:w="15905" w:type="dxa"/>
            <w:gridSpan w:val="6"/>
          </w:tcPr>
          <w:p w14:paraId="1941186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3. Защита информации</w:t>
            </w:r>
          </w:p>
        </w:tc>
      </w:tr>
      <w:tr w:rsidR="00982CF0" w14:paraId="0A7A0E5A" w14:textId="77777777" w:rsidTr="00C71D86">
        <w:trPr>
          <w:trHeight w:val="569"/>
        </w:trPr>
        <w:tc>
          <w:tcPr>
            <w:tcW w:w="706" w:type="dxa"/>
          </w:tcPr>
          <w:p w14:paraId="44932C8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7" w:type="dxa"/>
          </w:tcPr>
          <w:p w14:paraId="5D200D95" w14:textId="77777777" w:rsidR="00982CF0" w:rsidRDefault="00982CF0" w:rsidP="00982CF0">
            <w:pPr>
              <w:pStyle w:val="1"/>
              <w:shd w:val="clear" w:color="auto" w:fill="FFFFFF"/>
              <w:spacing w:before="161" w:after="161"/>
              <w:jc w:val="both"/>
              <w:rPr>
                <w:color w:val="000000"/>
                <w:sz w:val="24"/>
                <w:szCs w:val="24"/>
              </w:rPr>
            </w:pPr>
            <w:r w:rsidRPr="009978AF">
              <w:rPr>
                <w:b w:val="0"/>
                <w:sz w:val="24"/>
                <w:szCs w:val="24"/>
              </w:rPr>
              <w:t xml:space="preserve">Подготовка документов для изготовления электронных подписей сотрудникам Администрации в </w:t>
            </w:r>
            <w:r>
              <w:rPr>
                <w:b w:val="0"/>
                <w:sz w:val="24"/>
                <w:szCs w:val="24"/>
              </w:rPr>
              <w:t>у</w:t>
            </w:r>
            <w:r w:rsidRPr="009978AF">
              <w:rPr>
                <w:b w:val="0"/>
                <w:sz w:val="24"/>
                <w:szCs w:val="24"/>
              </w:rPr>
              <w:t>достоверяющем центре Федерального казначейства</w:t>
            </w:r>
          </w:p>
        </w:tc>
        <w:tc>
          <w:tcPr>
            <w:tcW w:w="2521" w:type="dxa"/>
          </w:tcPr>
          <w:p w14:paraId="31B60577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2EFC752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26265718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7E800F9" w14:textId="77777777" w:rsidR="00982CF0" w:rsidRDefault="00982CF0" w:rsidP="00982CF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журналах и книгах учета</w:t>
            </w:r>
          </w:p>
        </w:tc>
      </w:tr>
      <w:tr w:rsidR="00982CF0" w14:paraId="5D2C2552" w14:textId="77777777" w:rsidTr="00C71D86">
        <w:trPr>
          <w:trHeight w:val="569"/>
        </w:trPr>
        <w:tc>
          <w:tcPr>
            <w:tcW w:w="706" w:type="dxa"/>
          </w:tcPr>
          <w:p w14:paraId="0785478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7" w:type="dxa"/>
          </w:tcPr>
          <w:p w14:paraId="1F15955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учета, хранения и выдачи средств криптографической защиты информации (СКЗИ)</w:t>
            </w:r>
          </w:p>
        </w:tc>
        <w:tc>
          <w:tcPr>
            <w:tcW w:w="2521" w:type="dxa"/>
          </w:tcPr>
          <w:p w14:paraId="1A0E9375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3C3B9E1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562D7143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85EF00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65AA13F3" w14:textId="77777777" w:rsidTr="00C71D86">
        <w:trPr>
          <w:trHeight w:val="569"/>
        </w:trPr>
        <w:tc>
          <w:tcPr>
            <w:tcW w:w="706" w:type="dxa"/>
          </w:tcPr>
          <w:p w14:paraId="01A0ABA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7" w:type="dxa"/>
          </w:tcPr>
          <w:p w14:paraId="0BE52E7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сотрудников Администрации по правилам защиты информации (работа с СКЗИ, защита персональных данных, защита информации при работе в локальной сети, порядок использования средств антивирусной защиты, ознакомление с НПА по вопросам защиты информации)</w:t>
            </w:r>
          </w:p>
        </w:tc>
        <w:tc>
          <w:tcPr>
            <w:tcW w:w="2521" w:type="dxa"/>
          </w:tcPr>
          <w:p w14:paraId="723418B7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и увольнении сотрудников,</w:t>
            </w:r>
          </w:p>
          <w:p w14:paraId="53A5247F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новых требований в области защиты информации</w:t>
            </w:r>
          </w:p>
        </w:tc>
        <w:tc>
          <w:tcPr>
            <w:tcW w:w="1744" w:type="dxa"/>
          </w:tcPr>
          <w:p w14:paraId="0175EF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2478D45C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A778159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в листах ознакомления с НПА, журнале учета обучения пользователей  СКЗИ</w:t>
            </w:r>
          </w:p>
        </w:tc>
      </w:tr>
      <w:tr w:rsidR="00982CF0" w14:paraId="5879D738" w14:textId="77777777" w:rsidTr="00C71D86">
        <w:trPr>
          <w:trHeight w:val="569"/>
        </w:trPr>
        <w:tc>
          <w:tcPr>
            <w:tcW w:w="706" w:type="dxa"/>
          </w:tcPr>
          <w:p w14:paraId="48CC46EA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7" w:type="dxa"/>
          </w:tcPr>
          <w:p w14:paraId="5FC95F9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антивирусной защиты серверов и рабочих станций пользователей Администрации</w:t>
            </w:r>
          </w:p>
        </w:tc>
        <w:tc>
          <w:tcPr>
            <w:tcW w:w="2521" w:type="dxa"/>
          </w:tcPr>
          <w:p w14:paraId="4B6502D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D2BBE6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234B217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A0DE3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EED0260" w14:textId="77777777" w:rsidTr="00C71D86">
        <w:trPr>
          <w:trHeight w:val="569"/>
        </w:trPr>
        <w:tc>
          <w:tcPr>
            <w:tcW w:w="706" w:type="dxa"/>
          </w:tcPr>
          <w:p w14:paraId="51084425" w14:textId="15F906E4" w:rsidR="00982CF0" w:rsidRPr="00431F04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  <w:shd w:val="clear" w:color="auto" w:fill="FFFFFF" w:themeFill="background1"/>
          </w:tcPr>
          <w:p w14:paraId="452B1E60" w14:textId="549EFB62" w:rsidR="00982CF0" w:rsidRPr="00F95EDE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95EDE">
              <w:rPr>
                <w:color w:val="000000"/>
                <w:sz w:val="24"/>
                <w:szCs w:val="24"/>
              </w:rPr>
              <w:t>Подготовка ответов на запросы Департамента цифрового развития</w:t>
            </w:r>
          </w:p>
        </w:tc>
        <w:tc>
          <w:tcPr>
            <w:tcW w:w="2521" w:type="dxa"/>
          </w:tcPr>
          <w:p w14:paraId="22392809" w14:textId="643F785C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44" w:type="dxa"/>
          </w:tcPr>
          <w:p w14:paraId="05C1AEF9" w14:textId="416FB44D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726247CB" w14:textId="44EEB480" w:rsidR="00982CF0" w:rsidRPr="00837165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F691F9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65576719" w14:textId="77777777" w:rsidTr="00C71D86">
        <w:trPr>
          <w:trHeight w:val="569"/>
        </w:trPr>
        <w:tc>
          <w:tcPr>
            <w:tcW w:w="706" w:type="dxa"/>
          </w:tcPr>
          <w:p w14:paraId="339EF4D6" w14:textId="41F29E7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667" w:type="dxa"/>
            <w:shd w:val="clear" w:color="auto" w:fill="FFFFFF" w:themeFill="background1"/>
          </w:tcPr>
          <w:p w14:paraId="74238936" w14:textId="0544F6A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организационно-распорядительных документов по защите информации</w:t>
            </w:r>
          </w:p>
        </w:tc>
        <w:tc>
          <w:tcPr>
            <w:tcW w:w="2521" w:type="dxa"/>
          </w:tcPr>
          <w:p w14:paraId="1253C3CC" w14:textId="37971F5A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328B213B" w14:textId="734E7EF6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E86B026" w14:textId="25699795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02061DF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7849B39C" w14:textId="77777777" w:rsidTr="00C71D86">
        <w:trPr>
          <w:trHeight w:val="569"/>
        </w:trPr>
        <w:tc>
          <w:tcPr>
            <w:tcW w:w="706" w:type="dxa"/>
          </w:tcPr>
          <w:p w14:paraId="5556D49C" w14:textId="392488F8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667" w:type="dxa"/>
            <w:shd w:val="clear" w:color="auto" w:fill="FFFFFF" w:themeFill="background1"/>
          </w:tcPr>
          <w:p w14:paraId="7F275297" w14:textId="41B676D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данных, вносимых </w:t>
            </w:r>
            <w:r w:rsidRPr="001F14AC">
              <w:rPr>
                <w:color w:val="000000"/>
                <w:sz w:val="24"/>
                <w:szCs w:val="24"/>
              </w:rPr>
              <w:t>в Единую информационную систему планирования, реализации и контроля выполнения требований законодательства РФ в сфере защиты информации для органов государственной власти Смоленской области</w:t>
            </w:r>
          </w:p>
        </w:tc>
        <w:tc>
          <w:tcPr>
            <w:tcW w:w="2521" w:type="dxa"/>
          </w:tcPr>
          <w:p w14:paraId="2298569B" w14:textId="50A1821F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493F3394" w14:textId="5652CBC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8AA823F" w14:textId="416032B6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0535751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CD95CB1" w14:textId="77777777" w:rsidTr="00C71D86">
        <w:trPr>
          <w:trHeight w:val="320"/>
        </w:trPr>
        <w:tc>
          <w:tcPr>
            <w:tcW w:w="15905" w:type="dxa"/>
            <w:gridSpan w:val="6"/>
          </w:tcPr>
          <w:p w14:paraId="5CF84E1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4. Работа коллегиальных и совещательных органов</w:t>
            </w:r>
          </w:p>
        </w:tc>
      </w:tr>
      <w:tr w:rsidR="00982CF0" w14:paraId="256FBDCC" w14:textId="77777777" w:rsidTr="00C71D86">
        <w:trPr>
          <w:trHeight w:val="569"/>
        </w:trPr>
        <w:tc>
          <w:tcPr>
            <w:tcW w:w="706" w:type="dxa"/>
          </w:tcPr>
          <w:p w14:paraId="79C5C7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7" w:type="dxa"/>
          </w:tcPr>
          <w:p w14:paraId="339459FE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совещании Главы муниципального образования «Починковский район» Смоленской области с руководителями структурных подразделений Администрации района, главами муниципальных образований сельских поселений, руководителями учреждений и организаций Починковского района Смоленской области.</w:t>
            </w:r>
          </w:p>
        </w:tc>
        <w:tc>
          <w:tcPr>
            <w:tcW w:w="2521" w:type="dxa"/>
          </w:tcPr>
          <w:p w14:paraId="5D4D3F69" w14:textId="0494AB89" w:rsidR="00982CF0" w:rsidRDefault="00013B32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82CF0">
              <w:rPr>
                <w:sz w:val="24"/>
                <w:szCs w:val="24"/>
              </w:rPr>
              <w:t xml:space="preserve">женедельно по </w:t>
            </w:r>
            <w:r w:rsidR="002679F8">
              <w:rPr>
                <w:color w:val="000000"/>
                <w:sz w:val="24"/>
                <w:szCs w:val="24"/>
              </w:rPr>
              <w:t>понедельникам</w:t>
            </w:r>
          </w:p>
        </w:tc>
        <w:tc>
          <w:tcPr>
            <w:tcW w:w="1744" w:type="dxa"/>
          </w:tcPr>
          <w:p w14:paraId="77868C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7FD02B3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 А.В.</w:t>
            </w:r>
          </w:p>
        </w:tc>
        <w:tc>
          <w:tcPr>
            <w:tcW w:w="2126" w:type="dxa"/>
          </w:tcPr>
          <w:p w14:paraId="7016600D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протокола</w:t>
            </w:r>
          </w:p>
        </w:tc>
      </w:tr>
      <w:tr w:rsidR="00982CF0" w14:paraId="2586C1A2" w14:textId="77777777" w:rsidTr="00C71D86">
        <w:trPr>
          <w:trHeight w:val="569"/>
        </w:trPr>
        <w:tc>
          <w:tcPr>
            <w:tcW w:w="706" w:type="dxa"/>
          </w:tcPr>
          <w:p w14:paraId="4AD1045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667" w:type="dxa"/>
          </w:tcPr>
          <w:p w14:paraId="4F9F5CA9" w14:textId="77777777" w:rsidR="00982CF0" w:rsidRDefault="00982CF0" w:rsidP="00982C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совещании Управляющей делами с Архивным Отделом, Отделом ЗАГС,  </w:t>
            </w:r>
            <w:hyperlink r:id="rId8">
              <w:r>
                <w:rPr>
                  <w:sz w:val="24"/>
                  <w:szCs w:val="24"/>
                </w:rPr>
                <w:t>Отделом по информационным технологиям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">
              <w:r>
                <w:rPr>
                  <w:sz w:val="24"/>
                  <w:szCs w:val="24"/>
                </w:rPr>
                <w:t>Отделом по оргработе, муниципальной службе и кадрам</w:t>
              </w:r>
            </w:hyperlink>
            <w:r>
              <w:rPr>
                <w:sz w:val="24"/>
                <w:szCs w:val="24"/>
              </w:rPr>
              <w:t xml:space="preserve"> и </w:t>
            </w:r>
            <w:hyperlink r:id="rId10">
              <w:r>
                <w:rPr>
                  <w:sz w:val="24"/>
                  <w:szCs w:val="24"/>
                </w:rPr>
                <w:t>Отделом пресс-службы, общественных связей и работы с обращениями граждан</w:t>
              </w:r>
            </w:hyperlink>
          </w:p>
        </w:tc>
        <w:tc>
          <w:tcPr>
            <w:tcW w:w="2521" w:type="dxa"/>
          </w:tcPr>
          <w:p w14:paraId="2FB292F1" w14:textId="00604FF9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1744" w:type="dxa"/>
          </w:tcPr>
          <w:p w14:paraId="70BBEF5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74D96A2A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53CAC8D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6BB46C39" w14:textId="77777777" w:rsidTr="00C71D86">
        <w:trPr>
          <w:trHeight w:val="339"/>
        </w:trPr>
        <w:tc>
          <w:tcPr>
            <w:tcW w:w="15905" w:type="dxa"/>
            <w:gridSpan w:val="6"/>
          </w:tcPr>
          <w:p w14:paraId="3DBF372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5. Нормотворческая деятельность</w:t>
            </w:r>
          </w:p>
        </w:tc>
      </w:tr>
      <w:tr w:rsidR="00982CF0" w14:paraId="34333B8F" w14:textId="77777777" w:rsidTr="00C71D86">
        <w:trPr>
          <w:trHeight w:val="569"/>
        </w:trPr>
        <w:tc>
          <w:tcPr>
            <w:tcW w:w="706" w:type="dxa"/>
          </w:tcPr>
          <w:p w14:paraId="03A8AD5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7" w:type="dxa"/>
          </w:tcPr>
          <w:p w14:paraId="790F7690" w14:textId="1D5ABD0F" w:rsidR="00982CF0" w:rsidRDefault="00982CF0" w:rsidP="00982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проектов правовых актов по вопросам компетенции Отдела </w:t>
            </w:r>
          </w:p>
        </w:tc>
        <w:tc>
          <w:tcPr>
            <w:tcW w:w="2521" w:type="dxa"/>
          </w:tcPr>
          <w:p w14:paraId="614471D7" w14:textId="37682135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9D024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А.С.,</w:t>
            </w:r>
          </w:p>
          <w:p w14:paraId="578304F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  <w:p w14:paraId="6125F13D" w14:textId="58625072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07A49A2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Т.В.</w:t>
            </w:r>
          </w:p>
          <w:p w14:paraId="50B9F68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43DCB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53126" w14:paraId="61756F1B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C80BA3D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6. Информационно-аналитическая деятельность</w:t>
            </w:r>
          </w:p>
        </w:tc>
      </w:tr>
      <w:tr w:rsidR="00653126" w14:paraId="78B1731A" w14:textId="77777777" w:rsidTr="00C71D86">
        <w:trPr>
          <w:trHeight w:val="569"/>
        </w:trPr>
        <w:tc>
          <w:tcPr>
            <w:tcW w:w="706" w:type="dxa"/>
          </w:tcPr>
          <w:p w14:paraId="71343A7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667" w:type="dxa"/>
          </w:tcPr>
          <w:p w14:paraId="7BB306DF" w14:textId="77777777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выполненных мероприятий за неделю, планирование мероприятий на следующую неделю.</w:t>
            </w:r>
          </w:p>
        </w:tc>
        <w:tc>
          <w:tcPr>
            <w:tcW w:w="2521" w:type="dxa"/>
          </w:tcPr>
          <w:p w14:paraId="1E1B82BD" w14:textId="6F00F71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1744" w:type="dxa"/>
          </w:tcPr>
          <w:p w14:paraId="56CB2E5D" w14:textId="4BBE80F9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  <w:p w14:paraId="20734B87" w14:textId="29B318C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02253CB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9979EBC" w14:textId="77777777" w:rsidR="00653126" w:rsidRDefault="00653126" w:rsidP="00653126">
            <w:pP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003E3242" w14:textId="77777777" w:rsidTr="00C71D86">
        <w:trPr>
          <w:trHeight w:val="569"/>
        </w:trPr>
        <w:tc>
          <w:tcPr>
            <w:tcW w:w="706" w:type="dxa"/>
          </w:tcPr>
          <w:p w14:paraId="3827E807" w14:textId="22FCE16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14:paraId="6DFD3700" w14:textId="3628F3B3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работы Отдела на месяц</w:t>
            </w:r>
          </w:p>
        </w:tc>
        <w:tc>
          <w:tcPr>
            <w:tcW w:w="2521" w:type="dxa"/>
          </w:tcPr>
          <w:p w14:paraId="2633DF68" w14:textId="2D00C0E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</w:t>
            </w:r>
          </w:p>
        </w:tc>
        <w:tc>
          <w:tcPr>
            <w:tcW w:w="1744" w:type="dxa"/>
          </w:tcPr>
          <w:p w14:paraId="2F0E5B8B" w14:textId="10F53B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4DAB744" w14:textId="2AFE586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65B58863" w14:textId="7A931081" w:rsidR="00653126" w:rsidRDefault="00653126" w:rsidP="00653126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месяц</w:t>
            </w:r>
          </w:p>
        </w:tc>
      </w:tr>
      <w:tr w:rsidR="00653126" w14:paraId="6DB187A7" w14:textId="77777777" w:rsidTr="00C71D86">
        <w:trPr>
          <w:trHeight w:val="569"/>
        </w:trPr>
        <w:tc>
          <w:tcPr>
            <w:tcW w:w="706" w:type="dxa"/>
          </w:tcPr>
          <w:p w14:paraId="31BDA956" w14:textId="5497002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4161FC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Переписка с федеральными государственными органами исполнительной власти, органами исполнительной власти Смоленской области, органами местного самоуправления, организациями и гражданами по вопросам, относящимся к сфере деятельности Отдела по информационной политике.</w:t>
            </w:r>
          </w:p>
        </w:tc>
        <w:tc>
          <w:tcPr>
            <w:tcW w:w="2521" w:type="dxa"/>
          </w:tcPr>
          <w:p w14:paraId="6FCD354F" w14:textId="2DD9266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2E82FDC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724D97D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</w:t>
            </w:r>
          </w:p>
        </w:tc>
        <w:tc>
          <w:tcPr>
            <w:tcW w:w="2141" w:type="dxa"/>
          </w:tcPr>
          <w:p w14:paraId="25C84026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0E51A84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0304FC9" w14:textId="77777777" w:rsidTr="00C71D86">
        <w:trPr>
          <w:trHeight w:val="569"/>
        </w:trPr>
        <w:tc>
          <w:tcPr>
            <w:tcW w:w="706" w:type="dxa"/>
          </w:tcPr>
          <w:p w14:paraId="4EAE0608" w14:textId="2B3144F6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052A3E3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Мониторинг соответствия характеристик технических средств и программных комплексов.</w:t>
            </w:r>
          </w:p>
        </w:tc>
        <w:tc>
          <w:tcPr>
            <w:tcW w:w="2521" w:type="dxa"/>
          </w:tcPr>
          <w:p w14:paraId="40A0BD1C" w14:textId="6B514A2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183B6C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650902A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25B7D0C2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17D0614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2505A88D" w14:textId="77777777" w:rsidTr="00C71D86">
        <w:trPr>
          <w:trHeight w:val="569"/>
        </w:trPr>
        <w:tc>
          <w:tcPr>
            <w:tcW w:w="706" w:type="dxa"/>
          </w:tcPr>
          <w:p w14:paraId="4871A2F1" w14:textId="5DCCB47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4A84D7FC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Подготовка предложений по обновлению и развитию программно-технических комплексов.</w:t>
            </w:r>
          </w:p>
        </w:tc>
        <w:tc>
          <w:tcPr>
            <w:tcW w:w="2521" w:type="dxa"/>
          </w:tcPr>
          <w:p w14:paraId="655EAF9E" w14:textId="52B67D8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1744" w:type="dxa"/>
          </w:tcPr>
          <w:p w14:paraId="7C842E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603046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6CCC85CF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D363E6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1853674D" w14:textId="77777777" w:rsidTr="00C71D86">
        <w:trPr>
          <w:trHeight w:val="569"/>
        </w:trPr>
        <w:tc>
          <w:tcPr>
            <w:tcW w:w="706" w:type="dxa"/>
          </w:tcPr>
          <w:p w14:paraId="651FF1AD" w14:textId="3DFC3C5B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876C7E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Составление заявок на поставку запасных частей, расходных материалов и программных средств для включения соответствующих расходов в бюджет муниципального образования  «Починковский  район» Смоленской области.</w:t>
            </w:r>
          </w:p>
        </w:tc>
        <w:tc>
          <w:tcPr>
            <w:tcW w:w="2521" w:type="dxa"/>
          </w:tcPr>
          <w:p w14:paraId="0759CDCE" w14:textId="576CC92A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B391BE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8EF1126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0671E887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AF2311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6EE1CEC" w14:textId="77777777" w:rsidTr="00C71D86">
        <w:trPr>
          <w:trHeight w:val="569"/>
        </w:trPr>
        <w:tc>
          <w:tcPr>
            <w:tcW w:w="706" w:type="dxa"/>
          </w:tcPr>
          <w:p w14:paraId="52AEC42C" w14:textId="06D2F0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A8A59A" w14:textId="61D351FB" w:rsidR="00653126" w:rsidRPr="00F42AE9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Участие в организации тестирования уровня компьютерной грамотности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>муниципальных служащих и лиц исполняющих обязанности по техническому обеспечению деятельности органов местного самоуправления по вопросам цифрового развития и использования информационных технологий.</w:t>
            </w:r>
          </w:p>
        </w:tc>
        <w:tc>
          <w:tcPr>
            <w:tcW w:w="2521" w:type="dxa"/>
          </w:tcPr>
          <w:p w14:paraId="01E5C1B7" w14:textId="35F2A00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664548D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B09601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01B925D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0578F9C" w14:textId="77777777" w:rsidTr="00C71D86">
        <w:trPr>
          <w:trHeight w:val="569"/>
        </w:trPr>
        <w:tc>
          <w:tcPr>
            <w:tcW w:w="706" w:type="dxa"/>
          </w:tcPr>
          <w:p w14:paraId="67D865D2" w14:textId="3E7836D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3C72332" w14:textId="0679DC11" w:rsidR="00653126" w:rsidRPr="007E439B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Осуществляет обобщение сведений о гражданах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предоставляемых Управлением Министерства внутренних дел Российской Федерации по Смоленской области, Федеральным казенным учреждением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439B">
              <w:rPr>
                <w:color w:val="000000"/>
                <w:sz w:val="24"/>
                <w:szCs w:val="24"/>
              </w:rPr>
              <w:t>Военный комиссариат Смоленской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E439B">
              <w:rPr>
                <w:color w:val="000000"/>
                <w:sz w:val="24"/>
                <w:szCs w:val="24"/>
              </w:rPr>
              <w:t>, Управлением Федеральной службы исполнения наказаний по Смоленской области, Смоленским областным судом, Главным управлением записей актов гражданского состояния Смоленской области</w:t>
            </w:r>
          </w:p>
        </w:tc>
        <w:tc>
          <w:tcPr>
            <w:tcW w:w="2521" w:type="dxa"/>
          </w:tcPr>
          <w:p w14:paraId="02BD6824" w14:textId="3F957DF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10 и до 25</w:t>
            </w:r>
          </w:p>
        </w:tc>
        <w:tc>
          <w:tcPr>
            <w:tcW w:w="1744" w:type="dxa"/>
          </w:tcPr>
          <w:p w14:paraId="3750E9C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</w:t>
            </w:r>
          </w:p>
        </w:tc>
        <w:tc>
          <w:tcPr>
            <w:tcW w:w="2141" w:type="dxa"/>
          </w:tcPr>
          <w:p w14:paraId="3625095B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5E4A9E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DBFC9AC" w14:textId="77777777" w:rsidTr="00C71D86">
        <w:trPr>
          <w:trHeight w:val="569"/>
        </w:trPr>
        <w:tc>
          <w:tcPr>
            <w:tcW w:w="706" w:type="dxa"/>
          </w:tcPr>
          <w:p w14:paraId="6A2D3B72" w14:textId="19E4A12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644E7448" w14:textId="77777777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работоспособность камер в комплексе безопасный город</w:t>
            </w:r>
          </w:p>
        </w:tc>
        <w:tc>
          <w:tcPr>
            <w:tcW w:w="2521" w:type="dxa"/>
          </w:tcPr>
          <w:p w14:paraId="30CFCF4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2F4F26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A8EF67D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2992BF4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564570EE" w14:textId="77777777" w:rsidTr="00C71D86">
        <w:trPr>
          <w:trHeight w:val="569"/>
        </w:trPr>
        <w:tc>
          <w:tcPr>
            <w:tcW w:w="706" w:type="dxa"/>
          </w:tcPr>
          <w:p w14:paraId="14D62DB1" w14:textId="14A68C34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  <w:r w:rsidR="00790B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7A39BFD" w14:textId="1BA73988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информации на имя Главы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«Починковский район» Смоленской области о выполнении </w:t>
            </w:r>
            <w:r w:rsidRPr="00013B32">
              <w:rPr>
                <w:sz w:val="24"/>
                <w:szCs w:val="24"/>
              </w:rPr>
              <w:t>доли массовых социально значимых муниципальных услуг в электронном виде, предоставляемых с использованием Единого портала государственных и муниципальных услуг, от общего количества таких услуг, предоставляемых в электронном виде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14:paraId="5AA43E0E" w14:textId="31966A1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744" w:type="dxa"/>
          </w:tcPr>
          <w:p w14:paraId="69ED96BF" w14:textId="7ABEDB3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ABCFA4C" w14:textId="06EBFE89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1EDB1871" w14:textId="0FB86B33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1D18E7" w14:paraId="00F48F36" w14:textId="77777777" w:rsidTr="00C71D86">
        <w:trPr>
          <w:trHeight w:val="210"/>
        </w:trPr>
        <w:tc>
          <w:tcPr>
            <w:tcW w:w="15905" w:type="dxa"/>
            <w:gridSpan w:val="6"/>
          </w:tcPr>
          <w:p w14:paraId="41A8BA01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7. Цифровая экономика</w:t>
            </w:r>
          </w:p>
        </w:tc>
      </w:tr>
      <w:tr w:rsidR="001D18E7" w14:paraId="10CBEA35" w14:textId="77777777" w:rsidTr="00C71D86">
        <w:trPr>
          <w:trHeight w:val="569"/>
        </w:trPr>
        <w:tc>
          <w:tcPr>
            <w:tcW w:w="706" w:type="dxa"/>
          </w:tcPr>
          <w:p w14:paraId="4126ABB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67" w:type="dxa"/>
          </w:tcPr>
          <w:p w14:paraId="03973015" w14:textId="77777777" w:rsidR="001D18E7" w:rsidRDefault="001D18E7" w:rsidP="001D18E7">
            <w:pP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Координация деятельности структурных подразделений Администрации по вопросам цифрового развития, внедрения и использования информационных технологий.</w:t>
            </w:r>
          </w:p>
        </w:tc>
        <w:tc>
          <w:tcPr>
            <w:tcW w:w="2521" w:type="dxa"/>
          </w:tcPr>
          <w:p w14:paraId="5A1C39F8" w14:textId="350C037E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07E8BC9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698542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1CE1782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2A36F53C" w14:textId="77777777" w:rsidTr="00C71D86">
        <w:trPr>
          <w:trHeight w:val="569"/>
        </w:trPr>
        <w:tc>
          <w:tcPr>
            <w:tcW w:w="706" w:type="dxa"/>
          </w:tcPr>
          <w:p w14:paraId="3DB673F4" w14:textId="1EB02E4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667" w:type="dxa"/>
          </w:tcPr>
          <w:p w14:paraId="196ABDF7" w14:textId="3012BBD3" w:rsidR="001D18E7" w:rsidRPr="00653126" w:rsidRDefault="001D18E7" w:rsidP="001D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3126">
              <w:rPr>
                <w:sz w:val="24"/>
                <w:szCs w:val="24"/>
              </w:rPr>
              <w:t>одключени</w:t>
            </w:r>
            <w:r>
              <w:rPr>
                <w:sz w:val="24"/>
                <w:szCs w:val="24"/>
              </w:rPr>
              <w:t>е</w:t>
            </w:r>
            <w:r w:rsidRPr="00653126">
              <w:rPr>
                <w:sz w:val="24"/>
                <w:szCs w:val="24"/>
              </w:rPr>
              <w:t xml:space="preserve"> к ДелоПро </w:t>
            </w:r>
            <w:r>
              <w:rPr>
                <w:sz w:val="24"/>
                <w:szCs w:val="24"/>
              </w:rPr>
              <w:t>подведомственных учреждений</w:t>
            </w:r>
          </w:p>
          <w:p w14:paraId="1B8B29F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44D69A4A" w14:textId="537744C9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77E9D861" w14:textId="539574F0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611EF6B9" w14:textId="27B3EEE2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Конопелькина Т.В</w:t>
            </w:r>
          </w:p>
        </w:tc>
        <w:tc>
          <w:tcPr>
            <w:tcW w:w="2126" w:type="dxa"/>
          </w:tcPr>
          <w:p w14:paraId="7BEC1036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54A37CAE" w14:textId="77777777" w:rsidTr="00C71D86">
        <w:trPr>
          <w:trHeight w:val="692"/>
        </w:trPr>
        <w:tc>
          <w:tcPr>
            <w:tcW w:w="15905" w:type="dxa"/>
            <w:gridSpan w:val="6"/>
          </w:tcPr>
          <w:p w14:paraId="79E4ABE6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8. Отчетность и запросы</w:t>
            </w:r>
          </w:p>
        </w:tc>
      </w:tr>
      <w:tr w:rsidR="001D18E7" w14:paraId="2EF36870" w14:textId="77777777" w:rsidTr="00C71D86">
        <w:trPr>
          <w:trHeight w:val="569"/>
        </w:trPr>
        <w:tc>
          <w:tcPr>
            <w:tcW w:w="706" w:type="dxa"/>
          </w:tcPr>
          <w:p w14:paraId="1EF30F3B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67" w:type="dxa"/>
          </w:tcPr>
          <w:p w14:paraId="6D9C131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затратах на программное обеспечение</w:t>
            </w:r>
          </w:p>
        </w:tc>
        <w:tc>
          <w:tcPr>
            <w:tcW w:w="2521" w:type="dxa"/>
          </w:tcPr>
          <w:p w14:paraId="179620B8" w14:textId="0847CB3A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</w:p>
        </w:tc>
        <w:tc>
          <w:tcPr>
            <w:tcW w:w="1744" w:type="dxa"/>
          </w:tcPr>
          <w:p w14:paraId="7571FCF2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3101C268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2B8BD83D" w14:textId="77777777" w:rsidR="001D18E7" w:rsidRDefault="0015206B" w:rsidP="001D18E7">
            <w:pPr>
              <w:ind w:left="-6"/>
              <w:rPr>
                <w:sz w:val="24"/>
                <w:szCs w:val="24"/>
              </w:rPr>
            </w:pPr>
            <w:hyperlink r:id="rId11" w:history="1">
              <w:r w:rsidR="001D18E7" w:rsidRPr="00EE2FF3">
                <w:rPr>
                  <w:rStyle w:val="ac"/>
                  <w:sz w:val="24"/>
                  <w:szCs w:val="24"/>
                </w:rPr>
                <w:t>http://pokazateli.admin-smolensk.ru/</w:t>
              </w:r>
            </w:hyperlink>
          </w:p>
        </w:tc>
      </w:tr>
      <w:tr w:rsidR="001D18E7" w14:paraId="74E1DDB0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D3F6A68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 Прочая деятельность</w:t>
            </w:r>
          </w:p>
        </w:tc>
      </w:tr>
      <w:tr w:rsidR="001D18E7" w14:paraId="723F62E7" w14:textId="77777777" w:rsidTr="00C71D86">
        <w:trPr>
          <w:trHeight w:val="569"/>
        </w:trPr>
        <w:tc>
          <w:tcPr>
            <w:tcW w:w="706" w:type="dxa"/>
          </w:tcPr>
          <w:p w14:paraId="180294D6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7" w:type="dxa"/>
          </w:tcPr>
          <w:p w14:paraId="36149EC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обеспечения работников Администрации мобильной связью и доступа в сеть «Интернет» с мобильных устройств</w:t>
            </w:r>
          </w:p>
        </w:tc>
        <w:tc>
          <w:tcPr>
            <w:tcW w:w="2521" w:type="dxa"/>
          </w:tcPr>
          <w:p w14:paraId="501CD5C5" w14:textId="77777777" w:rsidR="001D18E7" w:rsidRDefault="001D18E7" w:rsidP="001D18E7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1744" w:type="dxa"/>
          </w:tcPr>
          <w:p w14:paraId="7D41C2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EC9E417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024027B1" w14:textId="77777777" w:rsidR="001D18E7" w:rsidRDefault="001D18E7" w:rsidP="001D18E7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счетов и Актов</w:t>
            </w:r>
          </w:p>
        </w:tc>
      </w:tr>
      <w:tr w:rsidR="001D18E7" w14:paraId="1FF00C0D" w14:textId="77777777" w:rsidTr="00C71D86">
        <w:trPr>
          <w:trHeight w:val="569"/>
        </w:trPr>
        <w:tc>
          <w:tcPr>
            <w:tcW w:w="706" w:type="dxa"/>
          </w:tcPr>
          <w:p w14:paraId="04C21B34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6667" w:type="dxa"/>
          </w:tcPr>
          <w:p w14:paraId="259A57DC" w14:textId="4BD1F40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о размещении на официальном сайте  постановлений Администрации муниципального образования “Починковский район” Смоленской области в прокуратуру Починковского района</w:t>
            </w:r>
          </w:p>
        </w:tc>
        <w:tc>
          <w:tcPr>
            <w:tcW w:w="2521" w:type="dxa"/>
          </w:tcPr>
          <w:p w14:paraId="2D294EB7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744" w:type="dxa"/>
          </w:tcPr>
          <w:p w14:paraId="24BD9A60" w14:textId="599B8B14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18D80AD3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324121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отправке – отметка о ходе исполнения в ДелоПро;</w:t>
            </w:r>
          </w:p>
          <w:p w14:paraId="09D733E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– регистрация письма в ДелоПро</w:t>
            </w:r>
          </w:p>
        </w:tc>
      </w:tr>
      <w:tr w:rsidR="001D18E7" w14:paraId="763A9EF3" w14:textId="77777777" w:rsidTr="00C71D86">
        <w:trPr>
          <w:trHeight w:val="582"/>
        </w:trPr>
        <w:tc>
          <w:tcPr>
            <w:tcW w:w="706" w:type="dxa"/>
          </w:tcPr>
          <w:p w14:paraId="570B19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6667" w:type="dxa"/>
          </w:tcPr>
          <w:p w14:paraId="5FD8683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Организация межведомственного взаимодействия при предоставлении муниципальных услуг.</w:t>
            </w:r>
          </w:p>
        </w:tc>
        <w:tc>
          <w:tcPr>
            <w:tcW w:w="2521" w:type="dxa"/>
          </w:tcPr>
          <w:p w14:paraId="0C23BE23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5241ED40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4637945B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Конопелькина Т.В.</w:t>
            </w:r>
          </w:p>
        </w:tc>
        <w:tc>
          <w:tcPr>
            <w:tcW w:w="2126" w:type="dxa"/>
          </w:tcPr>
          <w:p w14:paraId="5D43344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</w:tbl>
    <w:p w14:paraId="45B62544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77C07F10" w14:textId="77777777" w:rsidR="005A690E" w:rsidRDefault="005A69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2ED76F17" w14:textId="77777777" w:rsidR="00964521" w:rsidRDefault="00964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tbl>
      <w:tblPr>
        <w:tblStyle w:val="a7"/>
        <w:tblW w:w="15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20"/>
        <w:gridCol w:w="9480"/>
      </w:tblGrid>
      <w:tr w:rsidR="009F4B67" w14:paraId="2DAC5F91" w14:textId="77777777">
        <w:trPr>
          <w:trHeight w:val="823"/>
        </w:trPr>
        <w:tc>
          <w:tcPr>
            <w:tcW w:w="5820" w:type="dxa"/>
          </w:tcPr>
          <w:p w14:paraId="19CD9CF3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информационн</w:t>
            </w:r>
            <w:r>
              <w:rPr>
                <w:sz w:val="24"/>
                <w:szCs w:val="24"/>
              </w:rPr>
              <w:t xml:space="preserve">ым технологиям </w:t>
            </w:r>
            <w:r>
              <w:rPr>
                <w:color w:val="000000"/>
                <w:sz w:val="24"/>
                <w:szCs w:val="24"/>
              </w:rPr>
              <w:t>Администрации муниципального образования «Починковский район» Смоленской области</w:t>
            </w:r>
          </w:p>
          <w:p w14:paraId="000AD6B8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ADC0C6A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6D5017F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A7351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Ковалев</w:t>
            </w:r>
          </w:p>
        </w:tc>
      </w:tr>
    </w:tbl>
    <w:p w14:paraId="48DAF798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tabs>
          <w:tab w:val="left" w:pos="4521"/>
        </w:tabs>
        <w:rPr>
          <w:color w:val="000000"/>
          <w:sz w:val="2"/>
          <w:szCs w:val="2"/>
        </w:rPr>
      </w:pPr>
    </w:p>
    <w:sectPr w:rsidR="009F4B67" w:rsidSect="00CE727D">
      <w:pgSz w:w="16838" w:h="11906" w:orient="landscape"/>
      <w:pgMar w:top="42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8EC5" w14:textId="77777777" w:rsidR="00786BA7" w:rsidRDefault="00786BA7" w:rsidP="00DC6DD4">
      <w:r>
        <w:separator/>
      </w:r>
    </w:p>
  </w:endnote>
  <w:endnote w:type="continuationSeparator" w:id="0">
    <w:p w14:paraId="7CBC379D" w14:textId="77777777" w:rsidR="00786BA7" w:rsidRDefault="00786BA7" w:rsidP="00DC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9E55" w14:textId="77777777" w:rsidR="00786BA7" w:rsidRDefault="00786BA7" w:rsidP="00DC6DD4">
      <w:r>
        <w:separator/>
      </w:r>
    </w:p>
  </w:footnote>
  <w:footnote w:type="continuationSeparator" w:id="0">
    <w:p w14:paraId="5E1C570E" w14:textId="77777777" w:rsidR="00786BA7" w:rsidRDefault="00786BA7" w:rsidP="00DC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7AE1"/>
    <w:multiLevelType w:val="multilevel"/>
    <w:tmpl w:val="9A1E19E6"/>
    <w:lvl w:ilvl="0">
      <w:start w:val="1"/>
      <w:numFmt w:val="decimal"/>
      <w:lvlText w:val="%1."/>
      <w:lvlJc w:val="left"/>
      <w:pPr>
        <w:ind w:left="5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9" w:hanging="180"/>
      </w:pPr>
      <w:rPr>
        <w:vertAlign w:val="baseline"/>
      </w:rPr>
    </w:lvl>
  </w:abstractNum>
  <w:abstractNum w:abstractNumId="1" w15:restartNumberingAfterBreak="0">
    <w:nsid w:val="28992B3D"/>
    <w:multiLevelType w:val="hybridMultilevel"/>
    <w:tmpl w:val="FFFFFFFF"/>
    <w:lvl w:ilvl="0" w:tplc="B18CB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974636">
    <w:abstractNumId w:val="0"/>
  </w:num>
  <w:num w:numId="2" w16cid:durableId="117718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67"/>
    <w:rsid w:val="00013B32"/>
    <w:rsid w:val="0001493E"/>
    <w:rsid w:val="00014CDC"/>
    <w:rsid w:val="000261C7"/>
    <w:rsid w:val="00027C78"/>
    <w:rsid w:val="00035DF7"/>
    <w:rsid w:val="00041CE6"/>
    <w:rsid w:val="000756AC"/>
    <w:rsid w:val="000757D4"/>
    <w:rsid w:val="00084F60"/>
    <w:rsid w:val="00097021"/>
    <w:rsid w:val="000A39E1"/>
    <w:rsid w:val="000B1DC9"/>
    <w:rsid w:val="000B244D"/>
    <w:rsid w:val="000B32FE"/>
    <w:rsid w:val="000C1D35"/>
    <w:rsid w:val="000C604E"/>
    <w:rsid w:val="000C78A8"/>
    <w:rsid w:val="000D37B3"/>
    <w:rsid w:val="00107380"/>
    <w:rsid w:val="00113458"/>
    <w:rsid w:val="001367BC"/>
    <w:rsid w:val="001376CF"/>
    <w:rsid w:val="00150C53"/>
    <w:rsid w:val="001513F3"/>
    <w:rsid w:val="0015206B"/>
    <w:rsid w:val="0015460E"/>
    <w:rsid w:val="00193E7A"/>
    <w:rsid w:val="001A2038"/>
    <w:rsid w:val="001C0007"/>
    <w:rsid w:val="001C6A36"/>
    <w:rsid w:val="001D18E7"/>
    <w:rsid w:val="001E2AF6"/>
    <w:rsid w:val="001F1902"/>
    <w:rsid w:val="00211EB5"/>
    <w:rsid w:val="00244761"/>
    <w:rsid w:val="0025546E"/>
    <w:rsid w:val="00255682"/>
    <w:rsid w:val="002679F8"/>
    <w:rsid w:val="00271DCC"/>
    <w:rsid w:val="002741AC"/>
    <w:rsid w:val="00282822"/>
    <w:rsid w:val="00290841"/>
    <w:rsid w:val="002A7BCB"/>
    <w:rsid w:val="002B5EDB"/>
    <w:rsid w:val="002E5AFF"/>
    <w:rsid w:val="002E7E8F"/>
    <w:rsid w:val="00370861"/>
    <w:rsid w:val="00374498"/>
    <w:rsid w:val="003C583A"/>
    <w:rsid w:val="004068A4"/>
    <w:rsid w:val="00431A57"/>
    <w:rsid w:val="00431F04"/>
    <w:rsid w:val="00465BD1"/>
    <w:rsid w:val="00486602"/>
    <w:rsid w:val="00493AEC"/>
    <w:rsid w:val="004B5B96"/>
    <w:rsid w:val="004C0206"/>
    <w:rsid w:val="004C0F7F"/>
    <w:rsid w:val="004D1DF2"/>
    <w:rsid w:val="004E12D6"/>
    <w:rsid w:val="004E44C5"/>
    <w:rsid w:val="00560AE7"/>
    <w:rsid w:val="00581904"/>
    <w:rsid w:val="0058587E"/>
    <w:rsid w:val="0059429D"/>
    <w:rsid w:val="005A690E"/>
    <w:rsid w:val="005B77DF"/>
    <w:rsid w:val="005D6811"/>
    <w:rsid w:val="005E481E"/>
    <w:rsid w:val="00617E43"/>
    <w:rsid w:val="0062015C"/>
    <w:rsid w:val="006232DD"/>
    <w:rsid w:val="00653126"/>
    <w:rsid w:val="0066147D"/>
    <w:rsid w:val="00662FA2"/>
    <w:rsid w:val="00667240"/>
    <w:rsid w:val="006B5536"/>
    <w:rsid w:val="006C670A"/>
    <w:rsid w:val="006D4946"/>
    <w:rsid w:val="006E69F6"/>
    <w:rsid w:val="006E6C83"/>
    <w:rsid w:val="006F53C1"/>
    <w:rsid w:val="00716811"/>
    <w:rsid w:val="0076236E"/>
    <w:rsid w:val="0076796A"/>
    <w:rsid w:val="00786BA7"/>
    <w:rsid w:val="00790B15"/>
    <w:rsid w:val="007A6377"/>
    <w:rsid w:val="007B0BFD"/>
    <w:rsid w:val="007C29DC"/>
    <w:rsid w:val="007E0399"/>
    <w:rsid w:val="007E439B"/>
    <w:rsid w:val="00803973"/>
    <w:rsid w:val="00804888"/>
    <w:rsid w:val="008051F0"/>
    <w:rsid w:val="00837165"/>
    <w:rsid w:val="0088082E"/>
    <w:rsid w:val="00892247"/>
    <w:rsid w:val="00894806"/>
    <w:rsid w:val="008975E5"/>
    <w:rsid w:val="008A3CFE"/>
    <w:rsid w:val="008A672D"/>
    <w:rsid w:val="008B412F"/>
    <w:rsid w:val="008F70FF"/>
    <w:rsid w:val="00914BB4"/>
    <w:rsid w:val="00921A83"/>
    <w:rsid w:val="009448B5"/>
    <w:rsid w:val="0095572F"/>
    <w:rsid w:val="00964521"/>
    <w:rsid w:val="00982CF0"/>
    <w:rsid w:val="00990F5C"/>
    <w:rsid w:val="009978AF"/>
    <w:rsid w:val="009B212B"/>
    <w:rsid w:val="009D2469"/>
    <w:rsid w:val="009E5F37"/>
    <w:rsid w:val="009F4B67"/>
    <w:rsid w:val="00A02DA6"/>
    <w:rsid w:val="00AE5D45"/>
    <w:rsid w:val="00AF3645"/>
    <w:rsid w:val="00AF744C"/>
    <w:rsid w:val="00B06476"/>
    <w:rsid w:val="00B468A7"/>
    <w:rsid w:val="00B4718A"/>
    <w:rsid w:val="00B50EAE"/>
    <w:rsid w:val="00B968DA"/>
    <w:rsid w:val="00BA41D5"/>
    <w:rsid w:val="00BA4D73"/>
    <w:rsid w:val="00BA64F1"/>
    <w:rsid w:val="00C01643"/>
    <w:rsid w:val="00C24E39"/>
    <w:rsid w:val="00C267EA"/>
    <w:rsid w:val="00C44E68"/>
    <w:rsid w:val="00C71C92"/>
    <w:rsid w:val="00C71D86"/>
    <w:rsid w:val="00C93F04"/>
    <w:rsid w:val="00CC2941"/>
    <w:rsid w:val="00CE727D"/>
    <w:rsid w:val="00D1202A"/>
    <w:rsid w:val="00D473A4"/>
    <w:rsid w:val="00D6318B"/>
    <w:rsid w:val="00D94CFF"/>
    <w:rsid w:val="00DA5BD7"/>
    <w:rsid w:val="00DB489B"/>
    <w:rsid w:val="00DC6DD4"/>
    <w:rsid w:val="00DD331A"/>
    <w:rsid w:val="00E12CC5"/>
    <w:rsid w:val="00E15528"/>
    <w:rsid w:val="00E20881"/>
    <w:rsid w:val="00E47398"/>
    <w:rsid w:val="00E621BA"/>
    <w:rsid w:val="00E62371"/>
    <w:rsid w:val="00EB7878"/>
    <w:rsid w:val="00EB7B77"/>
    <w:rsid w:val="00ED202A"/>
    <w:rsid w:val="00ED512A"/>
    <w:rsid w:val="00EE2798"/>
    <w:rsid w:val="00EF5651"/>
    <w:rsid w:val="00F123C8"/>
    <w:rsid w:val="00F13194"/>
    <w:rsid w:val="00F42AE9"/>
    <w:rsid w:val="00F571F4"/>
    <w:rsid w:val="00F664EC"/>
    <w:rsid w:val="00F674F9"/>
    <w:rsid w:val="00F940E6"/>
    <w:rsid w:val="00F95EDE"/>
    <w:rsid w:val="00FA2656"/>
    <w:rsid w:val="00FB6F68"/>
    <w:rsid w:val="00FE2C47"/>
    <w:rsid w:val="00FE68DA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BE"/>
  <w15:docId w15:val="{C91722E8-531E-4649-B451-608A0B0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412F"/>
  </w:style>
  <w:style w:type="paragraph" w:styleId="1">
    <w:name w:val="heading 1"/>
    <w:basedOn w:val="a"/>
    <w:next w:val="a"/>
    <w:rsid w:val="008B41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41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41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41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41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B41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41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41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41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DD4"/>
  </w:style>
  <w:style w:type="paragraph" w:styleId="aa">
    <w:name w:val="footer"/>
    <w:basedOn w:val="a"/>
    <w:link w:val="ab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DD4"/>
  </w:style>
  <w:style w:type="character" w:styleId="ac">
    <w:name w:val="Hyperlink"/>
    <w:basedOn w:val="a0"/>
    <w:uiPriority w:val="99"/>
    <w:unhideWhenUsed/>
    <w:rsid w:val="008051F0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0C78A8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B0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inok.admin-smolensk.ru/administraciya/strukturnye-podr/otdel-informacionnoj-politi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kazateli.admin-smolen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chinok.admin-smolensk.ru/administraciya/strukturnye-podr/otdel-press-sluzhby-obschestvennyh-svyazej-i-raboty-s-obrascheniyami-grazhdan-administracii-municipalnogo-obrazovaniya-pochinkovskij-rajon-smolenskoj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hinok.admin-smolensk.ru/administraciya/strukturnye-podr/otdel-po-orgrabote-municipalnoj-sluzhbe-i-kad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20AF-DD2C-4A1B-8978-01E97FA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Алексей Сергеевич (Починковский район)</dc:creator>
  <cp:lastModifiedBy>Знаешева Марина Константиновна</cp:lastModifiedBy>
  <cp:revision>10</cp:revision>
  <dcterms:created xsi:type="dcterms:W3CDTF">2024-04-19T08:50:00Z</dcterms:created>
  <dcterms:modified xsi:type="dcterms:W3CDTF">2024-06-17T12:16:00Z</dcterms:modified>
</cp:coreProperties>
</file>