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 w:rsidR="000140C8">
        <w:rPr>
          <w:rFonts w:eastAsia="Calibri"/>
          <w:b/>
          <w:sz w:val="36"/>
          <w:szCs w:val="36"/>
          <w:lang w:eastAsia="en-US"/>
        </w:rPr>
        <w:t>Отдела</w:t>
      </w:r>
      <w:r>
        <w:rPr>
          <w:rFonts w:eastAsia="Calibri"/>
          <w:b/>
          <w:sz w:val="36"/>
          <w:szCs w:val="36"/>
          <w:lang w:eastAsia="en-US"/>
        </w:rPr>
        <w:t xml:space="preserve"> бухгалтерского учета и </w:t>
      </w:r>
      <w:r w:rsidR="000140C8">
        <w:rPr>
          <w:rFonts w:eastAsia="Calibri"/>
          <w:b/>
          <w:sz w:val="36"/>
          <w:szCs w:val="36"/>
          <w:lang w:eastAsia="en-US"/>
        </w:rPr>
        <w:t>закупок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940643">
        <w:rPr>
          <w:rFonts w:eastAsia="Calibri"/>
          <w:b/>
          <w:sz w:val="36"/>
          <w:szCs w:val="36"/>
          <w:lang w:eastAsia="en-US"/>
        </w:rPr>
        <w:t>май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</w:t>
      </w:r>
      <w:r w:rsidR="000140C8">
        <w:rPr>
          <w:rFonts w:eastAsia="Calibri"/>
          <w:b/>
          <w:sz w:val="36"/>
          <w:szCs w:val="36"/>
          <w:lang w:eastAsia="en-US"/>
        </w:rPr>
        <w:t>4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276A54" w:rsidRPr="00276A54" w:rsidRDefault="00181628" w:rsidP="00276A5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276A54">
              <w:t xml:space="preserve"> </w:t>
            </w:r>
            <w:r w:rsidR="00276A54" w:rsidRPr="00276A54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«Починковский район» Смоленской </w:t>
            </w:r>
          </w:p>
          <w:p w:rsidR="00181628" w:rsidRDefault="00276A54" w:rsidP="00276A5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6A5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>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(далее - Администрация)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81628"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="00181628"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81628"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Турбо 9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0D65AE" w:rsidRDefault="00276A54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приложением сканированных копий первичных учетных документов в программном комплексе «Бюджет-</w:t>
            </w:r>
            <w:proofErr w:type="gramStart"/>
            <w:r w:rsidRPr="00276A54">
              <w:rPr>
                <w:rFonts w:eastAsia="Calibri"/>
                <w:sz w:val="24"/>
                <w:szCs w:val="24"/>
                <w:lang w:eastAsia="en-US"/>
              </w:rPr>
              <w:t>NEXT</w:t>
            </w:r>
            <w:proofErr w:type="gramEnd"/>
            <w:r w:rsidRPr="00276A5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276A54" w:rsidRPr="00157D1B" w:rsidRDefault="00276A54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386" w:type="dxa"/>
          </w:tcPr>
          <w:p w:rsidR="00FD74A0" w:rsidRDefault="00FD74A0" w:rsidP="00F44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заявок на возврат, заявок на кассовый расход, уведомлений об уточнении вида и принадлежности платежа </w:t>
            </w:r>
            <w:r w:rsidRPr="00FF08B2">
              <w:rPr>
                <w:rFonts w:eastAsia="Calibri"/>
                <w:sz w:val="24"/>
                <w:szCs w:val="24"/>
                <w:lang w:eastAsia="en-US"/>
              </w:rPr>
              <w:t xml:space="preserve">в программном комплексе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FD74A0" w:rsidRPr="00157D1B" w:rsidRDefault="00FD74A0" w:rsidP="00F442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F08B2">
              <w:rPr>
                <w:rFonts w:eastAsia="Calibri"/>
                <w:sz w:val="24"/>
                <w:szCs w:val="24"/>
                <w:lang w:eastAsia="en-US"/>
              </w:rPr>
              <w:t>о мере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F08B2">
              <w:rPr>
                <w:rFonts w:eastAsia="Calibri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957" w:type="dxa"/>
          </w:tcPr>
          <w:p w:rsidR="00FD74A0" w:rsidRDefault="00FD74A0" w:rsidP="00F442E3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856CDA" w:rsidRDefault="00FD74A0" w:rsidP="00F442E3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FD74A0" w:rsidRDefault="00FD74A0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FD74A0" w:rsidRPr="00157D1B" w:rsidRDefault="00FD74A0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Pr="00856CDA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FD74A0" w:rsidRPr="00157D1B" w:rsidRDefault="00FD74A0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FD74A0" w:rsidRPr="00157D1B" w:rsidRDefault="00FD74A0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D74A0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FD74A0" w:rsidRPr="00856CDA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FD74A0" w:rsidRDefault="00FD74A0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FD74A0" w:rsidRPr="00157D1B" w:rsidRDefault="00FD74A0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D74A0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FD74A0" w:rsidRPr="00856CDA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FD74A0" w:rsidRDefault="00FD74A0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FD74A0" w:rsidRPr="00157D1B" w:rsidRDefault="00FD74A0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D74A0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FD74A0" w:rsidRPr="00856CDA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FD74A0" w:rsidRDefault="00FD74A0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FD74A0" w:rsidRPr="00157D1B" w:rsidRDefault="00FD74A0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D74A0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856CDA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FD74A0" w:rsidRDefault="00FD74A0" w:rsidP="00276A5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76A54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(заработн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 плат</w:t>
            </w:r>
            <w:r>
              <w:rPr>
                <w:rFonts w:eastAsia="Calibri"/>
                <w:sz w:val="24"/>
                <w:szCs w:val="24"/>
                <w:lang w:eastAsia="en-US"/>
              </w:rPr>
              <w:t>а за первую половину месяца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>, заработн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 плат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втору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>ю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посредством систем «Бюджет-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lastRenderedPageBreak/>
              <w:t>NEXT», «Сбербанк Бизнес Онлайн»</w:t>
            </w:r>
            <w:proofErr w:type="gramEnd"/>
          </w:p>
          <w:p w:rsidR="00FD74A0" w:rsidRPr="00CB75F5" w:rsidRDefault="00FD74A0" w:rsidP="00276A5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4D1E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-16 мая, заработная плата за 2 половину месяца – 27 мая,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FD74A0" w:rsidRPr="00856CDA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FD74A0" w:rsidRDefault="00FD74A0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FD74A0" w:rsidRPr="00157D1B" w:rsidRDefault="00FD74A0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D74A0" w:rsidRPr="00856CDA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FD74A0" w:rsidRDefault="00FD74A0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6A54">
              <w:rPr>
                <w:rFonts w:eastAsia="Calibri"/>
                <w:sz w:val="24"/>
                <w:szCs w:val="24"/>
                <w:lang w:eastAsia="en-US"/>
              </w:rPr>
              <w:t>Выгрузка из системы электронного документооборота «Контур Экстерн»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СФР посредством системы электронного документооборота «Контур Экстерн»</w:t>
            </w:r>
          </w:p>
          <w:p w:rsidR="00FD74A0" w:rsidRPr="00157D1B" w:rsidRDefault="00FD74A0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Pr="00157D1B" w:rsidRDefault="00FD74A0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FD74A0" w:rsidRDefault="00FD74A0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D74A0" w:rsidRPr="00157D1B" w:rsidRDefault="00FD74A0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D74A0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FD74A0" w:rsidRPr="00856CDA" w:rsidRDefault="00FD74A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FD74A0" w:rsidRDefault="00FD74A0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FD74A0" w:rsidRPr="00157D1B" w:rsidRDefault="00FD74A0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9406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2957" w:type="dxa"/>
          </w:tcPr>
          <w:p w:rsidR="00FD74A0" w:rsidRDefault="00FD74A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4D1ED7" w:rsidRDefault="00FD74A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FD74A0" w:rsidRDefault="00FD74A0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FD74A0" w:rsidRPr="00157D1B" w:rsidRDefault="00FD74A0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2957" w:type="dxa"/>
          </w:tcPr>
          <w:p w:rsidR="00FD74A0" w:rsidRDefault="00FD74A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157D1B" w:rsidRDefault="00FD74A0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FD74A0" w:rsidRDefault="00FD74A0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FD74A0" w:rsidRPr="00F00444" w:rsidRDefault="00FD74A0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D74A0" w:rsidRDefault="00FD74A0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856CDA" w:rsidRDefault="00FD74A0" w:rsidP="004D1ED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FD74A0" w:rsidRDefault="00FD74A0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FD74A0" w:rsidRPr="005A4428" w:rsidRDefault="00FD74A0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Default="00FD74A0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856CDA" w:rsidRDefault="00FD74A0" w:rsidP="004D1E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386" w:type="dxa"/>
          </w:tcPr>
          <w:p w:rsidR="00FD74A0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6A54">
              <w:rPr>
                <w:rFonts w:eastAsia="Calibri"/>
                <w:sz w:val="24"/>
                <w:szCs w:val="24"/>
                <w:lang w:eastAsia="en-US"/>
              </w:rPr>
              <w:t>Формирование бюджетных обязательств по муниципальным контрактам (договорам) в системе «Бюджет-</w:t>
            </w:r>
            <w:proofErr w:type="gramStart"/>
            <w:r w:rsidRPr="00276A54">
              <w:rPr>
                <w:rFonts w:eastAsia="Calibri"/>
                <w:sz w:val="24"/>
                <w:szCs w:val="24"/>
                <w:lang w:eastAsia="en-US"/>
              </w:rPr>
              <w:t>NEXT</w:t>
            </w:r>
            <w:proofErr w:type="gramEnd"/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», принятие к учету 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FD74A0" w:rsidRPr="006968EB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D74A0" w:rsidRDefault="00FD74A0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Default="00FD74A0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FD74A0" w:rsidRPr="00856CDA" w:rsidRDefault="00FD74A0" w:rsidP="004D1E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5386" w:type="dxa"/>
          </w:tcPr>
          <w:p w:rsidR="00FD74A0" w:rsidRDefault="00FD74A0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FD74A0" w:rsidRPr="00157D1B" w:rsidRDefault="00FD74A0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Default="00FD74A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01 мая – </w:t>
            </w:r>
          </w:p>
          <w:p w:rsidR="00FD74A0" w:rsidRPr="00157D1B" w:rsidRDefault="00FD74A0" w:rsidP="009406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17 мая</w:t>
            </w:r>
          </w:p>
        </w:tc>
        <w:tc>
          <w:tcPr>
            <w:tcW w:w="2957" w:type="dxa"/>
          </w:tcPr>
          <w:p w:rsidR="00FD74A0" w:rsidRDefault="00FD74A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Default="00FD74A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FD74A0" w:rsidRPr="00856CDA" w:rsidRDefault="00FD74A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FD74A0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6A54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(ООО «Охотник и рыболов», Адвокат Нестеров О.И., Филиал ППК «</w:t>
            </w:r>
            <w:proofErr w:type="spellStart"/>
            <w:r w:rsidRPr="00276A54"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 по Смоленской области)</w:t>
            </w:r>
          </w:p>
          <w:p w:rsidR="00FD74A0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</w:tcPr>
          <w:p w:rsidR="00FD74A0" w:rsidRDefault="00FD74A0" w:rsidP="00814D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месячной статистической отчетности,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персонифицированных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сведений 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физических лицах, уведомлений об исчисленных суммах налогов, авансовых платежей по налогам, сборов, страховых взносов в </w:t>
            </w:r>
            <w:r w:rsidRPr="00540221">
              <w:rPr>
                <w:rFonts w:eastAsia="Calibri"/>
                <w:sz w:val="24"/>
                <w:szCs w:val="24"/>
                <w:lang w:eastAsia="en-US"/>
              </w:rPr>
              <w:t>УФНС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России по Смоленской области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документооборота «Контур Экстерн»</w:t>
            </w:r>
          </w:p>
          <w:p w:rsidR="00FD74A0" w:rsidRPr="00D524CD" w:rsidRDefault="00FD74A0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 03 числа,</w:t>
            </w:r>
          </w:p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06 числа,</w:t>
            </w:r>
          </w:p>
          <w:p w:rsidR="00FD74A0" w:rsidRPr="00F00444" w:rsidRDefault="00FD74A0" w:rsidP="00276A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386" w:type="dxa"/>
          </w:tcPr>
          <w:p w:rsidR="00FD74A0" w:rsidRDefault="00FD74A0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FD74A0" w:rsidRPr="005F6526" w:rsidRDefault="00FD74A0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Default="00FD74A0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10 числа</w:t>
            </w:r>
          </w:p>
          <w:p w:rsidR="00FD74A0" w:rsidRPr="00F00444" w:rsidRDefault="00FD74A0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FD74A0" w:rsidRPr="00157D1B" w:rsidRDefault="00FD74A0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Pr="00181628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FD74A0" w:rsidRDefault="00FD74A0" w:rsidP="00FC38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871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отчет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C3871">
              <w:rPr>
                <w:rFonts w:eastAsia="Calibri"/>
                <w:sz w:val="24"/>
                <w:szCs w:val="24"/>
                <w:lang w:eastAsia="en-US"/>
              </w:rPr>
              <w:t xml:space="preserve"> о расходах  субсидии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бумажном носителе</w:t>
            </w:r>
          </w:p>
          <w:p w:rsidR="00FD74A0" w:rsidRPr="00E14026" w:rsidRDefault="00FD74A0" w:rsidP="00FC38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Default="00FD74A0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5 числа</w:t>
            </w:r>
          </w:p>
          <w:p w:rsidR="00FD74A0" w:rsidRPr="00F00444" w:rsidRDefault="00FD74A0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FD74A0" w:rsidRPr="00157D1B" w:rsidRDefault="00FD74A0" w:rsidP="005566B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FD74A0" w:rsidRDefault="00FD74A0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FD74A0" w:rsidRPr="00157D1B" w:rsidRDefault="00FD74A0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D524CD" w:rsidRDefault="00FD74A0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FD74A0" w:rsidRDefault="00FD74A0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FD74A0" w:rsidRPr="00157D1B" w:rsidRDefault="00FD74A0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386" w:type="dxa"/>
          </w:tcPr>
          <w:p w:rsidR="00FD74A0" w:rsidRDefault="00FD74A0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бюджетную смету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FD74A0" w:rsidRPr="00F00444" w:rsidRDefault="00FD74A0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386" w:type="dxa"/>
          </w:tcPr>
          <w:p w:rsidR="00FD74A0" w:rsidRDefault="00FD74A0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FD74A0" w:rsidRPr="00F00444" w:rsidRDefault="00FD74A0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D74A0" w:rsidRPr="00856CDA" w:rsidRDefault="00FD74A0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FD74A0" w:rsidRDefault="00FD74A0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FD74A0" w:rsidRPr="00F00444" w:rsidRDefault="00FD74A0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FD74A0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276A54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экономик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 управлени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муниципальным 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>имуществом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сельского хозяйства</w:t>
            </w:r>
            <w:r w:rsidRPr="00276A54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муниципального образования  «Починковский район» Смоленской области, УФНС России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276A54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276A5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FD74A0" w:rsidRPr="00F00444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74A0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FD74A0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FD74A0" w:rsidRPr="004D536E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86" w:type="dxa"/>
          </w:tcPr>
          <w:p w:rsidR="00FD74A0" w:rsidRDefault="00FD74A0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FD74A0" w:rsidRPr="005A4428" w:rsidRDefault="00FD74A0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5386" w:type="dxa"/>
          </w:tcPr>
          <w:p w:rsidR="00FD74A0" w:rsidRDefault="00FD74A0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FD74A0" w:rsidRPr="004D536E" w:rsidRDefault="00FD74A0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157D1B" w:rsidRDefault="00FD74A0" w:rsidP="00FD74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86" w:type="dxa"/>
          </w:tcPr>
          <w:p w:rsidR="00FD74A0" w:rsidRDefault="00FD74A0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FD74A0" w:rsidRPr="004D536E" w:rsidRDefault="00FD74A0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86" w:type="dxa"/>
          </w:tcPr>
          <w:p w:rsidR="00FD74A0" w:rsidRDefault="00FD74A0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FD74A0" w:rsidRPr="00741663" w:rsidRDefault="00FD74A0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FD74A0" w:rsidRDefault="00FD74A0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FD74A0" w:rsidRPr="00741663" w:rsidRDefault="00FD74A0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FD74A0" w:rsidRDefault="00FD74A0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 w:rsidRPr="00784710">
              <w:rPr>
                <w:rFonts w:eastAsia="Calibri"/>
                <w:sz w:val="24"/>
                <w:szCs w:val="24"/>
                <w:lang w:eastAsia="en-US"/>
              </w:rPr>
              <w:t>Починковск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proofErr w:type="spellEnd"/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районн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Смоленск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областн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Общероссийск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"Всероссийское общество инвалидов"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D74A0" w:rsidRPr="00741663" w:rsidRDefault="00FD74A0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BF07F0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Pr="00BF07F0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6" w:type="dxa"/>
          </w:tcPr>
          <w:p w:rsidR="00FD74A0" w:rsidRDefault="00FD74A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D74A0" w:rsidRDefault="00FD74A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157D1B" w:rsidRDefault="00FD74A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FD74A0" w:rsidRDefault="00FD74A0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D74A0" w:rsidRPr="00157D1B" w:rsidRDefault="00FD74A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FD74A0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FD74A0" w:rsidRPr="004D536E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евно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4A0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FD74A0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заявок на закупку товаров, работ, услуг для нужд Администрации и Починковского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FD74A0" w:rsidRPr="00E71121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Pr="00F00444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4A0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5386" w:type="dxa"/>
          </w:tcPr>
          <w:p w:rsidR="00FD74A0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FD74A0" w:rsidRPr="00E71121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4A0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D74A0" w:rsidTr="00181628">
        <w:tc>
          <w:tcPr>
            <w:tcW w:w="959" w:type="dxa"/>
          </w:tcPr>
          <w:p w:rsidR="00FD74A0" w:rsidRDefault="00FD74A0" w:rsidP="00F44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FD74A0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FD74A0" w:rsidRPr="00E71121" w:rsidRDefault="00FD74A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D74A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4A0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FD74A0" w:rsidRPr="00157D1B" w:rsidRDefault="00FD74A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814D77" w:rsidP="00FD74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D74A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F0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F07F0" w:rsidRDefault="00BF07F0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BF07F0" w:rsidRPr="00E71121" w:rsidRDefault="00BF07F0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BF07F0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4A0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B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D74A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FD74A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4A0"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14D77" w:rsidRPr="00845017" w:rsidRDefault="00814D77" w:rsidP="00845017"/>
    <w:p w:rsidR="00845017" w:rsidRDefault="00845017" w:rsidP="00845017"/>
    <w:p w:rsidR="00FD74A0" w:rsidRPr="0048324C" w:rsidRDefault="00FD74A0" w:rsidP="00FD74A0">
      <w:pPr>
        <w:rPr>
          <w:rFonts w:eastAsia="Calibri"/>
          <w:sz w:val="24"/>
          <w:szCs w:val="24"/>
          <w:lang w:eastAsia="en-US"/>
        </w:rPr>
      </w:pPr>
      <w:r w:rsidRPr="0048324C">
        <w:rPr>
          <w:rFonts w:eastAsia="Calibri"/>
          <w:sz w:val="24"/>
          <w:szCs w:val="24"/>
          <w:lang w:eastAsia="en-US"/>
        </w:rPr>
        <w:t>Начальник Отдела - главный бухгалтер</w:t>
      </w:r>
    </w:p>
    <w:p w:rsidR="00FD74A0" w:rsidRPr="0048324C" w:rsidRDefault="00FD74A0" w:rsidP="00FD74A0">
      <w:pPr>
        <w:rPr>
          <w:rFonts w:eastAsia="Calibri"/>
          <w:sz w:val="24"/>
          <w:szCs w:val="24"/>
          <w:lang w:eastAsia="en-US"/>
        </w:rPr>
      </w:pPr>
      <w:r w:rsidRPr="0048324C">
        <w:rPr>
          <w:rFonts w:eastAsia="Calibri"/>
          <w:sz w:val="24"/>
          <w:szCs w:val="24"/>
          <w:lang w:eastAsia="en-US"/>
        </w:rPr>
        <w:t>Отдела бухгалтерского учета и закупок</w:t>
      </w:r>
    </w:p>
    <w:p w:rsidR="00FD74A0" w:rsidRPr="0048324C" w:rsidRDefault="00FD74A0" w:rsidP="00FD74A0">
      <w:pPr>
        <w:rPr>
          <w:rFonts w:eastAsia="Calibri"/>
          <w:sz w:val="24"/>
          <w:szCs w:val="24"/>
          <w:lang w:eastAsia="en-US"/>
        </w:rPr>
      </w:pPr>
      <w:r w:rsidRPr="0048324C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FD74A0" w:rsidRPr="00845017" w:rsidRDefault="00FD74A0" w:rsidP="00FD74A0">
      <w:pPr>
        <w:tabs>
          <w:tab w:val="left" w:pos="10245"/>
        </w:tabs>
      </w:pPr>
      <w:r w:rsidRPr="0048324C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p w:rsidR="00B2580D" w:rsidRPr="00845017" w:rsidRDefault="00B2580D" w:rsidP="00FD74A0"/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3C" w:rsidRDefault="0030713C" w:rsidP="00181628">
      <w:r>
        <w:separator/>
      </w:r>
    </w:p>
  </w:endnote>
  <w:endnote w:type="continuationSeparator" w:id="0">
    <w:p w:rsidR="0030713C" w:rsidRDefault="0030713C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3C" w:rsidRDefault="0030713C" w:rsidP="00181628">
      <w:r>
        <w:separator/>
      </w:r>
    </w:p>
  </w:footnote>
  <w:footnote w:type="continuationSeparator" w:id="0">
    <w:p w:rsidR="0030713C" w:rsidRDefault="0030713C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140C8"/>
    <w:rsid w:val="000235E0"/>
    <w:rsid w:val="000D65AE"/>
    <w:rsid w:val="001254BD"/>
    <w:rsid w:val="001318BC"/>
    <w:rsid w:val="00147D88"/>
    <w:rsid w:val="00151D2C"/>
    <w:rsid w:val="0016647F"/>
    <w:rsid w:val="00181628"/>
    <w:rsid w:val="00276A54"/>
    <w:rsid w:val="002B5318"/>
    <w:rsid w:val="002D6148"/>
    <w:rsid w:val="002F27DE"/>
    <w:rsid w:val="00303CD1"/>
    <w:rsid w:val="0030713C"/>
    <w:rsid w:val="004052F3"/>
    <w:rsid w:val="00426202"/>
    <w:rsid w:val="004D1ED7"/>
    <w:rsid w:val="004D536E"/>
    <w:rsid w:val="00542AF3"/>
    <w:rsid w:val="005A4428"/>
    <w:rsid w:val="005F06B4"/>
    <w:rsid w:val="005F6526"/>
    <w:rsid w:val="006027AB"/>
    <w:rsid w:val="006707E0"/>
    <w:rsid w:val="00696CCD"/>
    <w:rsid w:val="006B3D78"/>
    <w:rsid w:val="00741663"/>
    <w:rsid w:val="00777B66"/>
    <w:rsid w:val="00784710"/>
    <w:rsid w:val="007F4DE1"/>
    <w:rsid w:val="00814D77"/>
    <w:rsid w:val="008357F5"/>
    <w:rsid w:val="00845017"/>
    <w:rsid w:val="008D1ECD"/>
    <w:rsid w:val="00932885"/>
    <w:rsid w:val="00940643"/>
    <w:rsid w:val="0095411C"/>
    <w:rsid w:val="00A22B4B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BD4F92"/>
    <w:rsid w:val="00BF07F0"/>
    <w:rsid w:val="00C520CB"/>
    <w:rsid w:val="00CA4D23"/>
    <w:rsid w:val="00CB75F5"/>
    <w:rsid w:val="00D0713E"/>
    <w:rsid w:val="00D45B8A"/>
    <w:rsid w:val="00D524CD"/>
    <w:rsid w:val="00DD7526"/>
    <w:rsid w:val="00E14026"/>
    <w:rsid w:val="00E84A1B"/>
    <w:rsid w:val="00E92B36"/>
    <w:rsid w:val="00F00444"/>
    <w:rsid w:val="00FA0433"/>
    <w:rsid w:val="00FC3871"/>
    <w:rsid w:val="00FC79CF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3</cp:revision>
  <dcterms:created xsi:type="dcterms:W3CDTF">2024-04-02T08:07:00Z</dcterms:created>
  <dcterms:modified xsi:type="dcterms:W3CDTF">2024-04-02T08:22:00Z</dcterms:modified>
</cp:coreProperties>
</file>