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34" w:rsidRPr="004C2486" w:rsidRDefault="00D24A34" w:rsidP="00A72495">
      <w:pPr>
        <w:jc w:val="center"/>
        <w:rPr>
          <w:color w:val="000000" w:themeColor="text1"/>
        </w:rPr>
      </w:pPr>
      <w:r w:rsidRPr="004C2486">
        <w:rPr>
          <w:noProof/>
          <w:color w:val="000000" w:themeColor="text1"/>
        </w:rPr>
        <w:drawing>
          <wp:inline distT="0" distB="0" distL="0" distR="0">
            <wp:extent cx="768350" cy="1047750"/>
            <wp:effectExtent l="0" t="0" r="0" b="0"/>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68350" cy="1047750"/>
                    </a:xfrm>
                    <a:prstGeom prst="rect">
                      <a:avLst/>
                    </a:prstGeom>
                    <a:noFill/>
                    <a:ln>
                      <a:noFill/>
                    </a:ln>
                  </pic:spPr>
                </pic:pic>
              </a:graphicData>
            </a:graphic>
          </wp:inline>
        </w:drawing>
      </w:r>
    </w:p>
    <w:p w:rsidR="00925F5E" w:rsidRDefault="00925F5E" w:rsidP="00925F5E">
      <w:pPr>
        <w:shd w:val="clear" w:color="auto" w:fill="FFFFFF"/>
        <w:spacing w:before="10"/>
        <w:ind w:right="283"/>
        <w:jc w:val="center"/>
        <w:rPr>
          <w:b/>
          <w:color w:val="000000" w:themeColor="text1"/>
          <w:sz w:val="28"/>
          <w:szCs w:val="28"/>
        </w:rPr>
      </w:pPr>
      <w:r>
        <w:rPr>
          <w:b/>
          <w:color w:val="000000" w:themeColor="text1"/>
          <w:sz w:val="28"/>
          <w:szCs w:val="28"/>
        </w:rPr>
        <w:t xml:space="preserve">ФИНАНСОВОЕ УПРАВЛЕНИЕ АДМИНИСТРАЦИИ </w:t>
      </w:r>
    </w:p>
    <w:p w:rsidR="00D24A34" w:rsidRPr="004C2486" w:rsidRDefault="00925F5E" w:rsidP="00925F5E">
      <w:pPr>
        <w:shd w:val="clear" w:color="auto" w:fill="FFFFFF"/>
        <w:spacing w:before="10"/>
        <w:ind w:right="283"/>
        <w:jc w:val="center"/>
        <w:rPr>
          <w:b/>
          <w:color w:val="000000" w:themeColor="text1"/>
          <w:sz w:val="28"/>
          <w:szCs w:val="28"/>
        </w:rPr>
      </w:pPr>
      <w:r>
        <w:rPr>
          <w:b/>
          <w:color w:val="000000" w:themeColor="text1"/>
          <w:sz w:val="28"/>
          <w:szCs w:val="28"/>
        </w:rPr>
        <w:t>МУНИЦИПАЛЬНОГО ОБРАЗОВАНИЯ «ПОЧИНКОВСКИЙ РАЙОН» СМОЛЕНСКОЙ ОБЛАСТИ</w:t>
      </w:r>
    </w:p>
    <w:p w:rsidR="00A72495" w:rsidRPr="004C2486" w:rsidRDefault="00A72495" w:rsidP="00D24A34">
      <w:pPr>
        <w:shd w:val="clear" w:color="auto" w:fill="FFFFFF"/>
        <w:tabs>
          <w:tab w:val="left" w:pos="10065"/>
        </w:tabs>
        <w:spacing w:before="10"/>
        <w:ind w:right="283"/>
        <w:rPr>
          <w:b/>
          <w:color w:val="000000" w:themeColor="text1"/>
        </w:rPr>
      </w:pPr>
    </w:p>
    <w:p w:rsidR="00D24A34" w:rsidRPr="004C2486" w:rsidRDefault="00D24A34" w:rsidP="00D24A34">
      <w:pPr>
        <w:shd w:val="clear" w:color="auto" w:fill="FFFFFF"/>
        <w:spacing w:before="10" w:line="360" w:lineRule="auto"/>
        <w:ind w:right="283"/>
        <w:jc w:val="center"/>
        <w:rPr>
          <w:b/>
          <w:color w:val="000000" w:themeColor="text1"/>
          <w:spacing w:val="42"/>
          <w:sz w:val="28"/>
          <w:szCs w:val="28"/>
        </w:rPr>
      </w:pPr>
      <w:r w:rsidRPr="004C2486">
        <w:rPr>
          <w:b/>
          <w:color w:val="000000" w:themeColor="text1"/>
          <w:spacing w:val="42"/>
          <w:sz w:val="28"/>
          <w:szCs w:val="28"/>
        </w:rPr>
        <w:t>ПРИКАЗ</w:t>
      </w:r>
    </w:p>
    <w:p w:rsidR="00EF6457" w:rsidRDefault="00D24A34" w:rsidP="00CA40CC">
      <w:pPr>
        <w:shd w:val="clear" w:color="auto" w:fill="FFFFFF"/>
        <w:spacing w:before="10" w:line="360" w:lineRule="auto"/>
        <w:ind w:right="283"/>
        <w:rPr>
          <w:color w:val="000000" w:themeColor="text1"/>
          <w:spacing w:val="42"/>
          <w:sz w:val="28"/>
          <w:szCs w:val="28"/>
        </w:rPr>
      </w:pPr>
      <w:r w:rsidRPr="004C2486">
        <w:rPr>
          <w:color w:val="000000" w:themeColor="text1"/>
          <w:spacing w:val="42"/>
          <w:sz w:val="28"/>
          <w:szCs w:val="28"/>
        </w:rPr>
        <w:t xml:space="preserve">от </w:t>
      </w:r>
      <w:r w:rsidR="00B35B48">
        <w:rPr>
          <w:color w:val="000000" w:themeColor="text1"/>
          <w:spacing w:val="42"/>
          <w:sz w:val="28"/>
          <w:szCs w:val="28"/>
        </w:rPr>
        <w:t>03</w:t>
      </w:r>
      <w:r w:rsidR="00320366">
        <w:rPr>
          <w:color w:val="000000" w:themeColor="text1"/>
          <w:spacing w:val="42"/>
          <w:sz w:val="28"/>
          <w:szCs w:val="28"/>
        </w:rPr>
        <w:t>.</w:t>
      </w:r>
      <w:r w:rsidR="00BD3FE3">
        <w:rPr>
          <w:color w:val="000000" w:themeColor="text1"/>
          <w:spacing w:val="42"/>
          <w:sz w:val="28"/>
          <w:szCs w:val="28"/>
        </w:rPr>
        <w:t>0</w:t>
      </w:r>
      <w:r w:rsidR="00EF6457">
        <w:rPr>
          <w:color w:val="000000" w:themeColor="text1"/>
          <w:spacing w:val="42"/>
          <w:sz w:val="28"/>
          <w:szCs w:val="28"/>
        </w:rPr>
        <w:t>3</w:t>
      </w:r>
      <w:r w:rsidR="00320366">
        <w:rPr>
          <w:color w:val="000000" w:themeColor="text1"/>
          <w:spacing w:val="42"/>
          <w:sz w:val="28"/>
          <w:szCs w:val="28"/>
        </w:rPr>
        <w:t>.</w:t>
      </w:r>
      <w:r w:rsidR="00EF6457">
        <w:rPr>
          <w:color w:val="000000" w:themeColor="text1"/>
          <w:spacing w:val="42"/>
          <w:sz w:val="28"/>
          <w:szCs w:val="28"/>
        </w:rPr>
        <w:t>2023</w:t>
      </w:r>
      <w:r w:rsidR="00B35B48">
        <w:rPr>
          <w:color w:val="000000" w:themeColor="text1"/>
          <w:spacing w:val="42"/>
          <w:sz w:val="28"/>
          <w:szCs w:val="28"/>
        </w:rPr>
        <w:t xml:space="preserve">          </w:t>
      </w:r>
      <w:r w:rsidR="00CA40CC">
        <w:rPr>
          <w:color w:val="000000" w:themeColor="text1"/>
          <w:spacing w:val="42"/>
          <w:sz w:val="28"/>
          <w:szCs w:val="28"/>
        </w:rPr>
        <w:t xml:space="preserve">                                                 </w:t>
      </w:r>
      <w:r w:rsidR="00B35B48">
        <w:rPr>
          <w:color w:val="000000" w:themeColor="text1"/>
          <w:spacing w:val="42"/>
          <w:sz w:val="28"/>
          <w:szCs w:val="28"/>
        </w:rPr>
        <w:t>№</w:t>
      </w:r>
      <w:r w:rsidR="00AC47CE">
        <w:rPr>
          <w:color w:val="000000" w:themeColor="text1"/>
          <w:spacing w:val="42"/>
          <w:sz w:val="28"/>
          <w:szCs w:val="28"/>
        </w:rPr>
        <w:t>12</w:t>
      </w:r>
    </w:p>
    <w:p w:rsidR="00C70641" w:rsidRPr="004C2486" w:rsidRDefault="00C70641" w:rsidP="00975773">
      <w:pPr>
        <w:ind w:firstLine="709"/>
        <w:rPr>
          <w:color w:val="000000" w:themeColor="text1"/>
          <w:sz w:val="28"/>
          <w:szCs w:val="28"/>
        </w:rPr>
      </w:pPr>
    </w:p>
    <w:p w:rsidR="00BD3D9E" w:rsidRPr="004C2486" w:rsidRDefault="008967E9" w:rsidP="00D24A34">
      <w:pPr>
        <w:tabs>
          <w:tab w:val="left" w:pos="4536"/>
        </w:tabs>
        <w:ind w:right="5385"/>
        <w:jc w:val="both"/>
        <w:rPr>
          <w:color w:val="000000" w:themeColor="text1"/>
          <w:sz w:val="28"/>
          <w:szCs w:val="28"/>
        </w:rPr>
      </w:pPr>
      <w:r w:rsidRPr="004C2486">
        <w:rPr>
          <w:color w:val="000000" w:themeColor="text1"/>
          <w:sz w:val="28"/>
          <w:szCs w:val="28"/>
        </w:rPr>
        <w:t>Об утверждении Порядка применения бюджетной классификации Российской Федерации в части, относящейся к</w:t>
      </w:r>
      <w:r w:rsidR="00A90B5B" w:rsidRPr="004C2486">
        <w:rPr>
          <w:color w:val="000000" w:themeColor="text1"/>
          <w:sz w:val="28"/>
          <w:szCs w:val="28"/>
        </w:rPr>
        <w:t xml:space="preserve"> бюджету </w:t>
      </w:r>
      <w:r w:rsidR="00BD3D9E" w:rsidRPr="004C2486">
        <w:rPr>
          <w:color w:val="000000" w:themeColor="text1"/>
          <w:sz w:val="28"/>
          <w:szCs w:val="28"/>
        </w:rPr>
        <w:t xml:space="preserve">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BD3D9E" w:rsidRPr="004C2486">
        <w:rPr>
          <w:color w:val="000000" w:themeColor="text1"/>
          <w:sz w:val="28"/>
          <w:szCs w:val="28"/>
        </w:rPr>
        <w:t xml:space="preserve"> Смоленской области </w:t>
      </w:r>
      <w:r w:rsidR="00A90B5B" w:rsidRPr="004C2486">
        <w:rPr>
          <w:color w:val="000000" w:themeColor="text1"/>
          <w:sz w:val="28"/>
          <w:szCs w:val="28"/>
        </w:rPr>
        <w:t xml:space="preserve">на </w:t>
      </w:r>
      <w:r w:rsidR="00EF6457">
        <w:rPr>
          <w:color w:val="000000" w:themeColor="text1"/>
          <w:sz w:val="28"/>
          <w:szCs w:val="28"/>
        </w:rPr>
        <w:t>2023</w:t>
      </w:r>
      <w:r w:rsidR="00A90B5B" w:rsidRPr="004C2486">
        <w:rPr>
          <w:color w:val="000000" w:themeColor="text1"/>
          <w:sz w:val="28"/>
          <w:szCs w:val="28"/>
        </w:rPr>
        <w:t xml:space="preserve"> год и на плановый период</w:t>
      </w:r>
      <w:r w:rsidR="00C3167C" w:rsidRPr="004C2486">
        <w:rPr>
          <w:color w:val="000000" w:themeColor="text1"/>
          <w:sz w:val="28"/>
          <w:szCs w:val="28"/>
        </w:rPr>
        <w:t xml:space="preserve"> </w:t>
      </w:r>
      <w:r w:rsidR="00EF6457">
        <w:rPr>
          <w:color w:val="000000" w:themeColor="text1"/>
          <w:sz w:val="28"/>
          <w:szCs w:val="28"/>
        </w:rPr>
        <w:t>2024</w:t>
      </w:r>
      <w:r w:rsidR="00C3167C" w:rsidRPr="004C2486">
        <w:rPr>
          <w:color w:val="000000" w:themeColor="text1"/>
          <w:sz w:val="28"/>
          <w:szCs w:val="28"/>
        </w:rPr>
        <w:t xml:space="preserve"> и </w:t>
      </w:r>
      <w:r w:rsidR="00EF6457">
        <w:rPr>
          <w:color w:val="000000" w:themeColor="text1"/>
          <w:sz w:val="28"/>
          <w:szCs w:val="28"/>
        </w:rPr>
        <w:t>2025</w:t>
      </w:r>
      <w:r w:rsidR="00C3167C" w:rsidRPr="004C2486">
        <w:rPr>
          <w:color w:val="000000" w:themeColor="text1"/>
          <w:sz w:val="28"/>
          <w:szCs w:val="28"/>
        </w:rPr>
        <w:t xml:space="preserve"> годов</w:t>
      </w:r>
    </w:p>
    <w:p w:rsidR="00A72495" w:rsidRDefault="00A72495" w:rsidP="00A72495">
      <w:pPr>
        <w:rPr>
          <w:color w:val="000000" w:themeColor="text1"/>
          <w:sz w:val="28"/>
          <w:szCs w:val="28"/>
        </w:rPr>
      </w:pPr>
    </w:p>
    <w:p w:rsidR="00B35B48" w:rsidRPr="004C2486" w:rsidRDefault="00B35B48" w:rsidP="00A72495">
      <w:pPr>
        <w:rPr>
          <w:color w:val="000000" w:themeColor="text1"/>
          <w:sz w:val="28"/>
          <w:szCs w:val="28"/>
        </w:rPr>
      </w:pPr>
    </w:p>
    <w:p w:rsidR="00975773" w:rsidRPr="004C2486" w:rsidRDefault="00B02914" w:rsidP="00B02914">
      <w:pPr>
        <w:ind w:firstLine="709"/>
        <w:jc w:val="both"/>
        <w:rPr>
          <w:color w:val="000000" w:themeColor="text1"/>
          <w:sz w:val="28"/>
          <w:szCs w:val="28"/>
        </w:rPr>
      </w:pPr>
      <w:r w:rsidRPr="004C2486">
        <w:rPr>
          <w:color w:val="000000" w:themeColor="text1"/>
          <w:sz w:val="28"/>
          <w:szCs w:val="28"/>
        </w:rPr>
        <w:t>В соответствии с п. 1 ст. 9, п. 4 ст. 21 Бюджетного кодекса Российской Федерации</w:t>
      </w:r>
    </w:p>
    <w:p w:rsidR="00A72495" w:rsidRPr="004C2486" w:rsidRDefault="00A72495" w:rsidP="00A72495">
      <w:pPr>
        <w:jc w:val="both"/>
        <w:rPr>
          <w:color w:val="000000" w:themeColor="text1"/>
          <w:sz w:val="28"/>
          <w:szCs w:val="28"/>
        </w:rPr>
      </w:pPr>
    </w:p>
    <w:p w:rsidR="00B02914" w:rsidRPr="004C2486" w:rsidRDefault="00B02914" w:rsidP="00B02914">
      <w:pPr>
        <w:ind w:firstLine="709"/>
        <w:jc w:val="both"/>
        <w:rPr>
          <w:color w:val="000000" w:themeColor="text1"/>
          <w:sz w:val="28"/>
          <w:szCs w:val="28"/>
        </w:rPr>
      </w:pPr>
      <w:r w:rsidRPr="004C2486">
        <w:rPr>
          <w:color w:val="000000" w:themeColor="text1"/>
          <w:sz w:val="28"/>
          <w:szCs w:val="28"/>
        </w:rPr>
        <w:t>ПРИКАЗЫВАЮ:</w:t>
      </w:r>
    </w:p>
    <w:p w:rsidR="00A72495" w:rsidRPr="004C2486" w:rsidRDefault="00A72495" w:rsidP="00A72495">
      <w:pPr>
        <w:rPr>
          <w:color w:val="000000" w:themeColor="text1"/>
          <w:sz w:val="28"/>
          <w:szCs w:val="28"/>
        </w:rPr>
      </w:pPr>
    </w:p>
    <w:p w:rsidR="00432046" w:rsidRPr="004C2486" w:rsidRDefault="00975773" w:rsidP="00975773">
      <w:pPr>
        <w:ind w:firstLine="709"/>
        <w:jc w:val="both"/>
        <w:rPr>
          <w:color w:val="000000" w:themeColor="text1"/>
          <w:sz w:val="28"/>
          <w:szCs w:val="28"/>
        </w:rPr>
      </w:pPr>
      <w:r w:rsidRPr="004C2486">
        <w:rPr>
          <w:color w:val="000000" w:themeColor="text1"/>
          <w:sz w:val="28"/>
          <w:szCs w:val="28"/>
        </w:rPr>
        <w:t>1.</w:t>
      </w:r>
      <w:r w:rsidR="008967E9" w:rsidRPr="004C2486">
        <w:rPr>
          <w:color w:val="000000" w:themeColor="text1"/>
          <w:sz w:val="28"/>
          <w:szCs w:val="28"/>
        </w:rPr>
        <w:t>Утвердить прилагаемый Порядок</w:t>
      </w:r>
      <w:r w:rsidR="00C14F9A">
        <w:rPr>
          <w:color w:val="000000" w:themeColor="text1"/>
          <w:sz w:val="28"/>
          <w:szCs w:val="28"/>
        </w:rPr>
        <w:t xml:space="preserve"> </w:t>
      </w:r>
      <w:r w:rsidR="008967E9" w:rsidRPr="004C2486">
        <w:rPr>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CB2178" w:rsidRPr="004C2486">
        <w:rPr>
          <w:color w:val="000000" w:themeColor="text1"/>
          <w:sz w:val="28"/>
          <w:szCs w:val="28"/>
        </w:rPr>
        <w:t xml:space="preserve"> </w:t>
      </w:r>
      <w:r w:rsidR="008967E9" w:rsidRPr="004C2486">
        <w:rPr>
          <w:color w:val="000000" w:themeColor="text1"/>
          <w:sz w:val="28"/>
          <w:szCs w:val="28"/>
        </w:rPr>
        <w:t xml:space="preserve">Смоленской области на </w:t>
      </w:r>
      <w:r w:rsidR="00EF6457">
        <w:rPr>
          <w:color w:val="000000" w:themeColor="text1"/>
          <w:sz w:val="28"/>
          <w:szCs w:val="28"/>
        </w:rPr>
        <w:t>2023</w:t>
      </w:r>
      <w:r w:rsidR="008967E9" w:rsidRPr="004C2486">
        <w:rPr>
          <w:color w:val="000000" w:themeColor="text1"/>
          <w:sz w:val="28"/>
          <w:szCs w:val="28"/>
        </w:rPr>
        <w:t xml:space="preserve"> год и на плановый период </w:t>
      </w:r>
      <w:r w:rsidR="00EF6457">
        <w:rPr>
          <w:color w:val="000000" w:themeColor="text1"/>
          <w:sz w:val="28"/>
          <w:szCs w:val="28"/>
        </w:rPr>
        <w:t>2024</w:t>
      </w:r>
      <w:r w:rsidR="008967E9" w:rsidRPr="004C2486">
        <w:rPr>
          <w:color w:val="000000" w:themeColor="text1"/>
          <w:sz w:val="28"/>
          <w:szCs w:val="28"/>
        </w:rPr>
        <w:t xml:space="preserve"> и </w:t>
      </w:r>
      <w:r w:rsidR="00EF6457">
        <w:rPr>
          <w:color w:val="000000" w:themeColor="text1"/>
          <w:sz w:val="28"/>
          <w:szCs w:val="28"/>
        </w:rPr>
        <w:t>2025</w:t>
      </w:r>
      <w:r w:rsidR="008967E9" w:rsidRPr="004C2486">
        <w:rPr>
          <w:color w:val="000000" w:themeColor="text1"/>
          <w:sz w:val="28"/>
          <w:szCs w:val="28"/>
        </w:rPr>
        <w:t xml:space="preserve"> годов.</w:t>
      </w:r>
    </w:p>
    <w:p w:rsidR="0063039F" w:rsidRPr="004C2486" w:rsidRDefault="00975773"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2. </w:t>
      </w:r>
      <w:r w:rsidR="008967E9" w:rsidRPr="004C2486">
        <w:rPr>
          <w:color w:val="000000" w:themeColor="text1"/>
          <w:sz w:val="28"/>
          <w:szCs w:val="28"/>
        </w:rPr>
        <w:t xml:space="preserve">Установить, что в </w:t>
      </w:r>
      <w:r w:rsidR="00EF6457">
        <w:rPr>
          <w:color w:val="000000" w:themeColor="text1"/>
          <w:sz w:val="28"/>
          <w:szCs w:val="28"/>
        </w:rPr>
        <w:t>2023</w:t>
      </w:r>
      <w:r w:rsidR="008967E9" w:rsidRPr="004C2486">
        <w:rPr>
          <w:color w:val="000000" w:themeColor="text1"/>
          <w:sz w:val="28"/>
          <w:szCs w:val="28"/>
        </w:rPr>
        <w:t xml:space="preserve"> году</w:t>
      </w:r>
      <w:r w:rsidR="00320366">
        <w:rPr>
          <w:color w:val="000000" w:themeColor="text1"/>
          <w:sz w:val="28"/>
          <w:szCs w:val="28"/>
        </w:rPr>
        <w:t xml:space="preserve"> </w:t>
      </w:r>
      <w:r w:rsidR="008967E9" w:rsidRPr="004C2486">
        <w:rPr>
          <w:color w:val="000000" w:themeColor="text1"/>
          <w:sz w:val="28"/>
          <w:szCs w:val="28"/>
        </w:rPr>
        <w:t xml:space="preserve">и на плановый период </w:t>
      </w:r>
      <w:r w:rsidR="00EF6457">
        <w:rPr>
          <w:color w:val="000000" w:themeColor="text1"/>
          <w:sz w:val="28"/>
          <w:szCs w:val="28"/>
        </w:rPr>
        <w:t>2024</w:t>
      </w:r>
      <w:r w:rsidR="008967E9" w:rsidRPr="004C2486">
        <w:rPr>
          <w:color w:val="000000" w:themeColor="text1"/>
          <w:sz w:val="28"/>
          <w:szCs w:val="28"/>
        </w:rPr>
        <w:t xml:space="preserve"> и </w:t>
      </w:r>
      <w:r w:rsidR="00EF6457">
        <w:rPr>
          <w:color w:val="000000" w:themeColor="text1"/>
          <w:sz w:val="28"/>
          <w:szCs w:val="28"/>
        </w:rPr>
        <w:t>2025</w:t>
      </w:r>
      <w:r w:rsidR="008967E9" w:rsidRPr="004C2486">
        <w:rPr>
          <w:color w:val="000000" w:themeColor="text1"/>
          <w:sz w:val="28"/>
          <w:szCs w:val="28"/>
        </w:rPr>
        <w:t xml:space="preserve"> годов</w:t>
      </w:r>
      <w:r w:rsidR="0063039F" w:rsidRPr="004C2486">
        <w:rPr>
          <w:color w:val="000000" w:themeColor="text1"/>
          <w:sz w:val="28"/>
          <w:szCs w:val="28"/>
        </w:rPr>
        <w:t>:</w:t>
      </w:r>
    </w:p>
    <w:p w:rsidR="00A72495" w:rsidRDefault="0063039F" w:rsidP="00A72495">
      <w:pPr>
        <w:autoSpaceDE w:val="0"/>
        <w:autoSpaceDN w:val="0"/>
        <w:adjustRightInd w:val="0"/>
        <w:ind w:firstLine="709"/>
        <w:jc w:val="both"/>
        <w:rPr>
          <w:color w:val="000000" w:themeColor="text1"/>
          <w:sz w:val="28"/>
          <w:szCs w:val="28"/>
        </w:rPr>
      </w:pPr>
      <w:proofErr w:type="gramStart"/>
      <w:r w:rsidRPr="004C2486">
        <w:rPr>
          <w:color w:val="000000" w:themeColor="text1"/>
          <w:sz w:val="28"/>
          <w:szCs w:val="28"/>
        </w:rPr>
        <w:t>-</w:t>
      </w:r>
      <w:r w:rsidR="008967E9" w:rsidRPr="004C2486">
        <w:rPr>
          <w:color w:val="000000" w:themeColor="text1"/>
          <w:sz w:val="28"/>
          <w:szCs w:val="28"/>
        </w:rPr>
        <w:t>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w:t>
      </w:r>
      <w:r w:rsidR="0080468E">
        <w:rPr>
          <w:color w:val="000000" w:themeColor="text1"/>
          <w:sz w:val="28"/>
          <w:szCs w:val="28"/>
        </w:rPr>
        <w:t>а</w:t>
      </w:r>
      <w:r w:rsidR="008967E9" w:rsidRPr="004C2486">
        <w:rPr>
          <w:color w:val="000000" w:themeColor="text1"/>
          <w:sz w:val="28"/>
          <w:szCs w:val="28"/>
        </w:rPr>
        <w:t xml:space="preserve"> Министерства финансов Российской Федерации </w:t>
      </w:r>
      <w:r w:rsidR="00642BAA" w:rsidRPr="004C2486">
        <w:rPr>
          <w:color w:val="000000" w:themeColor="text1"/>
          <w:sz w:val="28"/>
          <w:szCs w:val="28"/>
        </w:rPr>
        <w:t xml:space="preserve">от </w:t>
      </w:r>
      <w:r w:rsidR="00EF6457">
        <w:rPr>
          <w:color w:val="000000" w:themeColor="text1"/>
          <w:sz w:val="28"/>
          <w:szCs w:val="28"/>
        </w:rPr>
        <w:t>24</w:t>
      </w:r>
      <w:r w:rsidR="00642BAA" w:rsidRPr="004C2486">
        <w:rPr>
          <w:color w:val="000000" w:themeColor="text1"/>
          <w:sz w:val="28"/>
          <w:szCs w:val="28"/>
        </w:rPr>
        <w:t xml:space="preserve"> </w:t>
      </w:r>
      <w:r w:rsidR="00EF6457">
        <w:rPr>
          <w:color w:val="000000" w:themeColor="text1"/>
          <w:sz w:val="28"/>
          <w:szCs w:val="28"/>
        </w:rPr>
        <w:t>мая</w:t>
      </w:r>
      <w:r w:rsidR="00642BAA" w:rsidRPr="004C2486">
        <w:rPr>
          <w:color w:val="000000" w:themeColor="text1"/>
          <w:sz w:val="28"/>
          <w:szCs w:val="28"/>
        </w:rPr>
        <w:t xml:space="preserve"> 20</w:t>
      </w:r>
      <w:r w:rsidR="00EF6457">
        <w:rPr>
          <w:color w:val="000000" w:themeColor="text1"/>
          <w:sz w:val="28"/>
          <w:szCs w:val="28"/>
        </w:rPr>
        <w:t>22</w:t>
      </w:r>
      <w:r w:rsidR="00642BAA" w:rsidRPr="004C2486">
        <w:rPr>
          <w:color w:val="000000" w:themeColor="text1"/>
          <w:sz w:val="28"/>
          <w:szCs w:val="28"/>
        </w:rPr>
        <w:t xml:space="preserve"> года № </w:t>
      </w:r>
      <w:r w:rsidR="0080468E">
        <w:rPr>
          <w:color w:val="000000" w:themeColor="text1"/>
          <w:sz w:val="28"/>
          <w:szCs w:val="28"/>
        </w:rPr>
        <w:t>8</w:t>
      </w:r>
      <w:r w:rsidR="00EF6457">
        <w:rPr>
          <w:color w:val="000000" w:themeColor="text1"/>
          <w:sz w:val="28"/>
          <w:szCs w:val="28"/>
        </w:rPr>
        <w:t>2</w:t>
      </w:r>
      <w:r w:rsidR="00642BAA" w:rsidRPr="004C2486">
        <w:rPr>
          <w:color w:val="000000" w:themeColor="text1"/>
          <w:sz w:val="28"/>
          <w:szCs w:val="28"/>
        </w:rPr>
        <w:t>н «Об утверждении Порядка формирования и применения кодов бюджетной классификации Российской Федерации</w:t>
      </w:r>
      <w:r w:rsidR="0080468E">
        <w:rPr>
          <w:sz w:val="28"/>
          <w:szCs w:val="28"/>
        </w:rPr>
        <w:t>, их структуре и принципах назначения</w:t>
      </w:r>
      <w:r w:rsidR="0080468E" w:rsidRPr="00720677">
        <w:rPr>
          <w:sz w:val="28"/>
          <w:szCs w:val="28"/>
        </w:rPr>
        <w:t>»</w:t>
      </w:r>
      <w:r w:rsidR="0080468E">
        <w:rPr>
          <w:color w:val="000000"/>
          <w:sz w:val="28"/>
          <w:szCs w:val="28"/>
        </w:rPr>
        <w:t>.</w:t>
      </w:r>
      <w:proofErr w:type="gramEnd"/>
    </w:p>
    <w:p w:rsidR="0080468E" w:rsidRDefault="00B673C0" w:rsidP="00A72495">
      <w:pPr>
        <w:autoSpaceDE w:val="0"/>
        <w:autoSpaceDN w:val="0"/>
        <w:adjustRightInd w:val="0"/>
        <w:ind w:firstLine="709"/>
        <w:jc w:val="both"/>
        <w:rPr>
          <w:sz w:val="28"/>
          <w:szCs w:val="28"/>
        </w:rPr>
      </w:pPr>
      <w:r>
        <w:rPr>
          <w:color w:val="000000" w:themeColor="text1"/>
          <w:sz w:val="28"/>
          <w:szCs w:val="28"/>
        </w:rPr>
        <w:t xml:space="preserve">3. </w:t>
      </w:r>
      <w:r w:rsidR="0080468E" w:rsidRPr="000D5F68">
        <w:rPr>
          <w:sz w:val="28"/>
          <w:szCs w:val="28"/>
        </w:rPr>
        <w:t>Признать утратившими силу:</w:t>
      </w:r>
    </w:p>
    <w:p w:rsidR="00B673C0" w:rsidRPr="004C2486" w:rsidRDefault="0080468E" w:rsidP="00A72495">
      <w:pPr>
        <w:autoSpaceDE w:val="0"/>
        <w:autoSpaceDN w:val="0"/>
        <w:adjustRightInd w:val="0"/>
        <w:ind w:firstLine="709"/>
        <w:jc w:val="both"/>
        <w:rPr>
          <w:color w:val="000000" w:themeColor="text1"/>
          <w:sz w:val="28"/>
          <w:szCs w:val="28"/>
        </w:rPr>
      </w:pPr>
      <w:r w:rsidRPr="0080468E">
        <w:rPr>
          <w:sz w:val="28"/>
          <w:szCs w:val="28"/>
        </w:rPr>
        <w:t>- приказ</w:t>
      </w:r>
      <w:r w:rsidRPr="004C2486">
        <w:rPr>
          <w:color w:val="000000" w:themeColor="text1"/>
          <w:sz w:val="28"/>
          <w:szCs w:val="28"/>
        </w:rPr>
        <w:t xml:space="preserve"> </w:t>
      </w:r>
      <w:r>
        <w:rPr>
          <w:color w:val="000000" w:themeColor="text1"/>
          <w:sz w:val="28"/>
          <w:szCs w:val="28"/>
        </w:rPr>
        <w:t xml:space="preserve">Финансового управления Администрации </w:t>
      </w:r>
      <w:r w:rsidRPr="004C2486">
        <w:rPr>
          <w:color w:val="000000" w:themeColor="text1"/>
          <w:sz w:val="28"/>
          <w:szCs w:val="28"/>
        </w:rPr>
        <w:t xml:space="preserve">муниципального образования </w:t>
      </w:r>
      <w:r w:rsidR="00925F5E" w:rsidRPr="004C2486">
        <w:rPr>
          <w:color w:val="000000" w:themeColor="text1"/>
          <w:sz w:val="28"/>
          <w:szCs w:val="28"/>
        </w:rPr>
        <w:t>«</w:t>
      </w:r>
      <w:proofErr w:type="spellStart"/>
      <w:r w:rsidR="00925F5E" w:rsidRPr="004C2486">
        <w:rPr>
          <w:color w:val="000000" w:themeColor="text1"/>
          <w:sz w:val="28"/>
          <w:szCs w:val="28"/>
        </w:rPr>
        <w:t>Починковский</w:t>
      </w:r>
      <w:proofErr w:type="spellEnd"/>
      <w:r w:rsidR="00925F5E" w:rsidRPr="004C2486">
        <w:rPr>
          <w:color w:val="000000" w:themeColor="text1"/>
          <w:sz w:val="28"/>
          <w:szCs w:val="28"/>
        </w:rPr>
        <w:t xml:space="preserve"> район» Смоленской области</w:t>
      </w:r>
      <w:r>
        <w:rPr>
          <w:color w:val="000000" w:themeColor="text1"/>
          <w:sz w:val="28"/>
          <w:szCs w:val="28"/>
        </w:rPr>
        <w:t xml:space="preserve"> от </w:t>
      </w:r>
      <w:r w:rsidR="00F72702">
        <w:rPr>
          <w:color w:val="000000" w:themeColor="text1"/>
          <w:sz w:val="28"/>
          <w:szCs w:val="28"/>
        </w:rPr>
        <w:t>05</w:t>
      </w:r>
      <w:r>
        <w:rPr>
          <w:color w:val="000000" w:themeColor="text1"/>
          <w:sz w:val="28"/>
          <w:szCs w:val="28"/>
        </w:rPr>
        <w:t>.</w:t>
      </w:r>
      <w:r w:rsidR="00F72702">
        <w:rPr>
          <w:color w:val="000000" w:themeColor="text1"/>
          <w:sz w:val="28"/>
          <w:szCs w:val="28"/>
        </w:rPr>
        <w:t>08</w:t>
      </w:r>
      <w:r>
        <w:rPr>
          <w:color w:val="000000" w:themeColor="text1"/>
          <w:sz w:val="28"/>
          <w:szCs w:val="28"/>
        </w:rPr>
        <w:t>.202</w:t>
      </w:r>
      <w:r w:rsidR="00F72702">
        <w:rPr>
          <w:color w:val="000000" w:themeColor="text1"/>
          <w:sz w:val="28"/>
          <w:szCs w:val="28"/>
        </w:rPr>
        <w:t>2 №59</w:t>
      </w:r>
      <w:r w:rsidRPr="004C2486">
        <w:rPr>
          <w:color w:val="000000" w:themeColor="text1"/>
          <w:sz w:val="28"/>
          <w:szCs w:val="28"/>
        </w:rPr>
        <w:t xml:space="preserve"> </w:t>
      </w:r>
      <w:r>
        <w:rPr>
          <w:color w:val="000000" w:themeColor="text1"/>
          <w:sz w:val="28"/>
          <w:szCs w:val="28"/>
        </w:rPr>
        <w:t>«</w:t>
      </w:r>
      <w:r w:rsidRPr="004C2486">
        <w:rPr>
          <w:color w:val="000000" w:themeColor="text1"/>
          <w:sz w:val="28"/>
          <w:szCs w:val="28"/>
        </w:rPr>
        <w:t xml:space="preserve">Об утверждении Порядка применения бюджетной классификации Российской Федерации в части, относящейся к бюджету муниципального образования </w:t>
      </w:r>
      <w:proofErr w:type="spellStart"/>
      <w:r w:rsidR="00966ECE">
        <w:rPr>
          <w:color w:val="000000" w:themeColor="text1"/>
          <w:sz w:val="28"/>
          <w:szCs w:val="28"/>
        </w:rPr>
        <w:lastRenderedPageBreak/>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Pr="004C2486">
        <w:rPr>
          <w:color w:val="000000" w:themeColor="text1"/>
          <w:sz w:val="28"/>
          <w:szCs w:val="28"/>
        </w:rPr>
        <w:t xml:space="preserve"> Смоленской области на 202</w:t>
      </w:r>
      <w:r w:rsidR="00F72702">
        <w:rPr>
          <w:color w:val="000000" w:themeColor="text1"/>
          <w:sz w:val="28"/>
          <w:szCs w:val="28"/>
        </w:rPr>
        <w:t>2</w:t>
      </w:r>
      <w:r w:rsidRPr="004C2486">
        <w:rPr>
          <w:color w:val="000000" w:themeColor="text1"/>
          <w:sz w:val="28"/>
          <w:szCs w:val="28"/>
        </w:rPr>
        <w:t xml:space="preserve"> год и на плановый период </w:t>
      </w:r>
      <w:r w:rsidR="00EF6457">
        <w:rPr>
          <w:color w:val="000000" w:themeColor="text1"/>
          <w:sz w:val="28"/>
          <w:szCs w:val="28"/>
        </w:rPr>
        <w:t>2023</w:t>
      </w:r>
      <w:r w:rsidRPr="004C2486">
        <w:rPr>
          <w:color w:val="000000" w:themeColor="text1"/>
          <w:sz w:val="28"/>
          <w:szCs w:val="28"/>
        </w:rPr>
        <w:t xml:space="preserve"> и </w:t>
      </w:r>
      <w:r w:rsidR="00EF6457">
        <w:rPr>
          <w:color w:val="000000" w:themeColor="text1"/>
          <w:sz w:val="28"/>
          <w:szCs w:val="28"/>
        </w:rPr>
        <w:t>2024</w:t>
      </w:r>
      <w:r w:rsidRPr="004C2486">
        <w:rPr>
          <w:color w:val="000000" w:themeColor="text1"/>
          <w:sz w:val="28"/>
          <w:szCs w:val="28"/>
        </w:rPr>
        <w:t xml:space="preserve"> годов</w:t>
      </w:r>
      <w:r>
        <w:rPr>
          <w:color w:val="000000" w:themeColor="text1"/>
          <w:sz w:val="28"/>
          <w:szCs w:val="28"/>
        </w:rPr>
        <w:t>».</w:t>
      </w:r>
    </w:p>
    <w:p w:rsidR="00BD3D9E" w:rsidRPr="004C2486" w:rsidRDefault="00B673C0" w:rsidP="00975773">
      <w:pPr>
        <w:tabs>
          <w:tab w:val="left" w:pos="720"/>
        </w:tabs>
        <w:ind w:firstLine="709"/>
        <w:jc w:val="both"/>
        <w:rPr>
          <w:color w:val="000000" w:themeColor="text1"/>
          <w:sz w:val="28"/>
          <w:szCs w:val="28"/>
        </w:rPr>
      </w:pPr>
      <w:r>
        <w:rPr>
          <w:color w:val="000000" w:themeColor="text1"/>
          <w:sz w:val="28"/>
          <w:szCs w:val="28"/>
        </w:rPr>
        <w:t>4</w:t>
      </w:r>
      <w:r w:rsidR="00BD3D9E" w:rsidRPr="004C2486">
        <w:rPr>
          <w:color w:val="000000" w:themeColor="text1"/>
          <w:sz w:val="28"/>
          <w:szCs w:val="28"/>
        </w:rPr>
        <w:t>.</w:t>
      </w:r>
      <w:r w:rsidR="00BD3D9E" w:rsidRPr="004C2486">
        <w:rPr>
          <w:color w:val="000000" w:themeColor="text1"/>
          <w:sz w:val="28"/>
          <w:szCs w:val="28"/>
          <w:lang w:val="en-US"/>
        </w:rPr>
        <w:t> </w:t>
      </w:r>
      <w:r w:rsidR="00BD3D9E" w:rsidRPr="004C2486">
        <w:rPr>
          <w:color w:val="000000" w:themeColor="text1"/>
          <w:sz w:val="28"/>
          <w:szCs w:val="28"/>
        </w:rPr>
        <w:t xml:space="preserve">Настоящий </w:t>
      </w:r>
      <w:r w:rsidR="00A90B5B" w:rsidRPr="004C2486">
        <w:rPr>
          <w:color w:val="000000" w:themeColor="text1"/>
          <w:sz w:val="28"/>
          <w:szCs w:val="28"/>
        </w:rPr>
        <w:t xml:space="preserve">приказ вступает в силу с 01 января </w:t>
      </w:r>
      <w:r w:rsidR="00EF6457">
        <w:rPr>
          <w:color w:val="000000" w:themeColor="text1"/>
          <w:sz w:val="28"/>
          <w:szCs w:val="28"/>
        </w:rPr>
        <w:t>2023</w:t>
      </w:r>
      <w:r w:rsidR="00A90B5B" w:rsidRPr="004C2486">
        <w:rPr>
          <w:color w:val="000000" w:themeColor="text1"/>
          <w:sz w:val="28"/>
          <w:szCs w:val="28"/>
        </w:rPr>
        <w:t xml:space="preserve"> года.</w:t>
      </w:r>
    </w:p>
    <w:p w:rsidR="00BD3D9E" w:rsidRPr="004C2486" w:rsidRDefault="00BD3D9E" w:rsidP="00975773">
      <w:pPr>
        <w:ind w:firstLine="709"/>
        <w:jc w:val="both"/>
        <w:rPr>
          <w:color w:val="000000" w:themeColor="text1"/>
          <w:sz w:val="28"/>
          <w:szCs w:val="28"/>
        </w:rPr>
      </w:pPr>
    </w:p>
    <w:p w:rsidR="00CD09B4" w:rsidRPr="004C2486" w:rsidRDefault="00CD09B4" w:rsidP="00975773">
      <w:pPr>
        <w:ind w:firstLine="709"/>
        <w:jc w:val="both"/>
        <w:rPr>
          <w:color w:val="000000" w:themeColor="text1"/>
          <w:sz w:val="28"/>
          <w:szCs w:val="28"/>
        </w:rPr>
      </w:pPr>
    </w:p>
    <w:p w:rsidR="00BD3D9E" w:rsidRPr="004C2486" w:rsidRDefault="00BD3D9E" w:rsidP="00975773">
      <w:pPr>
        <w:ind w:firstLine="709"/>
        <w:jc w:val="both"/>
        <w:rPr>
          <w:color w:val="000000" w:themeColor="text1"/>
          <w:sz w:val="28"/>
          <w:szCs w:val="28"/>
        </w:rPr>
      </w:pPr>
    </w:p>
    <w:p w:rsidR="00E21AA8" w:rsidRPr="004C2486" w:rsidRDefault="00E21AA8" w:rsidP="00E21AA8">
      <w:pPr>
        <w:jc w:val="both"/>
        <w:rPr>
          <w:color w:val="000000" w:themeColor="text1"/>
          <w:sz w:val="28"/>
          <w:szCs w:val="28"/>
        </w:rPr>
      </w:pPr>
      <w:r w:rsidRPr="004C2486">
        <w:rPr>
          <w:color w:val="000000" w:themeColor="text1"/>
          <w:sz w:val="28"/>
          <w:szCs w:val="28"/>
        </w:rPr>
        <w:t>Начальник Финансового управления</w:t>
      </w:r>
    </w:p>
    <w:p w:rsidR="00E21AA8" w:rsidRDefault="00E21AA8" w:rsidP="00E21AA8">
      <w:pPr>
        <w:jc w:val="both"/>
        <w:rPr>
          <w:color w:val="000000" w:themeColor="text1"/>
          <w:sz w:val="28"/>
          <w:szCs w:val="28"/>
        </w:rPr>
      </w:pPr>
      <w:r w:rsidRPr="004C2486">
        <w:rPr>
          <w:color w:val="000000" w:themeColor="text1"/>
          <w:sz w:val="28"/>
          <w:szCs w:val="28"/>
        </w:rPr>
        <w:t>Администрация муниципального</w:t>
      </w:r>
      <w:r>
        <w:rPr>
          <w:color w:val="000000" w:themeColor="text1"/>
          <w:sz w:val="28"/>
          <w:szCs w:val="28"/>
        </w:rPr>
        <w:t xml:space="preserve"> </w:t>
      </w:r>
      <w:r w:rsidRPr="004C2486">
        <w:rPr>
          <w:color w:val="000000" w:themeColor="text1"/>
          <w:sz w:val="28"/>
          <w:szCs w:val="28"/>
        </w:rPr>
        <w:t xml:space="preserve">образования </w:t>
      </w:r>
    </w:p>
    <w:p w:rsidR="00A72495" w:rsidRPr="004C2486" w:rsidRDefault="00E21AA8" w:rsidP="00E21AA8">
      <w:pPr>
        <w:rPr>
          <w:color w:val="000000" w:themeColor="text1"/>
          <w:sz w:val="28"/>
          <w:szCs w:val="28"/>
        </w:rPr>
      </w:pP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sidR="00320366">
        <w:rPr>
          <w:color w:val="000000" w:themeColor="text1"/>
          <w:sz w:val="28"/>
          <w:szCs w:val="28"/>
        </w:rPr>
        <w:t xml:space="preserve">                                    </w:t>
      </w:r>
      <w:r w:rsidR="00A72495" w:rsidRPr="004C2486">
        <w:rPr>
          <w:color w:val="000000" w:themeColor="text1"/>
          <w:sz w:val="28"/>
          <w:szCs w:val="28"/>
        </w:rPr>
        <w:t>Г.В. Селифонова</w:t>
      </w:r>
    </w:p>
    <w:p w:rsidR="00AE5C79" w:rsidRPr="004C2486" w:rsidRDefault="00F053CC" w:rsidP="00FF2B9C">
      <w:pPr>
        <w:jc w:val="center"/>
        <w:rPr>
          <w:color w:val="000000" w:themeColor="text1"/>
          <w:sz w:val="28"/>
          <w:szCs w:val="28"/>
        </w:rPr>
      </w:pPr>
      <w:r w:rsidRPr="004C2486">
        <w:rPr>
          <w:b/>
          <w:color w:val="000000" w:themeColor="text1"/>
          <w:sz w:val="28"/>
          <w:szCs w:val="28"/>
        </w:rPr>
        <w:br w:type="page"/>
      </w:r>
      <w:r w:rsidR="00320366">
        <w:rPr>
          <w:b/>
          <w:color w:val="000000" w:themeColor="text1"/>
          <w:sz w:val="28"/>
          <w:szCs w:val="28"/>
        </w:rPr>
        <w:lastRenderedPageBreak/>
        <w:t xml:space="preserve">                            </w:t>
      </w:r>
      <w:r w:rsidR="00AE5C79" w:rsidRPr="004C2486">
        <w:rPr>
          <w:color w:val="000000" w:themeColor="text1"/>
          <w:sz w:val="28"/>
          <w:szCs w:val="28"/>
        </w:rPr>
        <w:t>УТВЕРЖДЕН</w:t>
      </w:r>
    </w:p>
    <w:p w:rsidR="00432046" w:rsidRPr="00B35B48" w:rsidRDefault="00AE5C79" w:rsidP="00B02914">
      <w:pPr>
        <w:ind w:left="5103"/>
        <w:rPr>
          <w:color w:val="000000" w:themeColor="text1"/>
          <w:sz w:val="28"/>
          <w:szCs w:val="28"/>
        </w:rPr>
      </w:pPr>
      <w:r w:rsidRPr="004C2486">
        <w:rPr>
          <w:color w:val="000000" w:themeColor="text1"/>
          <w:sz w:val="28"/>
          <w:szCs w:val="28"/>
        </w:rPr>
        <w:t xml:space="preserve">приказом Финансового управления Администрации муниципального образования </w:t>
      </w:r>
      <w:r w:rsidR="004B5D8A" w:rsidRPr="004C2486">
        <w:rPr>
          <w:color w:val="000000" w:themeColor="text1"/>
          <w:sz w:val="28"/>
          <w:szCs w:val="28"/>
        </w:rPr>
        <w:t>«</w:t>
      </w:r>
      <w:proofErr w:type="spellStart"/>
      <w:r w:rsidR="004B5D8A" w:rsidRPr="004C2486">
        <w:rPr>
          <w:color w:val="000000" w:themeColor="text1"/>
          <w:sz w:val="28"/>
          <w:szCs w:val="28"/>
        </w:rPr>
        <w:t>Починковский</w:t>
      </w:r>
      <w:proofErr w:type="spellEnd"/>
      <w:r w:rsidR="004B5D8A" w:rsidRPr="004C2486">
        <w:rPr>
          <w:color w:val="000000" w:themeColor="text1"/>
          <w:sz w:val="28"/>
          <w:szCs w:val="28"/>
        </w:rPr>
        <w:t xml:space="preserve"> район» Смоленской области</w:t>
      </w:r>
      <w:r w:rsidR="00FF2B9C" w:rsidRPr="004C2486">
        <w:rPr>
          <w:color w:val="000000" w:themeColor="text1"/>
          <w:sz w:val="28"/>
          <w:szCs w:val="28"/>
        </w:rPr>
        <w:t xml:space="preserve"> </w:t>
      </w:r>
      <w:r w:rsidRPr="004C2486">
        <w:rPr>
          <w:color w:val="000000" w:themeColor="text1"/>
          <w:sz w:val="28"/>
          <w:szCs w:val="28"/>
        </w:rPr>
        <w:t>Смоленской области</w:t>
      </w:r>
      <w:r w:rsidR="00B35B48">
        <w:rPr>
          <w:color w:val="000000" w:themeColor="text1"/>
          <w:sz w:val="28"/>
          <w:szCs w:val="28"/>
        </w:rPr>
        <w:t xml:space="preserve"> </w:t>
      </w:r>
      <w:r w:rsidR="00432046" w:rsidRPr="00B35B48">
        <w:rPr>
          <w:color w:val="000000" w:themeColor="text1"/>
          <w:sz w:val="28"/>
          <w:szCs w:val="28"/>
        </w:rPr>
        <w:t>от</w:t>
      </w:r>
      <w:r w:rsidR="00652EC0" w:rsidRPr="00B35B48">
        <w:rPr>
          <w:color w:val="000000" w:themeColor="text1"/>
          <w:sz w:val="28"/>
          <w:szCs w:val="28"/>
        </w:rPr>
        <w:t xml:space="preserve"> </w:t>
      </w:r>
      <w:r w:rsidR="00B35B48" w:rsidRPr="00B35B48">
        <w:rPr>
          <w:color w:val="000000" w:themeColor="text1"/>
          <w:sz w:val="28"/>
          <w:szCs w:val="28"/>
        </w:rPr>
        <w:t>03</w:t>
      </w:r>
      <w:r w:rsidR="00BB2321" w:rsidRPr="00B35B48">
        <w:rPr>
          <w:color w:val="000000" w:themeColor="text1"/>
          <w:sz w:val="28"/>
          <w:szCs w:val="28"/>
        </w:rPr>
        <w:t>.</w:t>
      </w:r>
      <w:r w:rsidR="00B35B48" w:rsidRPr="00B35B48">
        <w:rPr>
          <w:color w:val="000000" w:themeColor="text1"/>
          <w:sz w:val="28"/>
          <w:szCs w:val="28"/>
        </w:rPr>
        <w:t>03</w:t>
      </w:r>
      <w:r w:rsidR="00BB2321" w:rsidRPr="00B35B48">
        <w:rPr>
          <w:color w:val="000000" w:themeColor="text1"/>
          <w:sz w:val="28"/>
          <w:szCs w:val="28"/>
        </w:rPr>
        <w:t>.</w:t>
      </w:r>
      <w:r w:rsidR="00EF6457" w:rsidRPr="00B35B48">
        <w:rPr>
          <w:color w:val="000000" w:themeColor="text1"/>
          <w:sz w:val="28"/>
          <w:szCs w:val="28"/>
        </w:rPr>
        <w:t>2023</w:t>
      </w:r>
      <w:r w:rsidR="00320366" w:rsidRPr="00B35B48">
        <w:rPr>
          <w:color w:val="000000" w:themeColor="text1"/>
          <w:sz w:val="28"/>
          <w:szCs w:val="28"/>
        </w:rPr>
        <w:t xml:space="preserve">  </w:t>
      </w:r>
      <w:r w:rsidR="00432046" w:rsidRPr="00B35B48">
        <w:rPr>
          <w:color w:val="000000" w:themeColor="text1"/>
          <w:sz w:val="28"/>
          <w:szCs w:val="28"/>
        </w:rPr>
        <w:t>№</w:t>
      </w:r>
      <w:r w:rsidR="00AC47CE">
        <w:rPr>
          <w:color w:val="000000" w:themeColor="text1"/>
          <w:sz w:val="28"/>
          <w:szCs w:val="28"/>
        </w:rPr>
        <w:t>12</w:t>
      </w:r>
      <w:r w:rsidR="00320366" w:rsidRPr="00B35B48">
        <w:rPr>
          <w:color w:val="000000" w:themeColor="text1"/>
          <w:sz w:val="28"/>
          <w:szCs w:val="28"/>
        </w:rPr>
        <w:t xml:space="preserve"> </w:t>
      </w:r>
      <w:r w:rsidR="00B35B48" w:rsidRPr="00B35B48">
        <w:rPr>
          <w:color w:val="000000" w:themeColor="text1"/>
          <w:sz w:val="28"/>
          <w:szCs w:val="28"/>
        </w:rPr>
        <w:softHyphen/>
      </w:r>
      <w:r w:rsidR="00B35B48" w:rsidRPr="00B35B48">
        <w:rPr>
          <w:color w:val="000000" w:themeColor="text1"/>
          <w:sz w:val="28"/>
          <w:szCs w:val="28"/>
        </w:rPr>
        <w:softHyphen/>
      </w:r>
      <w:r w:rsidR="00B35B48" w:rsidRPr="00B35B48">
        <w:rPr>
          <w:color w:val="000000" w:themeColor="text1"/>
          <w:sz w:val="28"/>
          <w:szCs w:val="28"/>
        </w:rPr>
        <w:softHyphen/>
      </w:r>
    </w:p>
    <w:p w:rsidR="00B02914" w:rsidRDefault="00B02914" w:rsidP="00975773">
      <w:pPr>
        <w:ind w:firstLine="709"/>
        <w:jc w:val="center"/>
        <w:rPr>
          <w:b/>
          <w:color w:val="000000" w:themeColor="text1"/>
          <w:sz w:val="28"/>
          <w:szCs w:val="28"/>
        </w:rPr>
      </w:pPr>
    </w:p>
    <w:p w:rsidR="00E75AB0" w:rsidRPr="004C2486" w:rsidRDefault="00E75AB0" w:rsidP="00975773">
      <w:pPr>
        <w:ind w:firstLine="709"/>
        <w:jc w:val="center"/>
        <w:rPr>
          <w:b/>
          <w:color w:val="000000" w:themeColor="text1"/>
          <w:sz w:val="28"/>
          <w:szCs w:val="28"/>
        </w:rPr>
      </w:pPr>
    </w:p>
    <w:p w:rsidR="001B6662" w:rsidRPr="004C2486" w:rsidRDefault="001B6662" w:rsidP="00975773">
      <w:pPr>
        <w:ind w:firstLine="709"/>
        <w:jc w:val="center"/>
        <w:rPr>
          <w:b/>
          <w:color w:val="000000" w:themeColor="text1"/>
          <w:sz w:val="28"/>
          <w:szCs w:val="28"/>
        </w:rPr>
      </w:pPr>
      <w:r w:rsidRPr="004C2486">
        <w:rPr>
          <w:b/>
          <w:color w:val="000000" w:themeColor="text1"/>
          <w:sz w:val="28"/>
          <w:szCs w:val="28"/>
        </w:rPr>
        <w:t>ПОРЯДОК</w:t>
      </w:r>
    </w:p>
    <w:p w:rsidR="003A0447" w:rsidRPr="004C2486" w:rsidRDefault="00C3167C" w:rsidP="00B02914">
      <w:pPr>
        <w:autoSpaceDE w:val="0"/>
        <w:autoSpaceDN w:val="0"/>
        <w:adjustRightInd w:val="0"/>
        <w:jc w:val="center"/>
        <w:rPr>
          <w:b/>
          <w:color w:val="000000" w:themeColor="text1"/>
          <w:sz w:val="28"/>
          <w:szCs w:val="28"/>
        </w:rPr>
      </w:pPr>
      <w:r w:rsidRPr="004C2486">
        <w:rPr>
          <w:b/>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городского поселения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района</w:t>
      </w:r>
      <w:r w:rsidR="00320366">
        <w:rPr>
          <w:b/>
          <w:color w:val="000000" w:themeColor="text1"/>
          <w:sz w:val="28"/>
          <w:szCs w:val="28"/>
        </w:rPr>
        <w:t xml:space="preserve"> </w:t>
      </w:r>
      <w:r w:rsidRPr="004C2486">
        <w:rPr>
          <w:b/>
          <w:color w:val="000000" w:themeColor="text1"/>
          <w:sz w:val="28"/>
          <w:szCs w:val="28"/>
        </w:rPr>
        <w:t xml:space="preserve">Смоленской области на </w:t>
      </w:r>
      <w:r w:rsidR="00EF6457">
        <w:rPr>
          <w:b/>
          <w:color w:val="000000" w:themeColor="text1"/>
          <w:sz w:val="28"/>
          <w:szCs w:val="28"/>
        </w:rPr>
        <w:t>2023</w:t>
      </w:r>
      <w:r w:rsidRPr="004C2486">
        <w:rPr>
          <w:b/>
          <w:color w:val="000000" w:themeColor="text1"/>
          <w:sz w:val="28"/>
          <w:szCs w:val="28"/>
        </w:rPr>
        <w:t xml:space="preserve"> год и на плановый период </w:t>
      </w:r>
      <w:r w:rsidR="00EF6457">
        <w:rPr>
          <w:b/>
          <w:color w:val="000000" w:themeColor="text1"/>
          <w:sz w:val="28"/>
          <w:szCs w:val="28"/>
        </w:rPr>
        <w:t>2024</w:t>
      </w:r>
      <w:r w:rsidRPr="004C2486">
        <w:rPr>
          <w:b/>
          <w:color w:val="000000" w:themeColor="text1"/>
          <w:sz w:val="28"/>
          <w:szCs w:val="28"/>
        </w:rPr>
        <w:t xml:space="preserve"> и </w:t>
      </w:r>
      <w:r w:rsidR="00EF6457">
        <w:rPr>
          <w:b/>
          <w:color w:val="000000" w:themeColor="text1"/>
          <w:sz w:val="28"/>
          <w:szCs w:val="28"/>
        </w:rPr>
        <w:t>2025</w:t>
      </w:r>
      <w:r w:rsidRPr="004C2486">
        <w:rPr>
          <w:b/>
          <w:color w:val="000000" w:themeColor="text1"/>
          <w:sz w:val="28"/>
          <w:szCs w:val="28"/>
        </w:rPr>
        <w:t xml:space="preserve"> годов</w:t>
      </w:r>
    </w:p>
    <w:p w:rsidR="00B02914" w:rsidRPr="004C2486" w:rsidRDefault="00B02914" w:rsidP="00B02914">
      <w:pPr>
        <w:autoSpaceDE w:val="0"/>
        <w:autoSpaceDN w:val="0"/>
        <w:adjustRightInd w:val="0"/>
        <w:ind w:firstLine="709"/>
        <w:jc w:val="both"/>
        <w:outlineLvl w:val="3"/>
        <w:rPr>
          <w:color w:val="000000" w:themeColor="text1"/>
          <w:sz w:val="28"/>
          <w:szCs w:val="28"/>
        </w:rPr>
      </w:pPr>
    </w:p>
    <w:p w:rsidR="00B02914" w:rsidRPr="004C2486" w:rsidRDefault="00B02914" w:rsidP="00B02914">
      <w:pPr>
        <w:autoSpaceDE w:val="0"/>
        <w:autoSpaceDN w:val="0"/>
        <w:adjustRightInd w:val="0"/>
        <w:ind w:firstLine="709"/>
        <w:jc w:val="both"/>
        <w:outlineLvl w:val="3"/>
        <w:rPr>
          <w:b/>
          <w:color w:val="000000" w:themeColor="text1"/>
          <w:sz w:val="28"/>
          <w:szCs w:val="28"/>
        </w:rPr>
      </w:pPr>
      <w:r w:rsidRPr="004C2486">
        <w:rPr>
          <w:color w:val="000000" w:themeColor="text1"/>
          <w:sz w:val="28"/>
          <w:szCs w:val="28"/>
        </w:rPr>
        <w:t xml:space="preserve">Настоящий Порядок разработан в целях </w:t>
      </w:r>
      <w:proofErr w:type="gramStart"/>
      <w:r w:rsidRPr="004C2486">
        <w:rPr>
          <w:color w:val="000000" w:themeColor="text1"/>
          <w:sz w:val="28"/>
          <w:szCs w:val="28"/>
        </w:rPr>
        <w:t>установления правил отнесения расходов бюджета муниципального образования</w:t>
      </w:r>
      <w:proofErr w:type="gramEnd"/>
      <w:r w:rsidRPr="004C2486">
        <w:rPr>
          <w:color w:val="000000" w:themeColor="text1"/>
          <w:sz w:val="28"/>
          <w:szCs w:val="28"/>
        </w:rPr>
        <w:t xml:space="preserve">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Pr="004C2486">
        <w:rPr>
          <w:color w:val="000000" w:themeColor="text1"/>
          <w:sz w:val="28"/>
          <w:szCs w:val="28"/>
        </w:rPr>
        <w:t xml:space="preserve"> Смоленской области к целевым статьям расходов бюджета на </w:t>
      </w:r>
      <w:r w:rsidR="00EF6457">
        <w:rPr>
          <w:color w:val="000000" w:themeColor="text1"/>
          <w:sz w:val="28"/>
          <w:szCs w:val="28"/>
        </w:rPr>
        <w:t>2023</w:t>
      </w:r>
      <w:r w:rsidRPr="004C2486">
        <w:rPr>
          <w:color w:val="000000" w:themeColor="text1"/>
          <w:sz w:val="28"/>
          <w:szCs w:val="28"/>
        </w:rPr>
        <w:t xml:space="preserve"> год и на плановый период </w:t>
      </w:r>
      <w:r w:rsidR="00EF6457">
        <w:rPr>
          <w:color w:val="000000" w:themeColor="text1"/>
          <w:sz w:val="28"/>
          <w:szCs w:val="28"/>
        </w:rPr>
        <w:t>2024</w:t>
      </w:r>
      <w:r w:rsidRPr="004C2486">
        <w:rPr>
          <w:color w:val="000000" w:themeColor="text1"/>
          <w:sz w:val="28"/>
          <w:szCs w:val="28"/>
        </w:rPr>
        <w:t xml:space="preserve"> и </w:t>
      </w:r>
      <w:r w:rsidR="00EF6457">
        <w:rPr>
          <w:color w:val="000000" w:themeColor="text1"/>
          <w:sz w:val="28"/>
          <w:szCs w:val="28"/>
        </w:rPr>
        <w:t>2025</w:t>
      </w:r>
      <w:r w:rsidRPr="004C2486">
        <w:rPr>
          <w:color w:val="000000" w:themeColor="text1"/>
          <w:sz w:val="28"/>
          <w:szCs w:val="28"/>
        </w:rPr>
        <w:t xml:space="preserve"> годов</w:t>
      </w:r>
    </w:p>
    <w:p w:rsidR="001020EB" w:rsidRPr="004C2486" w:rsidRDefault="001020EB" w:rsidP="00975773">
      <w:pPr>
        <w:autoSpaceDE w:val="0"/>
        <w:autoSpaceDN w:val="0"/>
        <w:adjustRightInd w:val="0"/>
        <w:ind w:firstLine="709"/>
        <w:jc w:val="both"/>
        <w:rPr>
          <w:color w:val="000000" w:themeColor="text1"/>
        </w:rPr>
      </w:pPr>
    </w:p>
    <w:p w:rsidR="00547503" w:rsidRPr="004C2486" w:rsidRDefault="00B02914" w:rsidP="00B02914">
      <w:pPr>
        <w:autoSpaceDE w:val="0"/>
        <w:autoSpaceDN w:val="0"/>
        <w:adjustRightInd w:val="0"/>
        <w:ind w:left="720"/>
        <w:jc w:val="center"/>
        <w:outlineLvl w:val="3"/>
        <w:rPr>
          <w:b/>
          <w:color w:val="000000" w:themeColor="text1"/>
          <w:sz w:val="28"/>
          <w:szCs w:val="28"/>
        </w:rPr>
      </w:pPr>
      <w:r w:rsidRPr="004C2486">
        <w:rPr>
          <w:b/>
          <w:color w:val="000000" w:themeColor="text1"/>
          <w:sz w:val="28"/>
          <w:szCs w:val="28"/>
        </w:rPr>
        <w:t>1.</w:t>
      </w:r>
      <w:r w:rsidR="00547503" w:rsidRPr="004C2486">
        <w:rPr>
          <w:b/>
          <w:color w:val="000000" w:themeColor="text1"/>
          <w:sz w:val="28"/>
          <w:szCs w:val="28"/>
        </w:rPr>
        <w:t>Общие положения</w:t>
      </w:r>
    </w:p>
    <w:p w:rsidR="00B02914" w:rsidRPr="004C2486" w:rsidRDefault="00B02914" w:rsidP="00B02914">
      <w:pPr>
        <w:autoSpaceDE w:val="0"/>
        <w:autoSpaceDN w:val="0"/>
        <w:adjustRightInd w:val="0"/>
        <w:ind w:left="360"/>
        <w:outlineLvl w:val="3"/>
        <w:rPr>
          <w:color w:val="000000" w:themeColor="text1"/>
          <w:sz w:val="28"/>
          <w:szCs w:val="28"/>
        </w:rPr>
      </w:pPr>
    </w:p>
    <w:p w:rsidR="009215D0" w:rsidRPr="004C2486" w:rsidRDefault="00DA5045" w:rsidP="00975773">
      <w:pPr>
        <w:widowControl w:val="0"/>
        <w:autoSpaceDE w:val="0"/>
        <w:autoSpaceDN w:val="0"/>
        <w:adjustRightInd w:val="0"/>
        <w:ind w:firstLine="709"/>
        <w:jc w:val="both"/>
        <w:rPr>
          <w:color w:val="000000" w:themeColor="text1"/>
          <w:sz w:val="28"/>
          <w:szCs w:val="28"/>
        </w:rPr>
      </w:pPr>
      <w:proofErr w:type="gramStart"/>
      <w:r w:rsidRPr="004C2486">
        <w:rPr>
          <w:color w:val="000000" w:themeColor="text1"/>
          <w:sz w:val="28"/>
          <w:szCs w:val="28"/>
        </w:rPr>
        <w:t>Целевые статьи расходов бюджет</w:t>
      </w:r>
      <w:r w:rsidR="00583274" w:rsidRPr="004C2486">
        <w:rPr>
          <w:color w:val="000000" w:themeColor="text1"/>
          <w:sz w:val="28"/>
          <w:szCs w:val="28"/>
        </w:rPr>
        <w:t>а</w:t>
      </w:r>
      <w:r w:rsidR="00C14F9A">
        <w:rPr>
          <w:color w:val="000000" w:themeColor="text1"/>
          <w:sz w:val="28"/>
          <w:szCs w:val="28"/>
        </w:rPr>
        <w:t xml:space="preserve"> </w:t>
      </w:r>
      <w:r w:rsidR="00BA12F4" w:rsidRPr="004C2486">
        <w:rPr>
          <w:color w:val="000000" w:themeColor="text1"/>
          <w:sz w:val="28"/>
          <w:szCs w:val="28"/>
        </w:rPr>
        <w:t xml:space="preserve">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6F27CC" w:rsidRPr="004C2486">
        <w:rPr>
          <w:color w:val="000000" w:themeColor="text1"/>
          <w:sz w:val="28"/>
          <w:szCs w:val="28"/>
        </w:rPr>
        <w:t xml:space="preserve"> </w:t>
      </w:r>
      <w:r w:rsidR="00D030CD" w:rsidRPr="004C2486">
        <w:rPr>
          <w:color w:val="000000" w:themeColor="text1"/>
          <w:sz w:val="28"/>
          <w:szCs w:val="28"/>
        </w:rPr>
        <w:t xml:space="preserve"> Смоленской области (далее – бюджет </w:t>
      </w:r>
      <w:r w:rsidR="004B5D8A">
        <w:rPr>
          <w:color w:val="000000" w:themeColor="text1"/>
          <w:sz w:val="28"/>
          <w:szCs w:val="28"/>
        </w:rPr>
        <w:t>муниципального образования</w:t>
      </w:r>
      <w:r w:rsidR="00D030CD" w:rsidRPr="004C2486">
        <w:rPr>
          <w:color w:val="000000" w:themeColor="text1"/>
          <w:sz w:val="28"/>
          <w:szCs w:val="28"/>
        </w:rPr>
        <w:t xml:space="preserve">) </w:t>
      </w:r>
      <w:r w:rsidR="009215D0" w:rsidRPr="004C2486">
        <w:rPr>
          <w:color w:val="000000" w:themeColor="text1"/>
          <w:sz w:val="28"/>
          <w:szCs w:val="28"/>
        </w:rPr>
        <w:t xml:space="preserve">обеспечивают привязку бюджетных ассигнований бюджета </w:t>
      </w:r>
      <w:r w:rsidR="004B5D8A">
        <w:rPr>
          <w:color w:val="000000" w:themeColor="text1"/>
          <w:sz w:val="28"/>
          <w:szCs w:val="28"/>
        </w:rPr>
        <w:t>муниципального образования</w:t>
      </w:r>
      <w:r w:rsidR="009215D0" w:rsidRPr="004C2486">
        <w:rPr>
          <w:color w:val="000000" w:themeColor="text1"/>
          <w:sz w:val="28"/>
          <w:szCs w:val="28"/>
        </w:rPr>
        <w:t xml:space="preserve"> к муниципальным программ и (или) </w:t>
      </w:r>
      <w:r w:rsidR="00C3561D">
        <w:rPr>
          <w:color w:val="000000" w:themeColor="text1"/>
          <w:sz w:val="28"/>
          <w:szCs w:val="28"/>
        </w:rPr>
        <w:t>непро</w:t>
      </w:r>
      <w:r w:rsidR="009215D0" w:rsidRPr="004C2486">
        <w:rPr>
          <w:color w:val="000000" w:themeColor="text1"/>
          <w:sz w:val="28"/>
          <w:szCs w:val="28"/>
        </w:rPr>
        <w:t>грамм</w:t>
      </w:r>
      <w:r w:rsidR="00C3561D">
        <w:rPr>
          <w:color w:val="000000" w:themeColor="text1"/>
          <w:sz w:val="28"/>
          <w:szCs w:val="28"/>
        </w:rPr>
        <w:t>н</w:t>
      </w:r>
      <w:r w:rsidR="009215D0" w:rsidRPr="004C2486">
        <w:rPr>
          <w:color w:val="000000" w:themeColor="text1"/>
          <w:sz w:val="28"/>
          <w:szCs w:val="28"/>
        </w:rPr>
        <w:t>ы</w:t>
      </w:r>
      <w:r w:rsidR="00C3561D">
        <w:rPr>
          <w:color w:val="000000" w:themeColor="text1"/>
          <w:sz w:val="28"/>
          <w:szCs w:val="28"/>
        </w:rPr>
        <w:t>м</w:t>
      </w:r>
      <w:r w:rsidR="009215D0" w:rsidRPr="004C2486">
        <w:rPr>
          <w:color w:val="000000" w:themeColor="text1"/>
          <w:sz w:val="28"/>
          <w:szCs w:val="28"/>
        </w:rPr>
        <w:t xml:space="preserve"> направлениям деятельности муниципальных органов, указанных в ведомственной структуре расходов бюджета </w:t>
      </w:r>
      <w:r w:rsidR="004B5D8A">
        <w:rPr>
          <w:color w:val="000000" w:themeColor="text1"/>
          <w:sz w:val="28"/>
          <w:szCs w:val="28"/>
        </w:rPr>
        <w:t>муниципального образования</w:t>
      </w:r>
      <w:r w:rsidR="00320366">
        <w:rPr>
          <w:color w:val="000000" w:themeColor="text1"/>
          <w:sz w:val="28"/>
          <w:szCs w:val="28"/>
        </w:rPr>
        <w:t xml:space="preserve"> </w:t>
      </w:r>
      <w:r w:rsidR="009215D0" w:rsidRPr="004C2486">
        <w:rPr>
          <w:color w:val="000000" w:themeColor="text1"/>
          <w:sz w:val="28"/>
          <w:szCs w:val="28"/>
        </w:rPr>
        <w:t>и (или) к расходным</w:t>
      </w:r>
      <w:r w:rsidR="00320366">
        <w:rPr>
          <w:color w:val="000000" w:themeColor="text1"/>
          <w:sz w:val="28"/>
          <w:szCs w:val="28"/>
        </w:rPr>
        <w:t xml:space="preserve"> </w:t>
      </w:r>
      <w:r w:rsidR="009215D0" w:rsidRPr="004C2486">
        <w:rPr>
          <w:color w:val="000000" w:themeColor="text1"/>
          <w:sz w:val="28"/>
          <w:szCs w:val="28"/>
        </w:rPr>
        <w:t xml:space="preserve">обязательствам, подлежащим исполнению за счет средств бюджета </w:t>
      </w:r>
      <w:r w:rsidR="004B5D8A">
        <w:rPr>
          <w:color w:val="000000" w:themeColor="text1"/>
          <w:sz w:val="28"/>
          <w:szCs w:val="28"/>
        </w:rPr>
        <w:t>муниципального образования</w:t>
      </w:r>
      <w:r w:rsidR="009215D0" w:rsidRPr="004C2486">
        <w:rPr>
          <w:color w:val="000000" w:themeColor="text1"/>
          <w:sz w:val="28"/>
          <w:szCs w:val="28"/>
        </w:rPr>
        <w:t>.</w:t>
      </w:r>
      <w:proofErr w:type="gramEnd"/>
    </w:p>
    <w:p w:rsidR="009215D0" w:rsidRPr="004C2486" w:rsidRDefault="009215D0" w:rsidP="00975773">
      <w:pPr>
        <w:autoSpaceDE w:val="0"/>
        <w:autoSpaceDN w:val="0"/>
        <w:adjustRightInd w:val="0"/>
        <w:ind w:firstLine="709"/>
        <w:jc w:val="both"/>
        <w:rPr>
          <w:color w:val="000000" w:themeColor="text1"/>
          <w:sz w:val="28"/>
          <w:szCs w:val="28"/>
        </w:rPr>
      </w:pPr>
      <w:r w:rsidRPr="00E75AB0">
        <w:rPr>
          <w:color w:val="000000" w:themeColor="text1"/>
          <w:sz w:val="28"/>
          <w:szCs w:val="28"/>
        </w:rPr>
        <w:t>Код</w:t>
      </w:r>
      <w:r w:rsidRPr="004C2486">
        <w:rPr>
          <w:color w:val="000000" w:themeColor="text1"/>
          <w:sz w:val="28"/>
          <w:szCs w:val="28"/>
        </w:rPr>
        <w:t xml:space="preserve"> целевой статьи расходов бюджета </w:t>
      </w:r>
      <w:r w:rsidR="004B5D8A">
        <w:rPr>
          <w:color w:val="000000" w:themeColor="text1"/>
          <w:sz w:val="28"/>
          <w:szCs w:val="28"/>
        </w:rPr>
        <w:t>муниципального образования</w:t>
      </w:r>
      <w:r w:rsidR="00EA5536">
        <w:rPr>
          <w:color w:val="000000" w:themeColor="text1"/>
          <w:sz w:val="28"/>
          <w:szCs w:val="28"/>
        </w:rPr>
        <w:t xml:space="preserve"> </w:t>
      </w:r>
      <w:r w:rsidRPr="004C2486">
        <w:rPr>
          <w:color w:val="000000" w:themeColor="text1"/>
          <w:sz w:val="28"/>
          <w:szCs w:val="28"/>
        </w:rPr>
        <w:t>состоит из десяти разрядов и составляет 8 - 17 разряды двадцатизначного кода классификации расходов (таблица).</w:t>
      </w:r>
    </w:p>
    <w:p w:rsidR="009215D0" w:rsidRPr="004C2486"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Структура </w:t>
      </w:r>
      <w:proofErr w:type="gramStart"/>
      <w:r w:rsidRPr="004C2486">
        <w:rPr>
          <w:color w:val="000000" w:themeColor="text1"/>
          <w:sz w:val="28"/>
          <w:szCs w:val="28"/>
        </w:rPr>
        <w:t xml:space="preserve">кода целевой статьи расходов бюджета </w:t>
      </w:r>
      <w:r w:rsidR="004B5D8A">
        <w:rPr>
          <w:color w:val="000000" w:themeColor="text1"/>
          <w:sz w:val="28"/>
          <w:szCs w:val="28"/>
        </w:rPr>
        <w:t>муниципального образования</w:t>
      </w:r>
      <w:proofErr w:type="gramEnd"/>
      <w:r w:rsidRPr="004C2486">
        <w:rPr>
          <w:color w:val="000000" w:themeColor="text1"/>
          <w:sz w:val="28"/>
          <w:szCs w:val="28"/>
        </w:rPr>
        <w:t xml:space="preserve"> включает:</w:t>
      </w:r>
    </w:p>
    <w:p w:rsidR="009215D0" w:rsidRPr="004C2486"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код программной (непрограммной) статьи (8 - 12 разряды </w:t>
      </w:r>
      <w:proofErr w:type="gramStart"/>
      <w:r w:rsidRPr="004C2486">
        <w:rPr>
          <w:color w:val="000000" w:themeColor="text1"/>
          <w:sz w:val="28"/>
          <w:szCs w:val="28"/>
        </w:rPr>
        <w:t xml:space="preserve">кода классификации расходов бюджета </w:t>
      </w:r>
      <w:r w:rsidR="004B5D8A">
        <w:rPr>
          <w:color w:val="000000" w:themeColor="text1"/>
          <w:sz w:val="28"/>
          <w:szCs w:val="28"/>
        </w:rPr>
        <w:t>муниципального образования</w:t>
      </w:r>
      <w:proofErr w:type="gramEnd"/>
      <w:r w:rsidRPr="004C2486">
        <w:rPr>
          <w:color w:val="000000" w:themeColor="text1"/>
          <w:sz w:val="28"/>
          <w:szCs w:val="28"/>
        </w:rPr>
        <w:t>);</w:t>
      </w:r>
      <w:r w:rsidR="00A0095E">
        <w:rPr>
          <w:color w:val="000000" w:themeColor="text1"/>
          <w:sz w:val="28"/>
          <w:szCs w:val="28"/>
        </w:rPr>
        <w:t xml:space="preserve"> </w:t>
      </w:r>
    </w:p>
    <w:p w:rsidR="005D5912"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код направления расходов (13 - 17 разряды </w:t>
      </w:r>
      <w:proofErr w:type="gramStart"/>
      <w:r w:rsidRPr="004C2486">
        <w:rPr>
          <w:color w:val="000000" w:themeColor="text1"/>
          <w:sz w:val="28"/>
          <w:szCs w:val="28"/>
        </w:rPr>
        <w:t xml:space="preserve">кода классификации расходов бюджета </w:t>
      </w:r>
      <w:r w:rsidR="004B5D8A">
        <w:rPr>
          <w:color w:val="000000" w:themeColor="text1"/>
          <w:sz w:val="28"/>
          <w:szCs w:val="28"/>
        </w:rPr>
        <w:t>муниципального образования</w:t>
      </w:r>
      <w:proofErr w:type="gramEnd"/>
      <w:r w:rsidRPr="004C2486">
        <w:rPr>
          <w:color w:val="000000" w:themeColor="text1"/>
          <w:sz w:val="28"/>
          <w:szCs w:val="28"/>
        </w:rPr>
        <w:t>).</w:t>
      </w:r>
    </w:p>
    <w:p w:rsidR="00E75AB0" w:rsidRDefault="00E75AB0" w:rsidP="00975773">
      <w:pPr>
        <w:autoSpaceDE w:val="0"/>
        <w:autoSpaceDN w:val="0"/>
        <w:adjustRightInd w:val="0"/>
        <w:ind w:firstLine="709"/>
        <w:jc w:val="both"/>
        <w:rPr>
          <w:color w:val="000000" w:themeColor="text1"/>
          <w:sz w:val="28"/>
          <w:szCs w:val="28"/>
        </w:rPr>
      </w:pPr>
    </w:p>
    <w:p w:rsidR="00E75AB0" w:rsidRDefault="00E75AB0" w:rsidP="00975773">
      <w:pPr>
        <w:autoSpaceDE w:val="0"/>
        <w:autoSpaceDN w:val="0"/>
        <w:adjustRightInd w:val="0"/>
        <w:ind w:firstLine="709"/>
        <w:jc w:val="right"/>
        <w:rPr>
          <w:color w:val="000000" w:themeColor="text1"/>
          <w:sz w:val="28"/>
          <w:szCs w:val="28"/>
        </w:rPr>
      </w:pPr>
    </w:p>
    <w:p w:rsidR="00E75AB0" w:rsidRDefault="00E75AB0" w:rsidP="00975773">
      <w:pPr>
        <w:autoSpaceDE w:val="0"/>
        <w:autoSpaceDN w:val="0"/>
        <w:adjustRightInd w:val="0"/>
        <w:ind w:firstLine="709"/>
        <w:jc w:val="right"/>
        <w:rPr>
          <w:color w:val="000000" w:themeColor="text1"/>
          <w:sz w:val="28"/>
          <w:szCs w:val="28"/>
        </w:rPr>
      </w:pPr>
    </w:p>
    <w:p w:rsidR="009215D0" w:rsidRDefault="009215D0" w:rsidP="00975773">
      <w:pPr>
        <w:autoSpaceDE w:val="0"/>
        <w:autoSpaceDN w:val="0"/>
        <w:adjustRightInd w:val="0"/>
        <w:ind w:firstLine="709"/>
        <w:jc w:val="right"/>
        <w:rPr>
          <w:color w:val="000000" w:themeColor="text1"/>
          <w:sz w:val="28"/>
          <w:szCs w:val="28"/>
        </w:rPr>
      </w:pPr>
      <w:r w:rsidRPr="004C2486">
        <w:rPr>
          <w:color w:val="000000" w:themeColor="text1"/>
          <w:sz w:val="28"/>
          <w:szCs w:val="28"/>
        </w:rPr>
        <w:t>Таблица</w:t>
      </w:r>
    </w:p>
    <w:p w:rsidR="00E75AB0" w:rsidRPr="004C2486" w:rsidRDefault="00E75AB0" w:rsidP="00975773">
      <w:pPr>
        <w:autoSpaceDE w:val="0"/>
        <w:autoSpaceDN w:val="0"/>
        <w:adjustRightInd w:val="0"/>
        <w:ind w:firstLine="709"/>
        <w:jc w:val="right"/>
        <w:rPr>
          <w:color w:val="000000" w:themeColor="text1"/>
          <w:sz w:val="28"/>
          <w:szCs w:val="28"/>
        </w:rPr>
      </w:pPr>
    </w:p>
    <w:p w:rsidR="00A0095E" w:rsidRPr="004C2486" w:rsidRDefault="009215D0" w:rsidP="00975773">
      <w:pPr>
        <w:ind w:firstLine="709"/>
        <w:jc w:val="center"/>
        <w:rPr>
          <w:color w:val="000000" w:themeColor="text1"/>
          <w:sz w:val="28"/>
          <w:szCs w:val="28"/>
        </w:rPr>
      </w:pPr>
      <w:r w:rsidRPr="004C2486">
        <w:rPr>
          <w:snapToGrid w:val="0"/>
          <w:color w:val="000000" w:themeColor="text1"/>
          <w:sz w:val="28"/>
          <w:szCs w:val="28"/>
        </w:rPr>
        <w:lastRenderedPageBreak/>
        <w:t xml:space="preserve">Структура </w:t>
      </w:r>
      <w:proofErr w:type="gramStart"/>
      <w:r w:rsidRPr="004C2486">
        <w:rPr>
          <w:snapToGrid w:val="0"/>
          <w:color w:val="000000" w:themeColor="text1"/>
          <w:sz w:val="28"/>
          <w:szCs w:val="28"/>
        </w:rPr>
        <w:t>кода целевой статьи расходов бюджета</w:t>
      </w:r>
      <w:r w:rsidRPr="004C2486">
        <w:rPr>
          <w:color w:val="000000" w:themeColor="text1"/>
          <w:sz w:val="28"/>
          <w:szCs w:val="28"/>
        </w:rPr>
        <w:t xml:space="preserve"> муниципального</w:t>
      </w:r>
      <w:r w:rsidR="00A0095E">
        <w:rPr>
          <w:color w:val="000000" w:themeColor="text1"/>
          <w:sz w:val="28"/>
          <w:szCs w:val="28"/>
        </w:rPr>
        <w:t xml:space="preserve"> </w:t>
      </w:r>
      <w:r w:rsidR="00A0095E" w:rsidRPr="004C2486">
        <w:rPr>
          <w:color w:val="000000" w:themeColor="text1"/>
          <w:sz w:val="28"/>
          <w:szCs w:val="28"/>
        </w:rPr>
        <w:t>образования</w:t>
      </w:r>
      <w:proofErr w:type="gramEnd"/>
      <w:r w:rsidR="00A0095E" w:rsidRPr="004C2486">
        <w:rPr>
          <w:color w:val="000000" w:themeColor="text1"/>
          <w:sz w:val="28"/>
          <w:szCs w:val="28"/>
        </w:rPr>
        <w:t xml:space="preserve">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A0095E" w:rsidRPr="004C2486">
        <w:rPr>
          <w:color w:val="000000" w:themeColor="text1"/>
          <w:sz w:val="28"/>
          <w:szCs w:val="28"/>
        </w:rPr>
        <w:t xml:space="preserve"> Смоленской области</w:t>
      </w:r>
      <w:r w:rsidRPr="004C2486">
        <w:rPr>
          <w:color w:val="000000" w:themeColor="text1"/>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0"/>
        <w:gridCol w:w="870"/>
        <w:gridCol w:w="2268"/>
        <w:gridCol w:w="987"/>
        <w:gridCol w:w="851"/>
        <w:gridCol w:w="714"/>
        <w:gridCol w:w="708"/>
        <w:gridCol w:w="709"/>
        <w:gridCol w:w="851"/>
        <w:gridCol w:w="708"/>
      </w:tblGrid>
      <w:tr w:rsidR="00A0095E" w:rsidRPr="00FF45CF" w:rsidTr="007E4B05">
        <w:tc>
          <w:tcPr>
            <w:tcW w:w="10206" w:type="dxa"/>
            <w:gridSpan w:val="10"/>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rPr>
                <w:bCs/>
              </w:rPr>
            </w:pPr>
            <w:r w:rsidRPr="00FF45CF">
              <w:rPr>
                <w:bCs/>
              </w:rPr>
              <w:t>Целевая статья</w:t>
            </w:r>
          </w:p>
        </w:tc>
      </w:tr>
      <w:tr w:rsidR="00A0095E" w:rsidRPr="00FF45CF" w:rsidTr="007E4B05">
        <w:tc>
          <w:tcPr>
            <w:tcW w:w="6516" w:type="dxa"/>
            <w:gridSpan w:val="5"/>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pPr>
            <w:r w:rsidRPr="00FF45CF">
              <w:t>Программная (непрограммная) статья</w:t>
            </w:r>
          </w:p>
        </w:tc>
        <w:tc>
          <w:tcPr>
            <w:tcW w:w="3690" w:type="dxa"/>
            <w:gridSpan w:val="5"/>
            <w:vMerge w:val="restart"/>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pPr>
            <w:r w:rsidRPr="00FF45CF">
              <w:t>Направление расходов</w:t>
            </w:r>
          </w:p>
        </w:tc>
      </w:tr>
      <w:tr w:rsidR="00A0095E" w:rsidRPr="00FF45CF" w:rsidTr="007E4B05">
        <w:tc>
          <w:tcPr>
            <w:tcW w:w="2410" w:type="dxa"/>
            <w:gridSpan w:val="2"/>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 xml:space="preserve">Программное (непрограммное) направление </w:t>
            </w:r>
            <w:r>
              <w:t>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Тип структурного элемента (элемент непрограммного направления деятельности)</w:t>
            </w:r>
          </w:p>
        </w:tc>
        <w:tc>
          <w:tcPr>
            <w:tcW w:w="1838" w:type="dxa"/>
            <w:gridSpan w:val="2"/>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Структурный элемент</w:t>
            </w:r>
          </w:p>
        </w:tc>
        <w:tc>
          <w:tcPr>
            <w:tcW w:w="3690" w:type="dxa"/>
            <w:gridSpan w:val="5"/>
            <w:vMerge/>
            <w:tcBorders>
              <w:top w:val="single" w:sz="4" w:space="0" w:color="auto"/>
              <w:left w:val="single" w:sz="4" w:space="0" w:color="auto"/>
              <w:bottom w:val="single" w:sz="4" w:space="0" w:color="auto"/>
              <w:right w:val="single" w:sz="4" w:space="0" w:color="auto"/>
            </w:tcBorders>
            <w:vAlign w:val="center"/>
            <w:hideMark/>
          </w:tcPr>
          <w:p w:rsidR="00A0095E" w:rsidRPr="00FF45CF" w:rsidRDefault="00A0095E" w:rsidP="007E4B05">
            <w:pPr>
              <w:autoSpaceDE w:val="0"/>
              <w:autoSpaceDN w:val="0"/>
              <w:adjustRightInd w:val="0"/>
              <w:ind w:firstLine="567"/>
              <w:contextualSpacing/>
              <w:jc w:val="both"/>
            </w:pPr>
          </w:p>
        </w:tc>
      </w:tr>
      <w:tr w:rsidR="00A0095E" w:rsidRPr="00FF45CF" w:rsidTr="007E4B05">
        <w:tc>
          <w:tcPr>
            <w:tcW w:w="1540"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8</w:t>
            </w:r>
          </w:p>
        </w:tc>
        <w:tc>
          <w:tcPr>
            <w:tcW w:w="870"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9</w:t>
            </w:r>
          </w:p>
        </w:tc>
        <w:tc>
          <w:tcPr>
            <w:tcW w:w="226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10</w:t>
            </w:r>
          </w:p>
        </w:tc>
        <w:tc>
          <w:tcPr>
            <w:tcW w:w="987"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11</w:t>
            </w:r>
          </w:p>
        </w:tc>
        <w:tc>
          <w:tcPr>
            <w:tcW w:w="851"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12</w:t>
            </w:r>
          </w:p>
        </w:tc>
        <w:tc>
          <w:tcPr>
            <w:tcW w:w="714"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13</w:t>
            </w:r>
          </w:p>
        </w:tc>
        <w:tc>
          <w:tcPr>
            <w:tcW w:w="70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14</w:t>
            </w:r>
          </w:p>
        </w:tc>
        <w:tc>
          <w:tcPr>
            <w:tcW w:w="709"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15</w:t>
            </w:r>
          </w:p>
        </w:tc>
        <w:tc>
          <w:tcPr>
            <w:tcW w:w="851" w:type="dxa"/>
            <w:tcBorders>
              <w:top w:val="nil"/>
              <w:left w:val="single" w:sz="4" w:space="0" w:color="auto"/>
              <w:bottom w:val="single" w:sz="4" w:space="0" w:color="auto"/>
              <w:right w:val="nil"/>
            </w:tcBorders>
            <w:hideMark/>
          </w:tcPr>
          <w:p w:rsidR="00A0095E" w:rsidRPr="00FF45CF" w:rsidRDefault="00A0095E" w:rsidP="007E4B05">
            <w:pPr>
              <w:autoSpaceDE w:val="0"/>
              <w:autoSpaceDN w:val="0"/>
              <w:adjustRightInd w:val="0"/>
              <w:contextualSpacing/>
              <w:jc w:val="center"/>
            </w:pPr>
            <w:r w:rsidRPr="00FF45CF">
              <w:t>16</w:t>
            </w:r>
          </w:p>
        </w:tc>
        <w:tc>
          <w:tcPr>
            <w:tcW w:w="70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17</w:t>
            </w:r>
          </w:p>
        </w:tc>
      </w:tr>
    </w:tbl>
    <w:p w:rsidR="00A0095E" w:rsidRDefault="00A0095E" w:rsidP="00975773">
      <w:pPr>
        <w:pStyle w:val="ae"/>
        <w:ind w:left="0" w:firstLine="709"/>
        <w:jc w:val="both"/>
        <w:rPr>
          <w:snapToGrid w:val="0"/>
          <w:color w:val="000000" w:themeColor="text1"/>
          <w:sz w:val="28"/>
          <w:szCs w:val="28"/>
        </w:rPr>
      </w:pPr>
    </w:p>
    <w:p w:rsidR="009215D0" w:rsidRPr="004C2486" w:rsidRDefault="009215D0" w:rsidP="00975773">
      <w:pPr>
        <w:pStyle w:val="ae"/>
        <w:ind w:left="0" w:firstLine="709"/>
        <w:jc w:val="both"/>
        <w:rPr>
          <w:snapToGrid w:val="0"/>
          <w:color w:val="000000" w:themeColor="text1"/>
          <w:sz w:val="28"/>
          <w:szCs w:val="28"/>
        </w:rPr>
      </w:pPr>
      <w:r w:rsidRPr="004C2486">
        <w:rPr>
          <w:snapToGrid w:val="0"/>
          <w:color w:val="000000" w:themeColor="text1"/>
          <w:sz w:val="28"/>
          <w:szCs w:val="28"/>
        </w:rPr>
        <w:t xml:space="preserve">Разряды с 8 по 9 кода классификации расходов бюджета </w:t>
      </w:r>
      <w:r w:rsidR="004B5D8A">
        <w:rPr>
          <w:color w:val="000000" w:themeColor="text1"/>
          <w:sz w:val="28"/>
          <w:szCs w:val="28"/>
        </w:rPr>
        <w:t>муниципального образования</w:t>
      </w:r>
      <w:r w:rsidRPr="004C2486">
        <w:rPr>
          <w:snapToGrid w:val="0"/>
          <w:color w:val="000000" w:themeColor="text1"/>
          <w:sz w:val="28"/>
          <w:szCs w:val="28"/>
        </w:rPr>
        <w:t xml:space="preserve"> предназначены для кодирования бюджетных ассигнований по муниципальным программа</w:t>
      </w:r>
      <w:r w:rsidR="005E2A05" w:rsidRPr="004C2486">
        <w:rPr>
          <w:color w:val="000000" w:themeColor="text1"/>
          <w:sz w:val="28"/>
          <w:szCs w:val="28"/>
        </w:rPr>
        <w:t>м</w:t>
      </w:r>
      <w:r w:rsidR="00C14F9A">
        <w:rPr>
          <w:color w:val="000000" w:themeColor="text1"/>
          <w:sz w:val="28"/>
          <w:szCs w:val="28"/>
        </w:rPr>
        <w:t xml:space="preserve"> м</w:t>
      </w:r>
      <w:r w:rsidR="005E2A05" w:rsidRPr="004C2486">
        <w:rPr>
          <w:color w:val="000000" w:themeColor="text1"/>
          <w:sz w:val="28"/>
          <w:szCs w:val="28"/>
        </w:rPr>
        <w:t xml:space="preserve">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5E2A05" w:rsidRPr="004C2486">
        <w:rPr>
          <w:color w:val="000000" w:themeColor="text1"/>
          <w:sz w:val="28"/>
          <w:szCs w:val="28"/>
        </w:rPr>
        <w:t xml:space="preserve"> Смоленской области (далее – </w:t>
      </w:r>
      <w:r w:rsidR="005E2A05" w:rsidRPr="00D45845">
        <w:rPr>
          <w:color w:val="000000" w:themeColor="text1"/>
          <w:sz w:val="28"/>
          <w:szCs w:val="28"/>
        </w:rPr>
        <w:t>муниципальные программы)</w:t>
      </w:r>
      <w:r w:rsidR="005E2A05" w:rsidRPr="004C2486">
        <w:rPr>
          <w:color w:val="000000" w:themeColor="text1"/>
          <w:sz w:val="28"/>
          <w:szCs w:val="28"/>
        </w:rPr>
        <w:t xml:space="preserve"> </w:t>
      </w:r>
      <w:r w:rsidRPr="004C2486">
        <w:rPr>
          <w:snapToGrid w:val="0"/>
          <w:color w:val="000000" w:themeColor="text1"/>
          <w:sz w:val="28"/>
          <w:szCs w:val="28"/>
        </w:rPr>
        <w:t>или непрограммны</w:t>
      </w:r>
      <w:r w:rsidR="004323E7" w:rsidRPr="004C2486">
        <w:rPr>
          <w:snapToGrid w:val="0"/>
          <w:color w:val="000000" w:themeColor="text1"/>
          <w:sz w:val="28"/>
          <w:szCs w:val="28"/>
        </w:rPr>
        <w:t>м</w:t>
      </w:r>
      <w:r w:rsidRPr="004C2486">
        <w:rPr>
          <w:snapToGrid w:val="0"/>
          <w:color w:val="000000" w:themeColor="text1"/>
          <w:sz w:val="28"/>
          <w:szCs w:val="28"/>
        </w:rPr>
        <w:t xml:space="preserve"> направлени</w:t>
      </w:r>
      <w:r w:rsidR="004323E7" w:rsidRPr="004C2486">
        <w:rPr>
          <w:snapToGrid w:val="0"/>
          <w:color w:val="000000" w:themeColor="text1"/>
          <w:sz w:val="28"/>
          <w:szCs w:val="28"/>
        </w:rPr>
        <w:t>ям</w:t>
      </w:r>
      <w:r w:rsidRPr="004C2486">
        <w:rPr>
          <w:snapToGrid w:val="0"/>
          <w:color w:val="000000" w:themeColor="text1"/>
          <w:sz w:val="28"/>
          <w:szCs w:val="28"/>
        </w:rPr>
        <w:t xml:space="preserve"> деятельности муниципальных органов</w:t>
      </w:r>
      <w:r w:rsidR="005E2A05" w:rsidRPr="004C2486">
        <w:rPr>
          <w:snapToGrid w:val="0"/>
          <w:color w:val="000000" w:themeColor="text1"/>
          <w:sz w:val="28"/>
          <w:szCs w:val="28"/>
        </w:rPr>
        <w:t xml:space="preserve"> (в рамках настоящего Порядка – </w:t>
      </w:r>
      <w:r w:rsidR="005E2A05" w:rsidRPr="00D45845">
        <w:rPr>
          <w:snapToGrid w:val="0"/>
          <w:color w:val="000000" w:themeColor="text1"/>
          <w:sz w:val="28"/>
          <w:szCs w:val="28"/>
        </w:rPr>
        <w:t>непрограммные направления деятельности)</w:t>
      </w:r>
      <w:r w:rsidRPr="00D45845">
        <w:rPr>
          <w:snapToGrid w:val="0"/>
          <w:color w:val="000000" w:themeColor="text1"/>
          <w:sz w:val="28"/>
          <w:szCs w:val="28"/>
        </w:rPr>
        <w:t>.</w:t>
      </w:r>
    </w:p>
    <w:p w:rsidR="0063039F" w:rsidRPr="000D03C9" w:rsidRDefault="004452FB" w:rsidP="00975773">
      <w:pPr>
        <w:pStyle w:val="ae"/>
        <w:ind w:left="0" w:firstLine="709"/>
        <w:jc w:val="both"/>
        <w:rPr>
          <w:snapToGrid w:val="0"/>
          <w:color w:val="000000" w:themeColor="text1"/>
          <w:sz w:val="28"/>
          <w:szCs w:val="28"/>
        </w:rPr>
      </w:pPr>
      <w:r>
        <w:rPr>
          <w:snapToGrid w:val="0"/>
          <w:color w:val="000000" w:themeColor="text1"/>
          <w:sz w:val="28"/>
          <w:szCs w:val="28"/>
        </w:rPr>
        <w:t>Код</w:t>
      </w:r>
      <w:r w:rsidR="002B7CED" w:rsidRPr="004C2486">
        <w:rPr>
          <w:snapToGrid w:val="0"/>
          <w:color w:val="000000" w:themeColor="text1"/>
          <w:sz w:val="28"/>
          <w:szCs w:val="28"/>
        </w:rPr>
        <w:t xml:space="preserve"> программного направления расходов определяется в соответствии с </w:t>
      </w:r>
      <w:r w:rsidR="002B7CED" w:rsidRPr="004C2486">
        <w:rPr>
          <w:color w:val="000000" w:themeColor="text1"/>
          <w:sz w:val="28"/>
          <w:szCs w:val="28"/>
        </w:rPr>
        <w:t xml:space="preserve">Перечнем муниципальных программ, утвержденным распоряжением Администрации 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2B7CED" w:rsidRPr="004C2486">
        <w:rPr>
          <w:color w:val="000000" w:themeColor="text1"/>
          <w:sz w:val="28"/>
          <w:szCs w:val="28"/>
        </w:rPr>
        <w:t xml:space="preserve"> Смоленской области </w:t>
      </w:r>
      <w:r w:rsidR="000D03C9" w:rsidRPr="000D03C9">
        <w:rPr>
          <w:sz w:val="28"/>
          <w:szCs w:val="28"/>
        </w:rPr>
        <w:t>от 14.10.2014</w:t>
      </w:r>
      <w:r w:rsidR="00484759">
        <w:rPr>
          <w:sz w:val="28"/>
          <w:szCs w:val="28"/>
        </w:rPr>
        <w:t xml:space="preserve"> </w:t>
      </w:r>
      <w:r w:rsidR="000D03C9" w:rsidRPr="000D03C9">
        <w:rPr>
          <w:sz w:val="28"/>
          <w:szCs w:val="28"/>
        </w:rPr>
        <w:t xml:space="preserve">№ 1036-р </w:t>
      </w:r>
      <w:r w:rsidR="00592438">
        <w:rPr>
          <w:sz w:val="28"/>
          <w:szCs w:val="28"/>
        </w:rPr>
        <w:t>(с изменениями</w:t>
      </w:r>
      <w:r w:rsidR="000D03C9" w:rsidRPr="000D03C9">
        <w:rPr>
          <w:sz w:val="28"/>
          <w:szCs w:val="28"/>
        </w:rPr>
        <w:t>)</w:t>
      </w:r>
      <w:r w:rsidR="008A55E1" w:rsidRPr="000D03C9">
        <w:rPr>
          <w:color w:val="000000" w:themeColor="text1"/>
          <w:sz w:val="28"/>
          <w:szCs w:val="28"/>
        </w:rPr>
        <w:t>.</w:t>
      </w:r>
    </w:p>
    <w:p w:rsidR="009215D0" w:rsidRPr="004C2486" w:rsidRDefault="009215D0" w:rsidP="00975773">
      <w:pPr>
        <w:pStyle w:val="ae"/>
        <w:ind w:left="0" w:firstLine="709"/>
        <w:jc w:val="both"/>
        <w:rPr>
          <w:snapToGrid w:val="0"/>
          <w:color w:val="000000" w:themeColor="text1"/>
          <w:sz w:val="28"/>
          <w:szCs w:val="28"/>
        </w:rPr>
      </w:pPr>
      <w:r w:rsidRPr="004C2486">
        <w:rPr>
          <w:snapToGrid w:val="0"/>
          <w:color w:val="000000" w:themeColor="text1"/>
          <w:sz w:val="28"/>
          <w:szCs w:val="28"/>
        </w:rPr>
        <w:t xml:space="preserve">Код непрограммного направления деятельности означает, что данное направление деятельности соответствующего муниципального органа осуществляется вне реализации муниципальных программ и в рамках 8 </w:t>
      </w:r>
      <w:r w:rsidRPr="004C2486">
        <w:rPr>
          <w:color w:val="000000" w:themeColor="text1"/>
          <w:sz w:val="28"/>
          <w:szCs w:val="28"/>
        </w:rPr>
        <w:t>разряда кода классификации расходов формируется с применением числового ряда: 7, 8, 9.</w:t>
      </w:r>
    </w:p>
    <w:p w:rsidR="009215D0" w:rsidRDefault="009215D0" w:rsidP="00975773">
      <w:pPr>
        <w:autoSpaceDE w:val="0"/>
        <w:autoSpaceDN w:val="0"/>
        <w:adjustRightInd w:val="0"/>
        <w:ind w:firstLine="709"/>
        <w:jc w:val="both"/>
        <w:rPr>
          <w:color w:val="000000" w:themeColor="text1"/>
          <w:sz w:val="28"/>
          <w:szCs w:val="28"/>
        </w:rPr>
      </w:pPr>
      <w:r w:rsidRPr="004C2486">
        <w:rPr>
          <w:snapToGrid w:val="0"/>
          <w:color w:val="000000" w:themeColor="text1"/>
          <w:sz w:val="28"/>
          <w:szCs w:val="28"/>
        </w:rPr>
        <w:t xml:space="preserve">В рамках 10 разряда </w:t>
      </w:r>
      <w:proofErr w:type="gramStart"/>
      <w:r w:rsidRPr="004C2486">
        <w:rPr>
          <w:color w:val="000000" w:themeColor="text1"/>
          <w:sz w:val="28"/>
          <w:szCs w:val="28"/>
        </w:rPr>
        <w:t>кода классификации расходов бюджета</w:t>
      </w:r>
      <w:r w:rsidR="006E3287">
        <w:rPr>
          <w:color w:val="000000" w:themeColor="text1"/>
          <w:sz w:val="28"/>
          <w:szCs w:val="28"/>
        </w:rPr>
        <w:t xml:space="preserve"> </w:t>
      </w:r>
      <w:r w:rsidR="004B5D8A">
        <w:rPr>
          <w:color w:val="000000" w:themeColor="text1"/>
          <w:sz w:val="28"/>
          <w:szCs w:val="28"/>
        </w:rPr>
        <w:t>муниципального образования</w:t>
      </w:r>
      <w:proofErr w:type="gramEnd"/>
      <w:r w:rsidR="009800E3" w:rsidRPr="004C2486">
        <w:rPr>
          <w:color w:val="000000" w:themeColor="text1"/>
          <w:sz w:val="28"/>
          <w:szCs w:val="28"/>
        </w:rPr>
        <w:t xml:space="preserve"> </w:t>
      </w:r>
      <w:r w:rsidRPr="004C2486">
        <w:rPr>
          <w:color w:val="000000" w:themeColor="text1"/>
          <w:sz w:val="28"/>
          <w:szCs w:val="28"/>
        </w:rPr>
        <w:t xml:space="preserve">кодируются бюджетные ассигнования </w:t>
      </w:r>
      <w:r w:rsidR="009800E3" w:rsidRPr="00C1442C">
        <w:rPr>
          <w:sz w:val="28"/>
          <w:szCs w:val="28"/>
        </w:rPr>
        <w:t>по типам структурных элементов</w:t>
      </w:r>
      <w:r w:rsidR="009800E3">
        <w:rPr>
          <w:sz w:val="28"/>
          <w:szCs w:val="28"/>
        </w:rPr>
        <w:t xml:space="preserve"> </w:t>
      </w:r>
      <w:r w:rsidR="009800E3" w:rsidRPr="00446BAB">
        <w:rPr>
          <w:sz w:val="28"/>
          <w:szCs w:val="28"/>
        </w:rPr>
        <w:t>в рамках</w:t>
      </w:r>
      <w:r w:rsidR="009800E3">
        <w:rPr>
          <w:color w:val="000000" w:themeColor="text1"/>
          <w:sz w:val="28"/>
          <w:szCs w:val="28"/>
        </w:rPr>
        <w:t xml:space="preserve"> </w:t>
      </w:r>
      <w:r w:rsidRPr="004C2486">
        <w:rPr>
          <w:color w:val="000000" w:themeColor="text1"/>
          <w:sz w:val="28"/>
          <w:szCs w:val="28"/>
        </w:rPr>
        <w:t xml:space="preserve"> </w:t>
      </w:r>
      <w:r w:rsidR="009800E3">
        <w:rPr>
          <w:color w:val="000000" w:themeColor="text1"/>
          <w:sz w:val="28"/>
          <w:szCs w:val="28"/>
        </w:rPr>
        <w:t>муниципальных программ:</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1 – региональные проекты, входящие в состав национальных проектов;</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2 – региональные проекты, не входящие в состав национальных проектов;</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3 – ведомственные проекты;</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4 – комплексы процессных мероприятий.</w:t>
      </w:r>
    </w:p>
    <w:p w:rsidR="00C71F36" w:rsidRDefault="00C71F36" w:rsidP="00C71F36">
      <w:pPr>
        <w:autoSpaceDE w:val="0"/>
        <w:autoSpaceDN w:val="0"/>
        <w:adjustRightInd w:val="0"/>
        <w:ind w:firstLine="709"/>
        <w:contextualSpacing/>
        <w:jc w:val="both"/>
        <w:rPr>
          <w:sz w:val="28"/>
          <w:szCs w:val="28"/>
        </w:rPr>
      </w:pPr>
      <w:r w:rsidRPr="009D168E">
        <w:rPr>
          <w:sz w:val="28"/>
          <w:szCs w:val="28"/>
        </w:rPr>
        <w:t xml:space="preserve">Разряды с 11 по 12 кода классификации расходов бюджета предназначены для кодирования бюджетных ассигнований по </w:t>
      </w:r>
      <w:r w:rsidRPr="005B6942">
        <w:rPr>
          <w:sz w:val="28"/>
          <w:szCs w:val="28"/>
        </w:rPr>
        <w:t xml:space="preserve">региональным проектам, входящим в состав национальных проектов, региональным проектам, не входящим в состав национальных проектов, ведомственным проектам, комплексам процессных мероприятий в рамках </w:t>
      </w:r>
      <w:r>
        <w:rPr>
          <w:color w:val="000000" w:themeColor="text1"/>
          <w:sz w:val="28"/>
          <w:szCs w:val="28"/>
        </w:rPr>
        <w:t>муниципальных</w:t>
      </w:r>
      <w:r w:rsidRPr="005B6942">
        <w:rPr>
          <w:sz w:val="28"/>
          <w:szCs w:val="28"/>
        </w:rPr>
        <w:t xml:space="preserve"> программ</w:t>
      </w:r>
      <w:r>
        <w:rPr>
          <w:sz w:val="28"/>
          <w:szCs w:val="28"/>
        </w:rPr>
        <w:t xml:space="preserve"> </w:t>
      </w:r>
      <w:r w:rsidR="004B5D8A">
        <w:rPr>
          <w:color w:val="000000" w:themeColor="text1"/>
          <w:sz w:val="28"/>
          <w:szCs w:val="28"/>
        </w:rPr>
        <w:t>муниципального образования</w:t>
      </w:r>
      <w:r w:rsidRPr="005B6942">
        <w:rPr>
          <w:sz w:val="28"/>
          <w:szCs w:val="28"/>
        </w:rPr>
        <w:t>.</w:t>
      </w:r>
    </w:p>
    <w:p w:rsidR="009800E3" w:rsidRPr="004C2486" w:rsidRDefault="00C71F36" w:rsidP="00C71F36">
      <w:pPr>
        <w:autoSpaceDE w:val="0"/>
        <w:autoSpaceDN w:val="0"/>
        <w:adjustRightInd w:val="0"/>
        <w:ind w:firstLine="709"/>
        <w:contextualSpacing/>
        <w:jc w:val="both"/>
        <w:rPr>
          <w:color w:val="000000" w:themeColor="text1"/>
          <w:sz w:val="28"/>
          <w:szCs w:val="28"/>
        </w:rPr>
      </w:pPr>
      <w:r w:rsidRPr="009D168E">
        <w:rPr>
          <w:sz w:val="28"/>
          <w:szCs w:val="28"/>
        </w:rPr>
        <w:t>Разряды с 13 по 17 кода классификации расходов бюджета предназначены для кодирования бюджетных ассигнований по соответствующему направлению (цели) расходования средств.</w:t>
      </w:r>
    </w:p>
    <w:p w:rsidR="00AA5468" w:rsidRPr="004C2486" w:rsidRDefault="00AA5468"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Целевым статьям присваиваются уникальные коды, сформированные с применением буквенно-цифрового ряда: </w:t>
      </w:r>
      <w:r w:rsidR="009B2485" w:rsidRPr="007B4EBE">
        <w:rPr>
          <w:sz w:val="28"/>
          <w:szCs w:val="28"/>
        </w:rPr>
        <w:t xml:space="preserve">0, 1, 2, 3, 4, 5, 6, 7, 8, 9, А, Б, В, Г, Д, Е, </w:t>
      </w:r>
      <w:r w:rsidR="009B2485" w:rsidRPr="007B4EBE">
        <w:rPr>
          <w:sz w:val="28"/>
          <w:szCs w:val="28"/>
        </w:rPr>
        <w:lastRenderedPageBreak/>
        <w:t xml:space="preserve">Ж, И, </w:t>
      </w:r>
      <w:r w:rsidR="009B2485">
        <w:rPr>
          <w:sz w:val="28"/>
          <w:szCs w:val="28"/>
        </w:rPr>
        <w:t xml:space="preserve">К, </w:t>
      </w:r>
      <w:r w:rsidR="009B2485" w:rsidRPr="007B4EBE">
        <w:rPr>
          <w:sz w:val="28"/>
          <w:szCs w:val="28"/>
        </w:rPr>
        <w:t xml:space="preserve">Л, </w:t>
      </w:r>
      <w:r w:rsidR="009B2485">
        <w:rPr>
          <w:sz w:val="28"/>
          <w:szCs w:val="28"/>
        </w:rPr>
        <w:t xml:space="preserve">М, Н, </w:t>
      </w:r>
      <w:proofErr w:type="gramStart"/>
      <w:r w:rsidR="009B2485" w:rsidRPr="007B4EBE">
        <w:rPr>
          <w:sz w:val="28"/>
          <w:szCs w:val="28"/>
        </w:rPr>
        <w:t>П</w:t>
      </w:r>
      <w:proofErr w:type="gramEnd"/>
      <w:r w:rsidR="009B2485" w:rsidRPr="007B4EBE">
        <w:rPr>
          <w:sz w:val="28"/>
          <w:szCs w:val="28"/>
        </w:rPr>
        <w:t xml:space="preserve">, Р, </w:t>
      </w:r>
      <w:r w:rsidR="009B2485">
        <w:rPr>
          <w:sz w:val="28"/>
          <w:szCs w:val="28"/>
        </w:rPr>
        <w:t xml:space="preserve">С, Т, У, </w:t>
      </w:r>
      <w:r w:rsidR="009B2485" w:rsidRPr="007B4EBE">
        <w:rPr>
          <w:sz w:val="28"/>
          <w:szCs w:val="28"/>
        </w:rPr>
        <w:t xml:space="preserve">Ф, Ц, Ч, Ш, Щ, Э, Ю, Я, </w:t>
      </w:r>
      <w:r w:rsidR="009B2485">
        <w:rPr>
          <w:sz w:val="28"/>
          <w:szCs w:val="28"/>
          <w:lang w:val="en-US"/>
        </w:rPr>
        <w:t>A</w:t>
      </w:r>
      <w:r w:rsidR="009B2485" w:rsidRPr="008E5238">
        <w:rPr>
          <w:sz w:val="28"/>
          <w:szCs w:val="28"/>
        </w:rPr>
        <w:t xml:space="preserve">, </w:t>
      </w:r>
      <w:r w:rsidR="009B2485" w:rsidRPr="007B4EBE">
        <w:rPr>
          <w:sz w:val="28"/>
          <w:szCs w:val="28"/>
          <w:lang w:val="en-US"/>
        </w:rPr>
        <w:t>D</w:t>
      </w:r>
      <w:r w:rsidR="009B2485" w:rsidRPr="007B4EBE">
        <w:rPr>
          <w:sz w:val="28"/>
          <w:szCs w:val="28"/>
        </w:rPr>
        <w:t xml:space="preserve">, </w:t>
      </w:r>
      <w:r w:rsidR="009B2485">
        <w:rPr>
          <w:sz w:val="28"/>
          <w:szCs w:val="28"/>
          <w:lang w:val="en-US"/>
        </w:rPr>
        <w:t>E</w:t>
      </w:r>
      <w:r w:rsidR="009B2485" w:rsidRPr="008E5238">
        <w:rPr>
          <w:sz w:val="28"/>
          <w:szCs w:val="28"/>
        </w:rPr>
        <w:t xml:space="preserve">, </w:t>
      </w:r>
      <w:r w:rsidR="009B2485" w:rsidRPr="007B4EBE">
        <w:rPr>
          <w:sz w:val="28"/>
          <w:szCs w:val="28"/>
          <w:lang w:val="en-US"/>
        </w:rPr>
        <w:t>F</w:t>
      </w:r>
      <w:r w:rsidR="009B2485" w:rsidRPr="007B4EBE">
        <w:rPr>
          <w:sz w:val="28"/>
          <w:szCs w:val="28"/>
        </w:rPr>
        <w:t xml:space="preserve">, </w:t>
      </w:r>
      <w:r w:rsidR="009B2485" w:rsidRPr="007B4EBE">
        <w:rPr>
          <w:sz w:val="28"/>
          <w:szCs w:val="28"/>
          <w:lang w:val="en-US"/>
        </w:rPr>
        <w:t>G</w:t>
      </w:r>
      <w:r w:rsidR="009B2485" w:rsidRPr="007B4EBE">
        <w:rPr>
          <w:sz w:val="28"/>
          <w:szCs w:val="28"/>
        </w:rPr>
        <w:t xml:space="preserve">, </w:t>
      </w:r>
      <w:r w:rsidR="009B2485" w:rsidRPr="007B4EBE">
        <w:rPr>
          <w:sz w:val="28"/>
          <w:szCs w:val="28"/>
          <w:lang w:val="en-US"/>
        </w:rPr>
        <w:t>I</w:t>
      </w:r>
      <w:r w:rsidR="009B2485" w:rsidRPr="007B4EBE">
        <w:rPr>
          <w:sz w:val="28"/>
          <w:szCs w:val="28"/>
        </w:rPr>
        <w:t xml:space="preserve">, </w:t>
      </w:r>
      <w:r w:rsidR="009B2485" w:rsidRPr="007B4EBE">
        <w:rPr>
          <w:sz w:val="28"/>
          <w:szCs w:val="28"/>
          <w:lang w:val="en-US"/>
        </w:rPr>
        <w:t>J</w:t>
      </w:r>
      <w:r w:rsidR="009B2485" w:rsidRPr="007B4EBE">
        <w:rPr>
          <w:sz w:val="28"/>
          <w:szCs w:val="28"/>
        </w:rPr>
        <w:t xml:space="preserve">, </w:t>
      </w:r>
      <w:r w:rsidR="009B2485" w:rsidRPr="007B4EBE">
        <w:rPr>
          <w:sz w:val="28"/>
          <w:szCs w:val="28"/>
          <w:lang w:val="en-US"/>
        </w:rPr>
        <w:t>L</w:t>
      </w:r>
      <w:r w:rsidR="009B2485" w:rsidRPr="007B4EBE">
        <w:rPr>
          <w:sz w:val="28"/>
          <w:szCs w:val="28"/>
        </w:rPr>
        <w:t xml:space="preserve">, </w:t>
      </w:r>
      <w:r w:rsidR="009B2485" w:rsidRPr="007B4EBE">
        <w:rPr>
          <w:sz w:val="28"/>
          <w:szCs w:val="28"/>
          <w:lang w:val="en-US"/>
        </w:rPr>
        <w:t>N</w:t>
      </w:r>
      <w:r w:rsidR="009B2485" w:rsidRPr="007B4EBE">
        <w:rPr>
          <w:sz w:val="28"/>
          <w:szCs w:val="28"/>
        </w:rPr>
        <w:t xml:space="preserve">, </w:t>
      </w:r>
      <w:r w:rsidR="009B2485">
        <w:rPr>
          <w:sz w:val="28"/>
          <w:szCs w:val="28"/>
          <w:lang w:val="en-US"/>
        </w:rPr>
        <w:t>P</w:t>
      </w:r>
      <w:r w:rsidR="009B2485" w:rsidRPr="008E5238">
        <w:rPr>
          <w:sz w:val="28"/>
          <w:szCs w:val="28"/>
        </w:rPr>
        <w:t xml:space="preserve">, </w:t>
      </w:r>
      <w:r w:rsidR="009B2485" w:rsidRPr="007B4EBE">
        <w:rPr>
          <w:sz w:val="28"/>
          <w:szCs w:val="28"/>
          <w:lang w:val="en-US"/>
        </w:rPr>
        <w:t>Q</w:t>
      </w:r>
      <w:r w:rsidR="009B2485" w:rsidRPr="007B4EBE">
        <w:rPr>
          <w:sz w:val="28"/>
          <w:szCs w:val="28"/>
        </w:rPr>
        <w:t xml:space="preserve">, </w:t>
      </w:r>
      <w:r w:rsidR="009B2485" w:rsidRPr="007B4EBE">
        <w:rPr>
          <w:sz w:val="28"/>
          <w:szCs w:val="28"/>
          <w:lang w:val="en-US"/>
        </w:rPr>
        <w:t>R</w:t>
      </w:r>
      <w:r w:rsidR="009B2485" w:rsidRPr="007B4EBE">
        <w:rPr>
          <w:sz w:val="28"/>
          <w:szCs w:val="28"/>
        </w:rPr>
        <w:t xml:space="preserve">, </w:t>
      </w:r>
      <w:r w:rsidR="009B2485" w:rsidRPr="007B4EBE">
        <w:rPr>
          <w:sz w:val="28"/>
          <w:szCs w:val="28"/>
          <w:lang w:val="en-US"/>
        </w:rPr>
        <w:t>S</w:t>
      </w:r>
      <w:r w:rsidR="009B2485" w:rsidRPr="007B4EBE">
        <w:rPr>
          <w:sz w:val="28"/>
          <w:szCs w:val="28"/>
        </w:rPr>
        <w:t xml:space="preserve">, </w:t>
      </w:r>
      <w:r w:rsidR="009B2485" w:rsidRPr="007B4EBE">
        <w:rPr>
          <w:sz w:val="28"/>
          <w:szCs w:val="28"/>
          <w:lang w:val="en-US"/>
        </w:rPr>
        <w:t>T</w:t>
      </w:r>
      <w:r w:rsidR="009B2485" w:rsidRPr="007B4EBE">
        <w:rPr>
          <w:sz w:val="28"/>
          <w:szCs w:val="28"/>
        </w:rPr>
        <w:t xml:space="preserve">, </w:t>
      </w:r>
      <w:r w:rsidR="009B2485" w:rsidRPr="007B4EBE">
        <w:rPr>
          <w:sz w:val="28"/>
          <w:szCs w:val="28"/>
          <w:lang w:val="en-US"/>
        </w:rPr>
        <w:t>U</w:t>
      </w:r>
      <w:r w:rsidR="009B2485" w:rsidRPr="007B4EBE">
        <w:rPr>
          <w:sz w:val="28"/>
          <w:szCs w:val="28"/>
        </w:rPr>
        <w:t xml:space="preserve">, </w:t>
      </w:r>
      <w:r w:rsidR="009B2485" w:rsidRPr="007B4EBE">
        <w:rPr>
          <w:sz w:val="28"/>
          <w:szCs w:val="28"/>
          <w:lang w:val="en-US"/>
        </w:rPr>
        <w:t>V</w:t>
      </w:r>
      <w:r w:rsidR="009B2485" w:rsidRPr="007B4EBE">
        <w:rPr>
          <w:sz w:val="28"/>
          <w:szCs w:val="28"/>
        </w:rPr>
        <w:t xml:space="preserve">, </w:t>
      </w:r>
      <w:r w:rsidR="009B2485" w:rsidRPr="007B4EBE">
        <w:rPr>
          <w:sz w:val="28"/>
          <w:szCs w:val="28"/>
          <w:lang w:val="en-US"/>
        </w:rPr>
        <w:t>W</w:t>
      </w:r>
      <w:r w:rsidR="009B2485" w:rsidRPr="007B4EBE">
        <w:rPr>
          <w:sz w:val="28"/>
          <w:szCs w:val="28"/>
        </w:rPr>
        <w:t xml:space="preserve">, </w:t>
      </w:r>
      <w:r w:rsidR="009B2485" w:rsidRPr="007B4EBE">
        <w:rPr>
          <w:sz w:val="28"/>
          <w:szCs w:val="28"/>
          <w:lang w:val="en-US"/>
        </w:rPr>
        <w:t>Y</w:t>
      </w:r>
      <w:r w:rsidR="009B2485" w:rsidRPr="007B4EBE">
        <w:rPr>
          <w:sz w:val="28"/>
          <w:szCs w:val="28"/>
        </w:rPr>
        <w:t xml:space="preserve">, </w:t>
      </w:r>
      <w:r w:rsidR="009B2485" w:rsidRPr="007B4EBE">
        <w:rPr>
          <w:sz w:val="28"/>
          <w:szCs w:val="28"/>
          <w:lang w:val="en-US"/>
        </w:rPr>
        <w:t>Z</w:t>
      </w:r>
      <w:r w:rsidR="009B2485" w:rsidRPr="007B4EBE">
        <w:rPr>
          <w:sz w:val="28"/>
          <w:szCs w:val="28"/>
        </w:rPr>
        <w:t>.</w:t>
      </w:r>
    </w:p>
    <w:p w:rsidR="00AA5468" w:rsidRPr="004C2486" w:rsidRDefault="00AA5468" w:rsidP="00975773">
      <w:pPr>
        <w:autoSpaceDE w:val="0"/>
        <w:autoSpaceDN w:val="0"/>
        <w:adjustRightInd w:val="0"/>
        <w:ind w:firstLine="709"/>
        <w:jc w:val="both"/>
        <w:rPr>
          <w:snapToGrid w:val="0"/>
          <w:color w:val="000000" w:themeColor="text1"/>
          <w:sz w:val="28"/>
          <w:szCs w:val="28"/>
        </w:rPr>
      </w:pPr>
      <w:r w:rsidRPr="004C2486">
        <w:rPr>
          <w:snapToGrid w:val="0"/>
          <w:color w:val="000000" w:themeColor="text1"/>
          <w:sz w:val="28"/>
          <w:szCs w:val="28"/>
        </w:rPr>
        <w:t xml:space="preserve">Правила применения целевых статей расходов бюджета </w:t>
      </w:r>
      <w:r w:rsidR="004B5D8A">
        <w:rPr>
          <w:color w:val="000000" w:themeColor="text1"/>
          <w:sz w:val="28"/>
          <w:szCs w:val="28"/>
        </w:rPr>
        <w:t>муниципального образования</w:t>
      </w:r>
      <w:r w:rsidRPr="004C2486">
        <w:rPr>
          <w:snapToGrid w:val="0"/>
          <w:color w:val="000000" w:themeColor="text1"/>
          <w:sz w:val="28"/>
          <w:szCs w:val="28"/>
        </w:rPr>
        <w:t xml:space="preserve"> установлены в разделе 2 настоящего Порядка «Перечень и правила отнесения расходов бюджета </w:t>
      </w:r>
      <w:r w:rsidR="00E66495" w:rsidRPr="004C2486">
        <w:rPr>
          <w:color w:val="000000" w:themeColor="text1"/>
          <w:sz w:val="28"/>
          <w:szCs w:val="28"/>
        </w:rPr>
        <w:t xml:space="preserve">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E66495" w:rsidRPr="004C2486">
        <w:rPr>
          <w:color w:val="000000" w:themeColor="text1"/>
          <w:sz w:val="28"/>
          <w:szCs w:val="28"/>
        </w:rPr>
        <w:t xml:space="preserve">  Смоленской области</w:t>
      </w:r>
      <w:r w:rsidRPr="004C2486">
        <w:rPr>
          <w:snapToGrid w:val="0"/>
          <w:color w:val="000000" w:themeColor="text1"/>
          <w:sz w:val="28"/>
          <w:szCs w:val="28"/>
        </w:rPr>
        <w:t xml:space="preserve"> на соответствующие целевые статьи».</w:t>
      </w:r>
    </w:p>
    <w:p w:rsidR="00AA5468" w:rsidRPr="004C2486" w:rsidRDefault="00AA5468" w:rsidP="00975773">
      <w:pPr>
        <w:autoSpaceDE w:val="0"/>
        <w:autoSpaceDN w:val="0"/>
        <w:adjustRightInd w:val="0"/>
        <w:ind w:firstLine="709"/>
        <w:jc w:val="both"/>
        <w:rPr>
          <w:snapToGrid w:val="0"/>
          <w:color w:val="000000" w:themeColor="text1"/>
          <w:sz w:val="28"/>
          <w:szCs w:val="28"/>
        </w:rPr>
      </w:pPr>
      <w:r w:rsidRPr="004C2486">
        <w:rPr>
          <w:snapToGrid w:val="0"/>
          <w:color w:val="000000" w:themeColor="text1"/>
          <w:sz w:val="28"/>
          <w:szCs w:val="28"/>
        </w:rPr>
        <w:t xml:space="preserve">Перечень направлений расходов, применяемых в увязке с программными статьями целевых статей расходов бюджета </w:t>
      </w:r>
      <w:r w:rsidR="004B5D8A">
        <w:rPr>
          <w:color w:val="000000" w:themeColor="text1"/>
          <w:sz w:val="28"/>
          <w:szCs w:val="28"/>
        </w:rPr>
        <w:t>муниципального образования</w:t>
      </w:r>
      <w:r w:rsidR="00E66495">
        <w:rPr>
          <w:snapToGrid w:val="0"/>
          <w:color w:val="000000" w:themeColor="text1"/>
          <w:sz w:val="28"/>
          <w:szCs w:val="28"/>
        </w:rPr>
        <w:t xml:space="preserve">, </w:t>
      </w:r>
      <w:r w:rsidRPr="004C2486">
        <w:rPr>
          <w:snapToGrid w:val="0"/>
          <w:color w:val="000000" w:themeColor="text1"/>
          <w:sz w:val="28"/>
          <w:szCs w:val="28"/>
        </w:rPr>
        <w:t xml:space="preserve"> непрограммными направлениями</w:t>
      </w:r>
      <w:r w:rsidR="00E66495">
        <w:rPr>
          <w:snapToGrid w:val="0"/>
          <w:color w:val="000000" w:themeColor="text1"/>
          <w:sz w:val="28"/>
          <w:szCs w:val="28"/>
        </w:rPr>
        <w:t xml:space="preserve"> деятельности, </w:t>
      </w:r>
      <w:r w:rsidRPr="004C2486">
        <w:rPr>
          <w:snapToGrid w:val="0"/>
          <w:color w:val="000000" w:themeColor="text1"/>
          <w:sz w:val="28"/>
          <w:szCs w:val="28"/>
        </w:rPr>
        <w:t xml:space="preserve">установлен разделом </w:t>
      </w:r>
      <w:r w:rsidRPr="000D0EC7">
        <w:rPr>
          <w:snapToGrid w:val="0"/>
          <w:color w:val="000000" w:themeColor="text1"/>
          <w:sz w:val="28"/>
          <w:szCs w:val="28"/>
        </w:rPr>
        <w:t xml:space="preserve">3 настоящего Порядка «Направления расходов, увязываемые с </w:t>
      </w:r>
      <w:r w:rsidR="0086207E" w:rsidRPr="000D0EC7">
        <w:rPr>
          <w:snapToGrid w:val="0"/>
          <w:color w:val="000000" w:themeColor="text1"/>
          <w:sz w:val="28"/>
          <w:szCs w:val="28"/>
        </w:rPr>
        <w:t>программными</w:t>
      </w:r>
      <w:r w:rsidR="0086207E" w:rsidRPr="004C2486">
        <w:rPr>
          <w:snapToGrid w:val="0"/>
          <w:color w:val="000000" w:themeColor="text1"/>
          <w:sz w:val="28"/>
          <w:szCs w:val="28"/>
        </w:rPr>
        <w:t xml:space="preserve"> (</w:t>
      </w:r>
      <w:r w:rsidRPr="004C2486">
        <w:rPr>
          <w:snapToGrid w:val="0"/>
          <w:color w:val="000000" w:themeColor="text1"/>
          <w:sz w:val="28"/>
          <w:szCs w:val="28"/>
        </w:rPr>
        <w:t>непрограммными</w:t>
      </w:r>
      <w:r w:rsidR="0086207E" w:rsidRPr="004C2486">
        <w:rPr>
          <w:snapToGrid w:val="0"/>
          <w:color w:val="000000" w:themeColor="text1"/>
          <w:sz w:val="28"/>
          <w:szCs w:val="28"/>
        </w:rPr>
        <w:t>) статьями целевых статей расходов бюдже</w:t>
      </w:r>
      <w:r w:rsidR="0096249D" w:rsidRPr="004C2486">
        <w:rPr>
          <w:snapToGrid w:val="0"/>
          <w:color w:val="000000" w:themeColor="text1"/>
          <w:sz w:val="28"/>
          <w:szCs w:val="28"/>
        </w:rPr>
        <w:t xml:space="preserve">та муниципального образования </w:t>
      </w:r>
      <w:proofErr w:type="spellStart"/>
      <w:r w:rsidR="00966ECE">
        <w:rPr>
          <w:snapToGrid w:val="0"/>
          <w:color w:val="000000" w:themeColor="text1"/>
          <w:sz w:val="28"/>
          <w:szCs w:val="28"/>
        </w:rPr>
        <w:t>Починковского</w:t>
      </w:r>
      <w:proofErr w:type="spellEnd"/>
      <w:r w:rsidR="00966ECE">
        <w:rPr>
          <w:snapToGrid w:val="0"/>
          <w:color w:val="000000" w:themeColor="text1"/>
          <w:sz w:val="28"/>
          <w:szCs w:val="28"/>
        </w:rPr>
        <w:t xml:space="preserve"> городского поселения </w:t>
      </w:r>
      <w:proofErr w:type="spellStart"/>
      <w:r w:rsidR="00966ECE">
        <w:rPr>
          <w:snapToGrid w:val="0"/>
          <w:color w:val="000000" w:themeColor="text1"/>
          <w:sz w:val="28"/>
          <w:szCs w:val="28"/>
        </w:rPr>
        <w:t>Починковского</w:t>
      </w:r>
      <w:proofErr w:type="spellEnd"/>
      <w:r w:rsidR="00966ECE">
        <w:rPr>
          <w:snapToGrid w:val="0"/>
          <w:color w:val="000000" w:themeColor="text1"/>
          <w:sz w:val="28"/>
          <w:szCs w:val="28"/>
        </w:rPr>
        <w:t xml:space="preserve"> района</w:t>
      </w:r>
      <w:r w:rsidR="0086207E" w:rsidRPr="004C2486">
        <w:rPr>
          <w:snapToGrid w:val="0"/>
          <w:color w:val="000000" w:themeColor="text1"/>
          <w:sz w:val="28"/>
          <w:szCs w:val="28"/>
        </w:rPr>
        <w:t xml:space="preserve"> Смоленской области</w:t>
      </w:r>
      <w:r w:rsidRPr="004C2486">
        <w:rPr>
          <w:snapToGrid w:val="0"/>
          <w:color w:val="000000" w:themeColor="text1"/>
          <w:sz w:val="28"/>
          <w:szCs w:val="28"/>
        </w:rPr>
        <w:t>».</w:t>
      </w:r>
    </w:p>
    <w:p w:rsidR="00AA5468" w:rsidRPr="004C2486" w:rsidRDefault="00AA5468" w:rsidP="00975773">
      <w:pPr>
        <w:autoSpaceDE w:val="0"/>
        <w:autoSpaceDN w:val="0"/>
        <w:adjustRightInd w:val="0"/>
        <w:ind w:firstLine="709"/>
        <w:jc w:val="both"/>
        <w:rPr>
          <w:color w:val="000000" w:themeColor="text1"/>
          <w:sz w:val="28"/>
          <w:szCs w:val="28"/>
        </w:rPr>
      </w:pPr>
      <w:r w:rsidRPr="004C2486">
        <w:rPr>
          <w:snapToGrid w:val="0"/>
          <w:color w:val="000000" w:themeColor="text1"/>
          <w:sz w:val="28"/>
          <w:szCs w:val="28"/>
        </w:rPr>
        <w:t>Увязка направлений расходов с программными (непрограммными) статьями</w:t>
      </w:r>
      <w:r w:rsidRPr="004C2486">
        <w:rPr>
          <w:color w:val="000000" w:themeColor="text1"/>
          <w:sz w:val="28"/>
          <w:szCs w:val="28"/>
        </w:rPr>
        <w:t xml:space="preserve"> целевых статей расходов, детализирующая бюджетные ассигновани</w:t>
      </w:r>
      <w:r w:rsidR="009B4D5C" w:rsidRPr="004C2486">
        <w:rPr>
          <w:color w:val="000000" w:themeColor="text1"/>
          <w:sz w:val="28"/>
          <w:szCs w:val="28"/>
        </w:rPr>
        <w:t>я</w:t>
      </w:r>
      <w:r w:rsidRPr="004C2486">
        <w:rPr>
          <w:color w:val="000000" w:themeColor="text1"/>
          <w:sz w:val="28"/>
          <w:szCs w:val="28"/>
        </w:rPr>
        <w:t xml:space="preserve"> бюджета </w:t>
      </w:r>
      <w:r w:rsidR="004B5D8A">
        <w:rPr>
          <w:color w:val="000000" w:themeColor="text1"/>
          <w:sz w:val="28"/>
          <w:szCs w:val="28"/>
        </w:rPr>
        <w:t>муниципального образования</w:t>
      </w:r>
      <w:r w:rsidRPr="004C2486">
        <w:rPr>
          <w:color w:val="000000" w:themeColor="text1"/>
          <w:sz w:val="28"/>
          <w:szCs w:val="28"/>
        </w:rPr>
        <w:t>, устанавливается в приложении к настоящему Порядку.</w:t>
      </w:r>
    </w:p>
    <w:p w:rsidR="001F0A3E" w:rsidRPr="00367A43" w:rsidRDefault="001F0A3E" w:rsidP="001F0A3E">
      <w:pPr>
        <w:autoSpaceDE w:val="0"/>
        <w:autoSpaceDN w:val="0"/>
        <w:adjustRightInd w:val="0"/>
        <w:ind w:firstLine="709"/>
        <w:contextualSpacing/>
        <w:jc w:val="both"/>
        <w:rPr>
          <w:sz w:val="28"/>
          <w:szCs w:val="28"/>
        </w:rPr>
      </w:pPr>
      <w:r w:rsidRPr="00367A43">
        <w:rPr>
          <w:sz w:val="28"/>
          <w:szCs w:val="28"/>
        </w:rPr>
        <w:t xml:space="preserve">Увязка направлений расходов со структурными элементами </w:t>
      </w:r>
      <w:r>
        <w:rPr>
          <w:sz w:val="28"/>
          <w:szCs w:val="28"/>
        </w:rPr>
        <w:t>муниципальной</w:t>
      </w:r>
      <w:r w:rsidRPr="00367A43">
        <w:rPr>
          <w:sz w:val="28"/>
          <w:szCs w:val="28"/>
        </w:rPr>
        <w:t xml:space="preserve"> программы устанавливается по следующей структуре кода целевой статьи:</w:t>
      </w:r>
    </w:p>
    <w:p w:rsidR="005D5912" w:rsidRPr="004C2486" w:rsidRDefault="005D5912" w:rsidP="00975773">
      <w:pPr>
        <w:widowControl w:val="0"/>
        <w:autoSpaceDE w:val="0"/>
        <w:autoSpaceDN w:val="0"/>
        <w:adjustRightInd w:val="0"/>
        <w:ind w:firstLine="709"/>
        <w:jc w:val="both"/>
        <w:rPr>
          <w:color w:val="000000" w:themeColor="text1"/>
          <w:sz w:val="28"/>
          <w:szCs w:val="28"/>
        </w:rPr>
      </w:pPr>
    </w:p>
    <w:tbl>
      <w:tblPr>
        <w:tblW w:w="10473" w:type="dxa"/>
        <w:jc w:val="center"/>
        <w:tblInd w:w="3966" w:type="dxa"/>
        <w:tblLook w:val="04A0" w:firstRow="1" w:lastRow="0" w:firstColumn="1" w:lastColumn="0" w:noHBand="0" w:noVBand="1"/>
      </w:tblPr>
      <w:tblGrid>
        <w:gridCol w:w="2906"/>
        <w:gridCol w:w="7567"/>
      </w:tblGrid>
      <w:tr w:rsidR="00AA5468" w:rsidRPr="004C2486" w:rsidTr="00836E05">
        <w:trPr>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b/>
                <w:color w:val="000000" w:themeColor="text1"/>
                <w:sz w:val="28"/>
                <w:szCs w:val="28"/>
              </w:rPr>
              <w:t>ХХ</w:t>
            </w:r>
            <w:r w:rsidRPr="004C2486">
              <w:rPr>
                <w:color w:val="000000" w:themeColor="text1"/>
                <w:sz w:val="28"/>
                <w:szCs w:val="28"/>
              </w:rPr>
              <w:t xml:space="preserve"> 0 00 00000</w:t>
            </w:r>
          </w:p>
        </w:tc>
        <w:tc>
          <w:tcPr>
            <w:tcW w:w="7567" w:type="dxa"/>
          </w:tcPr>
          <w:p w:rsidR="00AA5468" w:rsidRPr="004C2486" w:rsidRDefault="00AA5468" w:rsidP="0086207E">
            <w:pPr>
              <w:widowControl w:val="0"/>
              <w:autoSpaceDE w:val="0"/>
              <w:autoSpaceDN w:val="0"/>
              <w:adjustRightInd w:val="0"/>
              <w:ind w:left="239"/>
              <w:outlineLvl w:val="0"/>
              <w:rPr>
                <w:color w:val="000000" w:themeColor="text1"/>
                <w:sz w:val="28"/>
                <w:szCs w:val="28"/>
              </w:rPr>
            </w:pPr>
            <w:r w:rsidRPr="004C2486">
              <w:rPr>
                <w:color w:val="000000" w:themeColor="text1"/>
                <w:sz w:val="28"/>
                <w:szCs w:val="28"/>
              </w:rPr>
              <w:t>Муниципальная программа;</w:t>
            </w:r>
          </w:p>
        </w:tc>
      </w:tr>
      <w:tr w:rsidR="00AA5468" w:rsidRPr="004C2486" w:rsidTr="00836E05">
        <w:trPr>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 xml:space="preserve">ХХ </w:t>
            </w:r>
            <w:r w:rsidRPr="004C2486">
              <w:rPr>
                <w:b/>
                <w:color w:val="000000" w:themeColor="text1"/>
                <w:sz w:val="28"/>
                <w:szCs w:val="28"/>
              </w:rPr>
              <w:t>Х</w:t>
            </w:r>
            <w:r w:rsidRPr="004C2486">
              <w:rPr>
                <w:color w:val="000000" w:themeColor="text1"/>
                <w:sz w:val="28"/>
                <w:szCs w:val="28"/>
              </w:rPr>
              <w:t>00 00000</w:t>
            </w:r>
          </w:p>
          <w:p w:rsidR="00AA5468" w:rsidRPr="004C2486" w:rsidRDefault="00AA5468" w:rsidP="0086207E">
            <w:pPr>
              <w:widowControl w:val="0"/>
              <w:tabs>
                <w:tab w:val="left" w:pos="36"/>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 xml:space="preserve">ХХ Х </w:t>
            </w:r>
            <w:r w:rsidRPr="004C2486">
              <w:rPr>
                <w:b/>
                <w:color w:val="000000" w:themeColor="text1"/>
                <w:sz w:val="28"/>
                <w:szCs w:val="28"/>
              </w:rPr>
              <w:t>ХХ</w:t>
            </w:r>
            <w:r w:rsidRPr="004C2486">
              <w:rPr>
                <w:color w:val="000000" w:themeColor="text1"/>
                <w:sz w:val="28"/>
                <w:szCs w:val="28"/>
              </w:rPr>
              <w:t>00000</w:t>
            </w:r>
          </w:p>
        </w:tc>
        <w:tc>
          <w:tcPr>
            <w:tcW w:w="7567" w:type="dxa"/>
          </w:tcPr>
          <w:p w:rsidR="00AA5468" w:rsidRPr="004C2486" w:rsidRDefault="001F0A3E" w:rsidP="0086207E">
            <w:pPr>
              <w:widowControl w:val="0"/>
              <w:autoSpaceDE w:val="0"/>
              <w:autoSpaceDN w:val="0"/>
              <w:adjustRightInd w:val="0"/>
              <w:ind w:left="239"/>
              <w:jc w:val="both"/>
              <w:outlineLvl w:val="0"/>
              <w:rPr>
                <w:color w:val="000000" w:themeColor="text1"/>
                <w:sz w:val="28"/>
                <w:szCs w:val="28"/>
              </w:rPr>
            </w:pPr>
            <w:r w:rsidRPr="00940321">
              <w:rPr>
                <w:sz w:val="28"/>
                <w:szCs w:val="28"/>
                <w:lang w:eastAsia="en-US"/>
              </w:rPr>
              <w:t>Тип структурного элемента</w:t>
            </w:r>
            <w:r w:rsidR="00AA5468" w:rsidRPr="004C2486">
              <w:rPr>
                <w:color w:val="000000" w:themeColor="text1"/>
                <w:sz w:val="28"/>
                <w:szCs w:val="28"/>
              </w:rPr>
              <w:t>;</w:t>
            </w:r>
          </w:p>
          <w:p w:rsidR="00AA5468" w:rsidRPr="004C2486" w:rsidRDefault="001F0A3E" w:rsidP="0086207E">
            <w:pPr>
              <w:widowControl w:val="0"/>
              <w:autoSpaceDE w:val="0"/>
              <w:autoSpaceDN w:val="0"/>
              <w:adjustRightInd w:val="0"/>
              <w:ind w:left="239"/>
              <w:jc w:val="both"/>
              <w:outlineLvl w:val="0"/>
              <w:rPr>
                <w:color w:val="000000" w:themeColor="text1"/>
                <w:sz w:val="28"/>
                <w:szCs w:val="28"/>
              </w:rPr>
            </w:pPr>
            <w:r>
              <w:rPr>
                <w:sz w:val="28"/>
                <w:szCs w:val="28"/>
              </w:rPr>
              <w:t>Р</w:t>
            </w:r>
            <w:r w:rsidRPr="00940321">
              <w:rPr>
                <w:sz w:val="28"/>
                <w:szCs w:val="28"/>
              </w:rPr>
              <w:t>егиональны</w:t>
            </w:r>
            <w:r>
              <w:rPr>
                <w:sz w:val="28"/>
                <w:szCs w:val="28"/>
              </w:rPr>
              <w:t>й</w:t>
            </w:r>
            <w:r w:rsidRPr="00940321">
              <w:rPr>
                <w:sz w:val="28"/>
                <w:szCs w:val="28"/>
              </w:rPr>
              <w:t xml:space="preserve"> проект, входящи</w:t>
            </w:r>
            <w:r>
              <w:rPr>
                <w:sz w:val="28"/>
                <w:szCs w:val="28"/>
              </w:rPr>
              <w:t>й</w:t>
            </w:r>
            <w:r w:rsidRPr="00940321">
              <w:rPr>
                <w:sz w:val="28"/>
                <w:szCs w:val="28"/>
              </w:rPr>
              <w:t xml:space="preserve"> в состав национальн</w:t>
            </w:r>
            <w:r>
              <w:rPr>
                <w:sz w:val="28"/>
                <w:szCs w:val="28"/>
              </w:rPr>
              <w:t xml:space="preserve">ого </w:t>
            </w:r>
            <w:r w:rsidRPr="00940321">
              <w:rPr>
                <w:sz w:val="28"/>
                <w:szCs w:val="28"/>
              </w:rPr>
              <w:t>проект</w:t>
            </w:r>
            <w:r>
              <w:rPr>
                <w:sz w:val="28"/>
                <w:szCs w:val="28"/>
              </w:rPr>
              <w:t xml:space="preserve">а, </w:t>
            </w:r>
            <w:r w:rsidRPr="00940321">
              <w:rPr>
                <w:sz w:val="28"/>
                <w:szCs w:val="28"/>
              </w:rPr>
              <w:t>региональны</w:t>
            </w:r>
            <w:r>
              <w:rPr>
                <w:sz w:val="28"/>
                <w:szCs w:val="28"/>
              </w:rPr>
              <w:t>й</w:t>
            </w:r>
            <w:r w:rsidRPr="00940321">
              <w:rPr>
                <w:sz w:val="28"/>
                <w:szCs w:val="28"/>
              </w:rPr>
              <w:t xml:space="preserve"> проект, </w:t>
            </w:r>
            <w:r>
              <w:rPr>
                <w:sz w:val="28"/>
                <w:szCs w:val="28"/>
              </w:rPr>
              <w:t xml:space="preserve">не </w:t>
            </w:r>
            <w:r w:rsidRPr="00940321">
              <w:rPr>
                <w:sz w:val="28"/>
                <w:szCs w:val="28"/>
              </w:rPr>
              <w:t>входящи</w:t>
            </w:r>
            <w:r>
              <w:rPr>
                <w:sz w:val="28"/>
                <w:szCs w:val="28"/>
              </w:rPr>
              <w:t>й</w:t>
            </w:r>
            <w:r w:rsidRPr="00940321">
              <w:rPr>
                <w:sz w:val="28"/>
                <w:szCs w:val="28"/>
              </w:rPr>
              <w:t xml:space="preserve"> в состав национальн</w:t>
            </w:r>
            <w:r>
              <w:rPr>
                <w:sz w:val="28"/>
                <w:szCs w:val="28"/>
              </w:rPr>
              <w:t>ого</w:t>
            </w:r>
            <w:r w:rsidRPr="00940321">
              <w:rPr>
                <w:sz w:val="28"/>
                <w:szCs w:val="28"/>
              </w:rPr>
              <w:t xml:space="preserve"> проект</w:t>
            </w:r>
            <w:r>
              <w:rPr>
                <w:sz w:val="28"/>
                <w:szCs w:val="28"/>
              </w:rPr>
              <w:t>а</w:t>
            </w:r>
            <w:r w:rsidRPr="00940321">
              <w:rPr>
                <w:sz w:val="28"/>
                <w:szCs w:val="28"/>
                <w:lang w:eastAsia="en-US"/>
              </w:rPr>
              <w:t>, ведомственный проект, комплекс процессных мероприятий</w:t>
            </w:r>
            <w:r w:rsidR="00AA5468" w:rsidRPr="004C2486">
              <w:rPr>
                <w:color w:val="000000" w:themeColor="text1"/>
                <w:sz w:val="28"/>
                <w:szCs w:val="28"/>
              </w:rPr>
              <w:t>;</w:t>
            </w:r>
          </w:p>
        </w:tc>
      </w:tr>
      <w:tr w:rsidR="00AA5468" w:rsidRPr="004C2486" w:rsidTr="00836E05">
        <w:trPr>
          <w:trHeight w:val="87"/>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ХХ Х</w:t>
            </w:r>
            <w:r w:rsidRPr="004C2486">
              <w:rPr>
                <w:color w:val="000000" w:themeColor="text1"/>
                <w:sz w:val="28"/>
                <w:szCs w:val="28"/>
                <w:lang w:val="en-US"/>
              </w:rPr>
              <w:t xml:space="preserve"> XX </w:t>
            </w:r>
            <w:r w:rsidRPr="004C2486">
              <w:rPr>
                <w:b/>
                <w:color w:val="000000" w:themeColor="text1"/>
                <w:sz w:val="28"/>
                <w:szCs w:val="28"/>
              </w:rPr>
              <w:t>ХХХХ</w:t>
            </w:r>
          </w:p>
        </w:tc>
        <w:tc>
          <w:tcPr>
            <w:tcW w:w="7567" w:type="dxa"/>
          </w:tcPr>
          <w:p w:rsidR="00AA5468" w:rsidRPr="004C2486" w:rsidRDefault="00034D18" w:rsidP="00034D18">
            <w:pPr>
              <w:widowControl w:val="0"/>
              <w:autoSpaceDE w:val="0"/>
              <w:autoSpaceDN w:val="0"/>
              <w:adjustRightInd w:val="0"/>
              <w:ind w:left="239"/>
              <w:jc w:val="both"/>
              <w:outlineLvl w:val="0"/>
              <w:rPr>
                <w:color w:val="000000" w:themeColor="text1"/>
                <w:sz w:val="28"/>
                <w:szCs w:val="28"/>
              </w:rPr>
            </w:pPr>
            <w:r w:rsidRPr="00284BF4">
              <w:rPr>
                <w:sz w:val="28"/>
                <w:szCs w:val="28"/>
                <w:lang w:eastAsia="en-US"/>
              </w:rPr>
              <w:t xml:space="preserve">Направление расходов на реализацию </w:t>
            </w:r>
            <w:r w:rsidRPr="00284BF4">
              <w:rPr>
                <w:sz w:val="28"/>
                <w:szCs w:val="28"/>
              </w:rPr>
              <w:t>регионального проекта, входящего в состав национального проекта,</w:t>
            </w:r>
            <w:r w:rsidRPr="00284BF4">
              <w:rPr>
                <w:sz w:val="28"/>
                <w:szCs w:val="28"/>
                <w:lang w:eastAsia="en-US"/>
              </w:rPr>
              <w:t xml:space="preserve"> </w:t>
            </w:r>
            <w:r w:rsidRPr="00284BF4">
              <w:rPr>
                <w:sz w:val="28"/>
                <w:szCs w:val="28"/>
              </w:rPr>
              <w:t>регионального проекта, не входящего в состав национального проекта,</w:t>
            </w:r>
            <w:r w:rsidRPr="00284BF4">
              <w:rPr>
                <w:sz w:val="28"/>
                <w:szCs w:val="28"/>
                <w:lang w:eastAsia="en-US"/>
              </w:rPr>
              <w:t xml:space="preserve"> ведомственного проекта, комплекса процессных мероприятий в рамках</w:t>
            </w:r>
            <w:r>
              <w:rPr>
                <w:sz w:val="28"/>
                <w:szCs w:val="28"/>
                <w:lang w:eastAsia="en-US"/>
              </w:rPr>
              <w:t xml:space="preserve"> </w:t>
            </w:r>
            <w:r>
              <w:rPr>
                <w:sz w:val="28"/>
                <w:szCs w:val="28"/>
              </w:rPr>
              <w:t>муниципальной</w:t>
            </w:r>
            <w:r w:rsidRPr="00284BF4">
              <w:rPr>
                <w:sz w:val="28"/>
                <w:szCs w:val="28"/>
                <w:lang w:eastAsia="en-US"/>
              </w:rPr>
              <w:t xml:space="preserve"> программы</w:t>
            </w:r>
            <w:r w:rsidR="00AA5468" w:rsidRPr="004C2486">
              <w:rPr>
                <w:color w:val="000000" w:themeColor="text1"/>
                <w:sz w:val="28"/>
                <w:szCs w:val="28"/>
              </w:rPr>
              <w:t>;</w:t>
            </w:r>
          </w:p>
        </w:tc>
      </w:tr>
    </w:tbl>
    <w:p w:rsidR="0086207E" w:rsidRDefault="0086207E" w:rsidP="00975773">
      <w:pPr>
        <w:widowControl w:val="0"/>
        <w:autoSpaceDE w:val="0"/>
        <w:autoSpaceDN w:val="0"/>
        <w:adjustRightInd w:val="0"/>
        <w:ind w:firstLine="709"/>
        <w:jc w:val="both"/>
        <w:rPr>
          <w:color w:val="000000" w:themeColor="text1"/>
          <w:sz w:val="28"/>
          <w:szCs w:val="28"/>
        </w:rPr>
      </w:pPr>
    </w:p>
    <w:p w:rsidR="00390081" w:rsidRDefault="00390081" w:rsidP="00390081">
      <w:pPr>
        <w:autoSpaceDE w:val="0"/>
        <w:autoSpaceDN w:val="0"/>
        <w:adjustRightInd w:val="0"/>
        <w:ind w:firstLine="709"/>
        <w:jc w:val="both"/>
        <w:rPr>
          <w:sz w:val="28"/>
          <w:szCs w:val="28"/>
        </w:rPr>
      </w:pPr>
      <w:r>
        <w:rPr>
          <w:sz w:val="28"/>
          <w:szCs w:val="28"/>
        </w:rPr>
        <w:t>Код принадлежности к национальному проекту определяется следующим образом:</w:t>
      </w:r>
    </w:p>
    <w:p w:rsidR="00FD6EDE" w:rsidRDefault="00FD6EDE" w:rsidP="00FD6EDE">
      <w:pPr>
        <w:autoSpaceDE w:val="0"/>
        <w:autoSpaceDN w:val="0"/>
        <w:adjustRightInd w:val="0"/>
        <w:ind w:firstLine="709"/>
        <w:jc w:val="both"/>
        <w:rPr>
          <w:sz w:val="28"/>
          <w:szCs w:val="28"/>
        </w:rPr>
      </w:pPr>
      <w:r>
        <w:rPr>
          <w:sz w:val="28"/>
          <w:szCs w:val="28"/>
        </w:rPr>
        <w:t>A - национальный проект «Культура»;</w:t>
      </w:r>
    </w:p>
    <w:p w:rsidR="00FD6EDE" w:rsidRDefault="00FD6EDE" w:rsidP="00FD6EDE">
      <w:pPr>
        <w:autoSpaceDE w:val="0"/>
        <w:autoSpaceDN w:val="0"/>
        <w:adjustRightInd w:val="0"/>
        <w:ind w:firstLine="709"/>
        <w:jc w:val="both"/>
        <w:rPr>
          <w:sz w:val="28"/>
          <w:szCs w:val="28"/>
        </w:rPr>
      </w:pPr>
      <w:r>
        <w:rPr>
          <w:sz w:val="28"/>
          <w:szCs w:val="28"/>
        </w:rPr>
        <w:t>E - национальный проект «Образование»;</w:t>
      </w:r>
    </w:p>
    <w:p w:rsidR="00FD6EDE" w:rsidRDefault="00FD6EDE" w:rsidP="00FD6EDE">
      <w:pPr>
        <w:autoSpaceDE w:val="0"/>
        <w:autoSpaceDN w:val="0"/>
        <w:adjustRightInd w:val="0"/>
        <w:ind w:firstLine="709"/>
        <w:jc w:val="both"/>
        <w:rPr>
          <w:sz w:val="28"/>
          <w:szCs w:val="28"/>
        </w:rPr>
      </w:pPr>
      <w:r>
        <w:rPr>
          <w:sz w:val="28"/>
          <w:szCs w:val="28"/>
        </w:rPr>
        <w:t>F - национальный проект «Жилье и городская среда»;</w:t>
      </w:r>
    </w:p>
    <w:p w:rsidR="00FD6EDE" w:rsidRDefault="00FD6EDE" w:rsidP="00FD6EDE">
      <w:pPr>
        <w:autoSpaceDE w:val="0"/>
        <w:autoSpaceDN w:val="0"/>
        <w:adjustRightInd w:val="0"/>
        <w:ind w:firstLine="709"/>
        <w:jc w:val="both"/>
        <w:rPr>
          <w:sz w:val="28"/>
          <w:szCs w:val="28"/>
        </w:rPr>
      </w:pPr>
      <w:r>
        <w:rPr>
          <w:sz w:val="28"/>
          <w:szCs w:val="28"/>
        </w:rPr>
        <w:t>G - национальный проект «Экология»;</w:t>
      </w:r>
    </w:p>
    <w:p w:rsidR="00FD6EDE" w:rsidRPr="00A16A8F" w:rsidRDefault="00FD6EDE" w:rsidP="00FD6EDE">
      <w:pPr>
        <w:autoSpaceDE w:val="0"/>
        <w:autoSpaceDN w:val="0"/>
        <w:adjustRightInd w:val="0"/>
        <w:ind w:firstLine="709"/>
        <w:jc w:val="both"/>
        <w:rPr>
          <w:sz w:val="28"/>
          <w:szCs w:val="28"/>
        </w:rPr>
      </w:pPr>
      <w:r>
        <w:rPr>
          <w:sz w:val="28"/>
          <w:szCs w:val="28"/>
        </w:rPr>
        <w:t>I - национальный проект «Малое и среднее предпринимательство и поддержка индивидуальной предпринимательской инициативы»;</w:t>
      </w:r>
    </w:p>
    <w:p w:rsidR="00FD6EDE" w:rsidRDefault="00FD6EDE" w:rsidP="00FD6EDE">
      <w:pPr>
        <w:autoSpaceDE w:val="0"/>
        <w:autoSpaceDN w:val="0"/>
        <w:adjustRightInd w:val="0"/>
        <w:ind w:firstLine="709"/>
        <w:jc w:val="both"/>
        <w:rPr>
          <w:sz w:val="28"/>
          <w:szCs w:val="28"/>
        </w:rPr>
      </w:pPr>
      <w:r>
        <w:rPr>
          <w:sz w:val="28"/>
          <w:szCs w:val="28"/>
        </w:rPr>
        <w:t>P - национальный проект «Демография»;</w:t>
      </w:r>
    </w:p>
    <w:p w:rsidR="00FD6EDE" w:rsidRDefault="00FD6EDE" w:rsidP="00FD6EDE">
      <w:pPr>
        <w:autoSpaceDE w:val="0"/>
        <w:autoSpaceDN w:val="0"/>
        <w:adjustRightInd w:val="0"/>
        <w:ind w:firstLine="709"/>
        <w:jc w:val="both"/>
        <w:rPr>
          <w:sz w:val="28"/>
          <w:szCs w:val="28"/>
        </w:rPr>
      </w:pPr>
      <w:r>
        <w:rPr>
          <w:sz w:val="28"/>
          <w:szCs w:val="28"/>
        </w:rPr>
        <w:t>R - национальный проект «Безопасные качественные дороги».</w:t>
      </w:r>
    </w:p>
    <w:p w:rsidR="006C3021" w:rsidRDefault="00AA5468" w:rsidP="006C3021">
      <w:pPr>
        <w:autoSpaceDE w:val="0"/>
        <w:autoSpaceDN w:val="0"/>
        <w:adjustRightInd w:val="0"/>
        <w:ind w:firstLine="709"/>
        <w:contextualSpacing/>
        <w:jc w:val="both"/>
        <w:rPr>
          <w:sz w:val="28"/>
          <w:szCs w:val="28"/>
        </w:rPr>
      </w:pPr>
      <w:r w:rsidRPr="004C2486">
        <w:rPr>
          <w:color w:val="000000" w:themeColor="text1"/>
          <w:sz w:val="28"/>
          <w:szCs w:val="28"/>
        </w:rPr>
        <w:lastRenderedPageBreak/>
        <w:t>Увязка направлений расходов с непрограммными направлениями</w:t>
      </w:r>
      <w:r w:rsidR="006E3287">
        <w:rPr>
          <w:color w:val="000000" w:themeColor="text1"/>
          <w:sz w:val="28"/>
          <w:szCs w:val="28"/>
        </w:rPr>
        <w:t xml:space="preserve"> </w:t>
      </w:r>
      <w:r w:rsidRPr="004C2486">
        <w:rPr>
          <w:color w:val="000000" w:themeColor="text1"/>
          <w:sz w:val="28"/>
          <w:szCs w:val="28"/>
        </w:rPr>
        <w:t>деятельности</w:t>
      </w:r>
      <w:r w:rsidR="006C3021">
        <w:rPr>
          <w:color w:val="000000" w:themeColor="text1"/>
          <w:sz w:val="28"/>
          <w:szCs w:val="28"/>
        </w:rPr>
        <w:t xml:space="preserve"> </w:t>
      </w:r>
      <w:r w:rsidR="006C3021">
        <w:rPr>
          <w:sz w:val="28"/>
          <w:szCs w:val="28"/>
        </w:rPr>
        <w:t>муниципальных органов</w:t>
      </w:r>
      <w:r w:rsidR="006C3021" w:rsidRPr="00EB32E7">
        <w:rPr>
          <w:sz w:val="28"/>
          <w:szCs w:val="28"/>
        </w:rPr>
        <w:t xml:space="preserve"> устанавливается по следующей структуре код</w:t>
      </w:r>
      <w:r w:rsidR="006C3021" w:rsidRPr="00086EAA">
        <w:rPr>
          <w:sz w:val="28"/>
          <w:szCs w:val="28"/>
        </w:rPr>
        <w:t xml:space="preserve">а </w:t>
      </w:r>
      <w:r w:rsidR="006C3021" w:rsidRPr="00EB32E7">
        <w:rPr>
          <w:sz w:val="28"/>
          <w:szCs w:val="28"/>
        </w:rPr>
        <w:t>целевой статьи:</w:t>
      </w:r>
    </w:p>
    <w:p w:rsidR="006C3021" w:rsidRDefault="006C3021" w:rsidP="006C3021">
      <w:pPr>
        <w:autoSpaceDE w:val="0"/>
        <w:autoSpaceDN w:val="0"/>
        <w:adjustRightInd w:val="0"/>
        <w:ind w:firstLine="709"/>
        <w:contextualSpacing/>
        <w:jc w:val="both"/>
        <w:rPr>
          <w:sz w:val="28"/>
          <w:szCs w:val="28"/>
        </w:rPr>
      </w:pPr>
    </w:p>
    <w:tbl>
      <w:tblPr>
        <w:tblW w:w="9780" w:type="dxa"/>
        <w:tblInd w:w="108" w:type="dxa"/>
        <w:tblLayout w:type="fixed"/>
        <w:tblLook w:val="04A0" w:firstRow="1" w:lastRow="0" w:firstColumn="1" w:lastColumn="0" w:noHBand="0" w:noVBand="1"/>
      </w:tblPr>
      <w:tblGrid>
        <w:gridCol w:w="2552"/>
        <w:gridCol w:w="7228"/>
      </w:tblGrid>
      <w:tr w:rsidR="006C3021" w:rsidRPr="00601B10" w:rsidTr="007E4B05">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0 00 00000</w:t>
            </w:r>
          </w:p>
        </w:tc>
        <w:tc>
          <w:tcPr>
            <w:tcW w:w="7228"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Непрограммное направление деятельности;</w:t>
            </w:r>
          </w:p>
        </w:tc>
      </w:tr>
      <w:tr w:rsidR="006C3021" w:rsidRPr="00601B10" w:rsidTr="007E4B05">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Х 00 00000</w:t>
            </w:r>
          </w:p>
        </w:tc>
        <w:tc>
          <w:tcPr>
            <w:tcW w:w="7228" w:type="dxa"/>
            <w:hideMark/>
          </w:tcPr>
          <w:p w:rsidR="006C3021" w:rsidRPr="00EB32E7" w:rsidRDefault="006C3021" w:rsidP="007E4B05">
            <w:pPr>
              <w:autoSpaceDE w:val="0"/>
              <w:autoSpaceDN w:val="0"/>
              <w:adjustRightInd w:val="0"/>
              <w:contextualSpacing/>
              <w:jc w:val="both"/>
              <w:rPr>
                <w:sz w:val="28"/>
                <w:szCs w:val="28"/>
              </w:rPr>
            </w:pPr>
            <w:r>
              <w:rPr>
                <w:sz w:val="28"/>
                <w:szCs w:val="28"/>
              </w:rPr>
              <w:t>Элемент н</w:t>
            </w:r>
            <w:r w:rsidRPr="00EB32E7">
              <w:rPr>
                <w:sz w:val="28"/>
                <w:szCs w:val="28"/>
              </w:rPr>
              <w:t>епрограммно</w:t>
            </w:r>
            <w:r>
              <w:rPr>
                <w:sz w:val="28"/>
                <w:szCs w:val="28"/>
              </w:rPr>
              <w:t>го</w:t>
            </w:r>
            <w:r w:rsidRPr="00EB32E7">
              <w:rPr>
                <w:sz w:val="28"/>
                <w:szCs w:val="28"/>
              </w:rPr>
              <w:t xml:space="preserve"> направлени</w:t>
            </w:r>
            <w:r>
              <w:rPr>
                <w:sz w:val="28"/>
                <w:szCs w:val="28"/>
              </w:rPr>
              <w:t>я</w:t>
            </w:r>
            <w:r w:rsidRPr="00EB32E7">
              <w:rPr>
                <w:sz w:val="28"/>
                <w:szCs w:val="28"/>
              </w:rPr>
              <w:t xml:space="preserve"> деятельности;</w:t>
            </w:r>
          </w:p>
        </w:tc>
      </w:tr>
      <w:tr w:rsidR="006C3021" w:rsidRPr="00601B10" w:rsidTr="007E4B05">
        <w:tc>
          <w:tcPr>
            <w:tcW w:w="2552" w:type="dxa"/>
          </w:tcPr>
          <w:p w:rsidR="006C3021" w:rsidRPr="00EB32E7" w:rsidRDefault="006C3021" w:rsidP="007E4B05">
            <w:pPr>
              <w:autoSpaceDE w:val="0"/>
              <w:autoSpaceDN w:val="0"/>
              <w:adjustRightInd w:val="0"/>
              <w:contextualSpacing/>
              <w:jc w:val="both"/>
              <w:rPr>
                <w:sz w:val="28"/>
                <w:szCs w:val="28"/>
              </w:rPr>
            </w:pPr>
            <w:r w:rsidRPr="00EB32E7">
              <w:rPr>
                <w:sz w:val="28"/>
                <w:szCs w:val="28"/>
              </w:rPr>
              <w:t>ХХ Х ХХ 00000</w:t>
            </w:r>
          </w:p>
        </w:tc>
        <w:tc>
          <w:tcPr>
            <w:tcW w:w="7228" w:type="dxa"/>
          </w:tcPr>
          <w:p w:rsidR="006C3021" w:rsidRPr="00EB32E7" w:rsidRDefault="006C3021" w:rsidP="007E4B05">
            <w:pPr>
              <w:autoSpaceDE w:val="0"/>
              <w:autoSpaceDN w:val="0"/>
              <w:adjustRightInd w:val="0"/>
              <w:contextualSpacing/>
              <w:jc w:val="both"/>
              <w:rPr>
                <w:sz w:val="28"/>
                <w:szCs w:val="28"/>
              </w:rPr>
            </w:pPr>
            <w:r>
              <w:rPr>
                <w:sz w:val="28"/>
                <w:szCs w:val="28"/>
              </w:rPr>
              <w:t>Мероприятие н</w:t>
            </w:r>
            <w:r w:rsidRPr="00EB32E7">
              <w:rPr>
                <w:sz w:val="28"/>
                <w:szCs w:val="28"/>
              </w:rPr>
              <w:t>епрограммно</w:t>
            </w:r>
            <w:r>
              <w:rPr>
                <w:sz w:val="28"/>
                <w:szCs w:val="28"/>
              </w:rPr>
              <w:t>го</w:t>
            </w:r>
            <w:r w:rsidRPr="00EB32E7">
              <w:rPr>
                <w:sz w:val="28"/>
                <w:szCs w:val="28"/>
              </w:rPr>
              <w:t xml:space="preserve"> направлени</w:t>
            </w:r>
            <w:r>
              <w:rPr>
                <w:sz w:val="28"/>
                <w:szCs w:val="28"/>
              </w:rPr>
              <w:t>я</w:t>
            </w:r>
            <w:r w:rsidRPr="00EB32E7">
              <w:rPr>
                <w:sz w:val="28"/>
                <w:szCs w:val="28"/>
              </w:rPr>
              <w:t xml:space="preserve"> деятельности;</w:t>
            </w:r>
          </w:p>
        </w:tc>
      </w:tr>
      <w:tr w:rsidR="006C3021" w:rsidRPr="00601B10" w:rsidTr="00FB71F1">
        <w:trPr>
          <w:trHeight w:val="431"/>
        </w:trPr>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Х 00 ХХХХХ</w:t>
            </w:r>
          </w:p>
        </w:tc>
        <w:tc>
          <w:tcPr>
            <w:tcW w:w="7228" w:type="dxa"/>
            <w:hideMark/>
          </w:tcPr>
          <w:p w:rsidR="006C3021" w:rsidRDefault="006C3021" w:rsidP="007E4B05">
            <w:pPr>
              <w:autoSpaceDE w:val="0"/>
              <w:autoSpaceDN w:val="0"/>
              <w:adjustRightInd w:val="0"/>
              <w:contextualSpacing/>
              <w:jc w:val="both"/>
              <w:rPr>
                <w:sz w:val="28"/>
                <w:szCs w:val="28"/>
              </w:rPr>
            </w:pPr>
            <w:r w:rsidRPr="00EB32E7">
              <w:rPr>
                <w:sz w:val="28"/>
                <w:szCs w:val="28"/>
              </w:rPr>
              <w:t>Направления реализации непрограммных расходов.</w:t>
            </w:r>
          </w:p>
          <w:p w:rsidR="00FB71F1" w:rsidRPr="00EB32E7" w:rsidRDefault="00FB71F1" w:rsidP="007E4B05">
            <w:pPr>
              <w:autoSpaceDE w:val="0"/>
              <w:autoSpaceDN w:val="0"/>
              <w:adjustRightInd w:val="0"/>
              <w:contextualSpacing/>
              <w:jc w:val="both"/>
              <w:rPr>
                <w:sz w:val="28"/>
                <w:szCs w:val="28"/>
              </w:rPr>
            </w:pPr>
          </w:p>
        </w:tc>
      </w:tr>
    </w:tbl>
    <w:p w:rsidR="00FB71F1" w:rsidRDefault="00FB71F1" w:rsidP="00FB71F1">
      <w:pPr>
        <w:autoSpaceDE w:val="0"/>
        <w:autoSpaceDN w:val="0"/>
        <w:adjustRightInd w:val="0"/>
        <w:ind w:firstLine="709"/>
        <w:jc w:val="both"/>
        <w:rPr>
          <w:sz w:val="28"/>
          <w:szCs w:val="28"/>
        </w:rPr>
      </w:pPr>
      <w:r>
        <w:rPr>
          <w:sz w:val="28"/>
          <w:szCs w:val="28"/>
        </w:rPr>
        <w:t xml:space="preserve">Направление расходов «00000» применяется при обобщении бюджетных ассигнований (лимитов бюджетных обязательств) соответствующим направлениям расходов </w:t>
      </w:r>
      <w:r w:rsidR="00BD5A3B">
        <w:rPr>
          <w:color w:val="000000" w:themeColor="text1"/>
          <w:sz w:val="28"/>
          <w:szCs w:val="28"/>
        </w:rPr>
        <w:t>местного бюджета</w:t>
      </w:r>
      <w:r>
        <w:rPr>
          <w:sz w:val="28"/>
          <w:szCs w:val="28"/>
        </w:rPr>
        <w:t>, детализирующих программные (непрограммные) статьи целевых статей расходов бюджетов.</w:t>
      </w:r>
    </w:p>
    <w:p w:rsidR="00F624D2" w:rsidRPr="004C2486" w:rsidRDefault="00F624D2" w:rsidP="00457445">
      <w:pPr>
        <w:autoSpaceDE w:val="0"/>
        <w:autoSpaceDN w:val="0"/>
        <w:adjustRightInd w:val="0"/>
        <w:ind w:firstLine="709"/>
        <w:jc w:val="both"/>
        <w:rPr>
          <w:color w:val="000000" w:themeColor="text1"/>
          <w:sz w:val="28"/>
          <w:szCs w:val="28"/>
        </w:rPr>
      </w:pPr>
      <w:r w:rsidRPr="00BD5A3B">
        <w:rPr>
          <w:color w:val="000000" w:themeColor="text1"/>
          <w:sz w:val="28"/>
          <w:szCs w:val="28"/>
        </w:rPr>
        <w:t xml:space="preserve">Коды </w:t>
      </w:r>
      <w:r w:rsidR="00FB71F1" w:rsidRPr="00BD5A3B">
        <w:rPr>
          <w:color w:val="000000" w:themeColor="text1"/>
          <w:sz w:val="28"/>
          <w:szCs w:val="28"/>
        </w:rPr>
        <w:t>направлений расходов</w:t>
      </w:r>
      <w:r w:rsidRPr="00BD5A3B">
        <w:rPr>
          <w:color w:val="000000" w:themeColor="text1"/>
          <w:sz w:val="28"/>
          <w:szCs w:val="28"/>
        </w:rPr>
        <w:t>, содержащие</w:t>
      </w:r>
      <w:r w:rsidR="00FB71F1" w:rsidRPr="007E4B05">
        <w:rPr>
          <w:color w:val="000000" w:themeColor="text1"/>
          <w:sz w:val="28"/>
          <w:szCs w:val="28"/>
        </w:rPr>
        <w:t xml:space="preserve"> значение</w:t>
      </w:r>
      <w:r w:rsidRPr="007E4B05">
        <w:rPr>
          <w:color w:val="000000" w:themeColor="text1"/>
          <w:sz w:val="28"/>
          <w:szCs w:val="28"/>
        </w:rPr>
        <w:t xml:space="preserve"> </w:t>
      </w:r>
      <w:proofErr w:type="spellStart"/>
      <w:proofErr w:type="gramStart"/>
      <w:r w:rsidRPr="007E4B05">
        <w:rPr>
          <w:color w:val="000000" w:themeColor="text1"/>
          <w:sz w:val="28"/>
          <w:szCs w:val="28"/>
        </w:rPr>
        <w:t>значение</w:t>
      </w:r>
      <w:proofErr w:type="spellEnd"/>
      <w:proofErr w:type="gramEnd"/>
      <w:r w:rsidRPr="007E4B05">
        <w:rPr>
          <w:color w:val="000000" w:themeColor="text1"/>
          <w:sz w:val="28"/>
          <w:szCs w:val="28"/>
        </w:rPr>
        <w:t xml:space="preserve"> </w:t>
      </w:r>
      <w:r w:rsidR="007E4B05" w:rsidRPr="0009546F">
        <w:rPr>
          <w:sz w:val="28"/>
          <w:szCs w:val="28"/>
        </w:rPr>
        <w:t xml:space="preserve">30000 - 39990, </w:t>
      </w:r>
      <w:r w:rsidRPr="007E4B05">
        <w:rPr>
          <w:color w:val="000000" w:themeColor="text1"/>
          <w:sz w:val="28"/>
          <w:szCs w:val="28"/>
        </w:rPr>
        <w:t xml:space="preserve">50000 – 59990, </w:t>
      </w:r>
      <w:r w:rsidR="007E4B05">
        <w:rPr>
          <w:color w:val="000000" w:themeColor="text1"/>
          <w:sz w:val="28"/>
          <w:szCs w:val="28"/>
        </w:rPr>
        <w:t xml:space="preserve">а также </w:t>
      </w:r>
      <w:r w:rsidRPr="0030351A">
        <w:rPr>
          <w:color w:val="000000" w:themeColor="text1"/>
          <w:sz w:val="28"/>
          <w:szCs w:val="28"/>
        </w:rPr>
        <w:t>R0000 - R9990</w:t>
      </w:r>
      <w:r w:rsidR="00211CB7" w:rsidRPr="0030351A">
        <w:rPr>
          <w:color w:val="000000" w:themeColor="text1"/>
          <w:sz w:val="28"/>
          <w:szCs w:val="28"/>
        </w:rPr>
        <w:t xml:space="preserve">, </w:t>
      </w:r>
      <w:r w:rsidR="00211CB7" w:rsidRPr="0030351A">
        <w:rPr>
          <w:rFonts w:eastAsia="Calibri"/>
          <w:bCs/>
          <w:color w:val="000000" w:themeColor="text1"/>
          <w:sz w:val="28"/>
          <w:szCs w:val="28"/>
          <w:lang w:eastAsia="en-US"/>
        </w:rPr>
        <w:t> L0000 - L9990,  S0000 - S9990</w:t>
      </w:r>
      <w:r w:rsidRPr="0030351A">
        <w:rPr>
          <w:color w:val="000000" w:themeColor="text1"/>
          <w:sz w:val="28"/>
          <w:szCs w:val="28"/>
        </w:rPr>
        <w:t>, используются</w:t>
      </w:r>
      <w:r w:rsidR="007E4B05">
        <w:rPr>
          <w:color w:val="000000" w:themeColor="text1"/>
          <w:sz w:val="28"/>
          <w:szCs w:val="28"/>
        </w:rPr>
        <w:t>,</w:t>
      </w:r>
      <w:r w:rsidR="007E4B05" w:rsidRPr="007E4B05">
        <w:rPr>
          <w:sz w:val="28"/>
          <w:szCs w:val="28"/>
        </w:rPr>
        <w:t xml:space="preserve"> </w:t>
      </w:r>
      <w:r w:rsidR="007E4B05" w:rsidRPr="0009546F">
        <w:rPr>
          <w:sz w:val="28"/>
          <w:szCs w:val="28"/>
        </w:rPr>
        <w:t>если иное не установлено настоящим Порядком:</w:t>
      </w:r>
    </w:p>
    <w:p w:rsidR="00F624D2" w:rsidRPr="004C2486" w:rsidRDefault="00030932" w:rsidP="00457445">
      <w:pPr>
        <w:autoSpaceDE w:val="0"/>
        <w:autoSpaceDN w:val="0"/>
        <w:adjustRightInd w:val="0"/>
        <w:ind w:firstLine="709"/>
        <w:jc w:val="both"/>
        <w:rPr>
          <w:color w:val="000000" w:themeColor="text1"/>
          <w:sz w:val="28"/>
          <w:szCs w:val="28"/>
        </w:rPr>
      </w:pPr>
      <w:r w:rsidRPr="0009546F">
        <w:rPr>
          <w:sz w:val="28"/>
          <w:szCs w:val="28"/>
        </w:rPr>
        <w:t xml:space="preserve">30000 </w:t>
      </w:r>
      <w:r w:rsidR="00606AEA" w:rsidRPr="004C2486">
        <w:rPr>
          <w:rFonts w:eastAsia="Calibri"/>
          <w:bCs/>
          <w:color w:val="000000" w:themeColor="text1"/>
          <w:sz w:val="28"/>
          <w:szCs w:val="28"/>
          <w:lang w:eastAsia="en-US"/>
        </w:rPr>
        <w:t>-</w:t>
      </w:r>
      <w:r w:rsidRPr="0009546F">
        <w:rPr>
          <w:sz w:val="28"/>
          <w:szCs w:val="28"/>
        </w:rPr>
        <w:t xml:space="preserve"> 39990</w:t>
      </w:r>
      <w:r>
        <w:rPr>
          <w:sz w:val="28"/>
          <w:szCs w:val="28"/>
        </w:rPr>
        <w:t xml:space="preserve"> и </w:t>
      </w:r>
      <w:r w:rsidR="00F624D2" w:rsidRPr="004C2486">
        <w:rPr>
          <w:color w:val="000000" w:themeColor="text1"/>
          <w:sz w:val="28"/>
          <w:szCs w:val="28"/>
        </w:rPr>
        <w:t>50000 - 59990 - для отражения расходов</w:t>
      </w:r>
      <w:r w:rsidR="002D5A96">
        <w:rPr>
          <w:color w:val="000000" w:themeColor="text1"/>
          <w:sz w:val="28"/>
          <w:szCs w:val="28"/>
        </w:rPr>
        <w:t xml:space="preserve"> местного бюджета по </w:t>
      </w:r>
      <w:r w:rsidR="002D5A96" w:rsidRPr="004C2486">
        <w:rPr>
          <w:color w:val="000000" w:themeColor="text1"/>
          <w:sz w:val="28"/>
          <w:szCs w:val="28"/>
        </w:rPr>
        <w:t>межбюджетны</w:t>
      </w:r>
      <w:r w:rsidR="002D5A96">
        <w:rPr>
          <w:color w:val="000000" w:themeColor="text1"/>
          <w:sz w:val="28"/>
          <w:szCs w:val="28"/>
        </w:rPr>
        <w:t>м</w:t>
      </w:r>
      <w:r w:rsidR="002D5A96" w:rsidRPr="004C2486">
        <w:rPr>
          <w:color w:val="000000" w:themeColor="text1"/>
          <w:sz w:val="28"/>
          <w:szCs w:val="28"/>
        </w:rPr>
        <w:t xml:space="preserve"> трансферт</w:t>
      </w:r>
      <w:r w:rsidR="002D5A96">
        <w:rPr>
          <w:color w:val="000000" w:themeColor="text1"/>
          <w:sz w:val="28"/>
          <w:szCs w:val="28"/>
        </w:rPr>
        <w:t>ам, предоставляемым из областного бюджета</w:t>
      </w:r>
      <w:r w:rsidR="00F624D2" w:rsidRPr="004C2486">
        <w:rPr>
          <w:color w:val="000000" w:themeColor="text1"/>
          <w:sz w:val="28"/>
          <w:szCs w:val="28"/>
        </w:rPr>
        <w:t xml:space="preserve">, </w:t>
      </w:r>
      <w:r w:rsidR="002D5A96">
        <w:rPr>
          <w:color w:val="000000" w:themeColor="text1"/>
          <w:sz w:val="28"/>
          <w:szCs w:val="28"/>
        </w:rPr>
        <w:t xml:space="preserve">в целях финансового обеспечения </w:t>
      </w:r>
      <w:r w:rsidR="00F624D2" w:rsidRPr="004C2486">
        <w:rPr>
          <w:color w:val="000000" w:themeColor="text1"/>
          <w:sz w:val="28"/>
          <w:szCs w:val="28"/>
        </w:rPr>
        <w:t xml:space="preserve">которых </w:t>
      </w:r>
      <w:r w:rsidR="00BD7DE4">
        <w:rPr>
          <w:color w:val="000000" w:themeColor="text1"/>
          <w:sz w:val="28"/>
          <w:szCs w:val="28"/>
        </w:rPr>
        <w:t xml:space="preserve">областному бюджету </w:t>
      </w:r>
      <w:r w:rsidR="002D5A96">
        <w:rPr>
          <w:color w:val="000000" w:themeColor="text1"/>
          <w:sz w:val="28"/>
          <w:szCs w:val="28"/>
        </w:rPr>
        <w:t xml:space="preserve">предоставляются из федерального бюджета субвенции и иные </w:t>
      </w:r>
      <w:r w:rsidR="00F624D2" w:rsidRPr="004C2486">
        <w:rPr>
          <w:color w:val="000000" w:themeColor="text1"/>
          <w:sz w:val="28"/>
          <w:szCs w:val="28"/>
        </w:rPr>
        <w:t>межбюджетные трансферты;</w:t>
      </w:r>
    </w:p>
    <w:p w:rsidR="00F624D2"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R0000 - R9990 - </w:t>
      </w:r>
      <w:r w:rsidR="00BD5A3B" w:rsidRPr="004C2486">
        <w:rPr>
          <w:color w:val="000000" w:themeColor="text1"/>
          <w:sz w:val="28"/>
          <w:szCs w:val="28"/>
        </w:rPr>
        <w:t>для отражения расходов</w:t>
      </w:r>
      <w:r w:rsidR="00BD5A3B">
        <w:rPr>
          <w:color w:val="000000" w:themeColor="text1"/>
          <w:sz w:val="28"/>
          <w:szCs w:val="28"/>
        </w:rPr>
        <w:t xml:space="preserve"> местного бюджета по </w:t>
      </w:r>
      <w:r w:rsidR="00BD5A3B" w:rsidRPr="004C2486">
        <w:rPr>
          <w:color w:val="000000" w:themeColor="text1"/>
          <w:sz w:val="28"/>
          <w:szCs w:val="28"/>
        </w:rPr>
        <w:t>межбюджетны</w:t>
      </w:r>
      <w:r w:rsidR="00BD5A3B">
        <w:rPr>
          <w:color w:val="000000" w:themeColor="text1"/>
          <w:sz w:val="28"/>
          <w:szCs w:val="28"/>
        </w:rPr>
        <w:t>м</w:t>
      </w:r>
      <w:r w:rsidR="00BD5A3B" w:rsidRPr="004C2486">
        <w:rPr>
          <w:color w:val="000000" w:themeColor="text1"/>
          <w:sz w:val="28"/>
          <w:szCs w:val="28"/>
        </w:rPr>
        <w:t xml:space="preserve"> трансферт</w:t>
      </w:r>
      <w:r w:rsidR="00BD5A3B">
        <w:rPr>
          <w:color w:val="000000" w:themeColor="text1"/>
          <w:sz w:val="28"/>
          <w:szCs w:val="28"/>
        </w:rPr>
        <w:t>ам, предоставляемым из областного бюджета</w:t>
      </w:r>
      <w:r w:rsidR="00BD5A3B" w:rsidRPr="004C2486">
        <w:rPr>
          <w:color w:val="000000" w:themeColor="text1"/>
          <w:sz w:val="28"/>
          <w:szCs w:val="28"/>
        </w:rPr>
        <w:t xml:space="preserve">, </w:t>
      </w:r>
      <w:r w:rsidR="00BD5A3B">
        <w:rPr>
          <w:color w:val="000000" w:themeColor="text1"/>
          <w:sz w:val="28"/>
          <w:szCs w:val="28"/>
        </w:rPr>
        <w:t xml:space="preserve">в целях </w:t>
      </w:r>
      <w:proofErr w:type="spellStart"/>
      <w:r w:rsidR="00AE7315">
        <w:rPr>
          <w:color w:val="000000" w:themeColor="text1"/>
          <w:sz w:val="28"/>
          <w:szCs w:val="28"/>
        </w:rPr>
        <w:t>софинансирования</w:t>
      </w:r>
      <w:proofErr w:type="spellEnd"/>
      <w:r w:rsidR="00BD5A3B">
        <w:rPr>
          <w:color w:val="000000" w:themeColor="text1"/>
          <w:sz w:val="28"/>
          <w:szCs w:val="28"/>
        </w:rPr>
        <w:t xml:space="preserve"> </w:t>
      </w:r>
      <w:r w:rsidR="00BD5A3B" w:rsidRPr="004C2486">
        <w:rPr>
          <w:color w:val="000000" w:themeColor="text1"/>
          <w:sz w:val="28"/>
          <w:szCs w:val="28"/>
        </w:rPr>
        <w:t xml:space="preserve">которых </w:t>
      </w:r>
      <w:r w:rsidR="00AE7315">
        <w:rPr>
          <w:color w:val="000000" w:themeColor="text1"/>
          <w:sz w:val="28"/>
          <w:szCs w:val="28"/>
        </w:rPr>
        <w:t xml:space="preserve">областному бюджету </w:t>
      </w:r>
      <w:r w:rsidR="00BD5A3B">
        <w:rPr>
          <w:color w:val="000000" w:themeColor="text1"/>
          <w:sz w:val="28"/>
          <w:szCs w:val="28"/>
        </w:rPr>
        <w:t xml:space="preserve">предоставляются из федерального бюджета </w:t>
      </w:r>
      <w:r w:rsidR="00BD5A3B" w:rsidRPr="00803D0C">
        <w:rPr>
          <w:sz w:val="28"/>
          <w:szCs w:val="28"/>
        </w:rPr>
        <w:t xml:space="preserve">субсидии и иные межбюджетные </w:t>
      </w:r>
      <w:r w:rsidR="00BD5A3B" w:rsidRPr="00BD5A3B">
        <w:rPr>
          <w:sz w:val="28"/>
          <w:szCs w:val="28"/>
        </w:rPr>
        <w:t>трансферты</w:t>
      </w:r>
      <w:r w:rsidRPr="00BD5A3B">
        <w:rPr>
          <w:rFonts w:eastAsia="Calibri"/>
          <w:bCs/>
          <w:color w:val="000000" w:themeColor="text1"/>
          <w:sz w:val="28"/>
          <w:szCs w:val="28"/>
          <w:lang w:eastAsia="en-US"/>
        </w:rPr>
        <w:t>;</w:t>
      </w:r>
    </w:p>
    <w:p w:rsidR="00BD5A3B" w:rsidRDefault="00BD5A3B" w:rsidP="00BD5A3B">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R0000 - R9990 - </w:t>
      </w:r>
      <w:r w:rsidRPr="00803D0C">
        <w:rPr>
          <w:sz w:val="28"/>
          <w:szCs w:val="28"/>
        </w:rPr>
        <w:t xml:space="preserve">для отражения расходов местных бюджетов, в целях финансового обеспечения которых предоставляются субвенции из областного бюджета, в целях </w:t>
      </w:r>
      <w:proofErr w:type="spellStart"/>
      <w:r w:rsidRPr="00803D0C">
        <w:rPr>
          <w:sz w:val="28"/>
          <w:szCs w:val="28"/>
        </w:rPr>
        <w:t>софинансирования</w:t>
      </w:r>
      <w:proofErr w:type="spellEnd"/>
      <w:r w:rsidRPr="00803D0C">
        <w:rPr>
          <w:sz w:val="28"/>
          <w:szCs w:val="28"/>
        </w:rPr>
        <w:t xml:space="preserve"> которых областному бюджету предоставляются из федерального бюджета субсидии и иные межбюджетные трансферты</w:t>
      </w:r>
      <w:r w:rsidRPr="004C2486">
        <w:rPr>
          <w:rFonts w:eastAsia="Calibri"/>
          <w:bCs/>
          <w:color w:val="000000" w:themeColor="text1"/>
          <w:sz w:val="28"/>
          <w:szCs w:val="28"/>
          <w:lang w:eastAsia="en-US"/>
        </w:rPr>
        <w:t>;</w:t>
      </w:r>
    </w:p>
    <w:p w:rsidR="00F624D2" w:rsidRDefault="00F624D2" w:rsidP="00D70171">
      <w:pPr>
        <w:autoSpaceDE w:val="0"/>
        <w:autoSpaceDN w:val="0"/>
        <w:adjustRightInd w:val="0"/>
        <w:ind w:firstLine="708"/>
        <w:jc w:val="both"/>
        <w:rPr>
          <w:rFonts w:eastAsia="Calibri"/>
          <w:bCs/>
          <w:color w:val="000000" w:themeColor="text1"/>
          <w:sz w:val="28"/>
          <w:szCs w:val="28"/>
          <w:lang w:eastAsia="en-US"/>
        </w:rPr>
      </w:pPr>
      <w:r w:rsidRPr="00927A14">
        <w:rPr>
          <w:rFonts w:eastAsia="Calibri"/>
          <w:bCs/>
          <w:color w:val="000000" w:themeColor="text1"/>
          <w:sz w:val="28"/>
          <w:szCs w:val="28"/>
          <w:lang w:eastAsia="en-US"/>
        </w:rPr>
        <w:t>L0000</w:t>
      </w:r>
      <w:r w:rsidRPr="004C2486">
        <w:rPr>
          <w:rFonts w:eastAsia="Calibri"/>
          <w:bCs/>
          <w:color w:val="000000" w:themeColor="text1"/>
          <w:sz w:val="28"/>
          <w:szCs w:val="28"/>
          <w:lang w:eastAsia="en-US"/>
        </w:rPr>
        <w:t xml:space="preserve"> - L9990 - для отражения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из областного бюджета предоставляются</w:t>
      </w:r>
      <w:r w:rsidR="00EC5012">
        <w:rPr>
          <w:rFonts w:eastAsia="Calibri"/>
          <w:bCs/>
          <w:color w:val="000000" w:themeColor="text1"/>
          <w:sz w:val="28"/>
          <w:szCs w:val="28"/>
          <w:lang w:eastAsia="en-US"/>
        </w:rPr>
        <w:t xml:space="preserve"> субсидии и иные </w:t>
      </w:r>
      <w:r w:rsidR="00EC5012" w:rsidRPr="00803D0C">
        <w:rPr>
          <w:sz w:val="28"/>
          <w:szCs w:val="28"/>
        </w:rPr>
        <w:t>межбюджетные трансферты</w:t>
      </w:r>
      <w:r w:rsidR="00EC5012">
        <w:rPr>
          <w:sz w:val="28"/>
          <w:szCs w:val="28"/>
        </w:rPr>
        <w:t>,</w:t>
      </w:r>
      <w:r w:rsidR="00EC5012">
        <w:rPr>
          <w:rFonts w:eastAsia="Calibri"/>
          <w:bCs/>
          <w:color w:val="000000" w:themeColor="text1"/>
          <w:sz w:val="28"/>
          <w:szCs w:val="28"/>
          <w:lang w:eastAsia="en-US"/>
        </w:rPr>
        <w:t xml:space="preserve"> </w:t>
      </w:r>
      <w:r w:rsidR="00EC5012" w:rsidRPr="00803D0C">
        <w:rPr>
          <w:sz w:val="28"/>
          <w:szCs w:val="28"/>
        </w:rPr>
        <w:t xml:space="preserve">в целях </w:t>
      </w:r>
      <w:proofErr w:type="spellStart"/>
      <w:r w:rsidR="00EC5012" w:rsidRPr="00803D0C">
        <w:rPr>
          <w:sz w:val="28"/>
          <w:szCs w:val="28"/>
        </w:rPr>
        <w:t>софинансирования</w:t>
      </w:r>
      <w:proofErr w:type="spellEnd"/>
      <w:r w:rsidR="00EC5012" w:rsidRPr="00803D0C">
        <w:rPr>
          <w:sz w:val="28"/>
          <w:szCs w:val="28"/>
        </w:rPr>
        <w:t xml:space="preserve"> которых областному бюджету предоставляются из федерального бюджета субсидии и иные межбюджетные трансферты</w:t>
      </w:r>
      <w:r w:rsidRPr="004C2486">
        <w:rPr>
          <w:rFonts w:eastAsia="Calibri"/>
          <w:bCs/>
          <w:color w:val="000000" w:themeColor="text1"/>
          <w:sz w:val="28"/>
          <w:szCs w:val="28"/>
          <w:lang w:eastAsia="en-US"/>
        </w:rPr>
        <w:t>;</w:t>
      </w:r>
    </w:p>
    <w:p w:rsidR="00927A14" w:rsidRPr="004C2486" w:rsidRDefault="00927A14" w:rsidP="00927A14">
      <w:pPr>
        <w:autoSpaceDE w:val="0"/>
        <w:autoSpaceDN w:val="0"/>
        <w:adjustRightInd w:val="0"/>
        <w:ind w:firstLine="709"/>
        <w:jc w:val="both"/>
        <w:rPr>
          <w:color w:val="000000" w:themeColor="text1"/>
          <w:sz w:val="28"/>
          <w:szCs w:val="28"/>
        </w:rPr>
      </w:pPr>
      <w:r>
        <w:rPr>
          <w:sz w:val="28"/>
          <w:szCs w:val="28"/>
        </w:rPr>
        <w:t>8</w:t>
      </w:r>
      <w:r w:rsidRPr="0009546F">
        <w:rPr>
          <w:sz w:val="28"/>
          <w:szCs w:val="28"/>
        </w:rPr>
        <w:t xml:space="preserve">0000 </w:t>
      </w:r>
      <w:r w:rsidR="00082013" w:rsidRPr="004C2486">
        <w:rPr>
          <w:rFonts w:eastAsia="Calibri"/>
          <w:bCs/>
          <w:color w:val="000000" w:themeColor="text1"/>
          <w:sz w:val="28"/>
          <w:szCs w:val="28"/>
          <w:lang w:eastAsia="en-US"/>
        </w:rPr>
        <w:t>-</w:t>
      </w:r>
      <w:r w:rsidRPr="0009546F">
        <w:rPr>
          <w:sz w:val="28"/>
          <w:szCs w:val="28"/>
        </w:rPr>
        <w:t xml:space="preserve"> </w:t>
      </w:r>
      <w:r>
        <w:rPr>
          <w:sz w:val="28"/>
          <w:szCs w:val="28"/>
        </w:rPr>
        <w:t>8</w:t>
      </w:r>
      <w:r w:rsidRPr="0009546F">
        <w:rPr>
          <w:sz w:val="28"/>
          <w:szCs w:val="28"/>
        </w:rPr>
        <w:t>9990</w:t>
      </w:r>
      <w:r>
        <w:rPr>
          <w:sz w:val="28"/>
          <w:szCs w:val="28"/>
        </w:rPr>
        <w:t xml:space="preserve"> </w:t>
      </w:r>
      <w:r w:rsidRPr="004C2486">
        <w:rPr>
          <w:color w:val="000000" w:themeColor="text1"/>
          <w:sz w:val="28"/>
          <w:szCs w:val="28"/>
        </w:rPr>
        <w:t>- для отражения расходов</w:t>
      </w:r>
      <w:r>
        <w:rPr>
          <w:color w:val="000000" w:themeColor="text1"/>
          <w:sz w:val="28"/>
          <w:szCs w:val="28"/>
        </w:rPr>
        <w:t xml:space="preserve"> местного бюджета по </w:t>
      </w:r>
      <w:r w:rsidRPr="004C2486">
        <w:rPr>
          <w:color w:val="000000" w:themeColor="text1"/>
          <w:sz w:val="28"/>
          <w:szCs w:val="28"/>
        </w:rPr>
        <w:t>межбюджетны</w:t>
      </w:r>
      <w:r>
        <w:rPr>
          <w:color w:val="000000" w:themeColor="text1"/>
          <w:sz w:val="28"/>
          <w:szCs w:val="28"/>
        </w:rPr>
        <w:t>м</w:t>
      </w:r>
      <w:r w:rsidRPr="004C2486">
        <w:rPr>
          <w:color w:val="000000" w:themeColor="text1"/>
          <w:sz w:val="28"/>
          <w:szCs w:val="28"/>
        </w:rPr>
        <w:t xml:space="preserve"> трансферт</w:t>
      </w:r>
      <w:r>
        <w:rPr>
          <w:color w:val="000000" w:themeColor="text1"/>
          <w:sz w:val="28"/>
          <w:szCs w:val="28"/>
        </w:rPr>
        <w:t>ам, предоставляемым из областного бюджета</w:t>
      </w:r>
      <w:r w:rsidRPr="004C2486">
        <w:rPr>
          <w:color w:val="000000" w:themeColor="text1"/>
          <w:sz w:val="28"/>
          <w:szCs w:val="28"/>
        </w:rPr>
        <w:t xml:space="preserve">, </w:t>
      </w:r>
      <w:r>
        <w:rPr>
          <w:color w:val="000000" w:themeColor="text1"/>
          <w:sz w:val="28"/>
          <w:szCs w:val="28"/>
        </w:rPr>
        <w:t xml:space="preserve">которые не </w:t>
      </w:r>
      <w:proofErr w:type="spellStart"/>
      <w:r>
        <w:rPr>
          <w:color w:val="000000" w:themeColor="text1"/>
          <w:sz w:val="28"/>
          <w:szCs w:val="28"/>
        </w:rPr>
        <w:t>софинансируются</w:t>
      </w:r>
      <w:proofErr w:type="spellEnd"/>
      <w:r>
        <w:rPr>
          <w:color w:val="000000" w:themeColor="text1"/>
          <w:sz w:val="28"/>
          <w:szCs w:val="28"/>
        </w:rPr>
        <w:t xml:space="preserve"> из федерального бюджета и </w:t>
      </w:r>
      <w:r>
        <w:rPr>
          <w:sz w:val="28"/>
          <w:szCs w:val="28"/>
        </w:rPr>
        <w:t>бюджетов государственных внебюджетных фондов Российской Федерации;</w:t>
      </w:r>
    </w:p>
    <w:p w:rsidR="00F624D2" w:rsidRDefault="00F624D2" w:rsidP="00457445">
      <w:pPr>
        <w:autoSpaceDE w:val="0"/>
        <w:autoSpaceDN w:val="0"/>
        <w:adjustRightInd w:val="0"/>
        <w:ind w:firstLine="709"/>
        <w:jc w:val="both"/>
        <w:rPr>
          <w:sz w:val="28"/>
          <w:szCs w:val="28"/>
        </w:rPr>
      </w:pPr>
      <w:proofErr w:type="gramStart"/>
      <w:r w:rsidRPr="00082013">
        <w:rPr>
          <w:rFonts w:eastAsia="Calibri"/>
          <w:bCs/>
          <w:color w:val="000000" w:themeColor="text1"/>
          <w:sz w:val="28"/>
          <w:szCs w:val="28"/>
          <w:lang w:eastAsia="en-US"/>
        </w:rPr>
        <w:t>S0000</w:t>
      </w:r>
      <w:r w:rsidRPr="004C2486">
        <w:rPr>
          <w:rFonts w:eastAsia="Calibri"/>
          <w:bCs/>
          <w:color w:val="000000" w:themeColor="text1"/>
          <w:sz w:val="28"/>
          <w:szCs w:val="28"/>
          <w:lang w:eastAsia="en-US"/>
        </w:rPr>
        <w:t xml:space="preserve"> - S9990 - </w:t>
      </w:r>
      <w:r w:rsidR="00082013" w:rsidRPr="00B257A6">
        <w:rPr>
          <w:sz w:val="28"/>
          <w:szCs w:val="28"/>
        </w:rPr>
        <w:t xml:space="preserve">для отражения расходов местных бюджетов, в целях </w:t>
      </w:r>
      <w:proofErr w:type="spellStart"/>
      <w:r w:rsidR="00082013" w:rsidRPr="00B257A6">
        <w:rPr>
          <w:sz w:val="28"/>
          <w:szCs w:val="28"/>
        </w:rPr>
        <w:t>софинансирования</w:t>
      </w:r>
      <w:proofErr w:type="spellEnd"/>
      <w:r w:rsidR="00082013" w:rsidRPr="00B257A6">
        <w:rPr>
          <w:sz w:val="28"/>
          <w:szCs w:val="28"/>
        </w:rPr>
        <w:t xml:space="preserve"> которых из областного бюджета предоставляются местным бюджетам субсидии</w:t>
      </w:r>
      <w:r w:rsidR="00082013">
        <w:rPr>
          <w:sz w:val="28"/>
          <w:szCs w:val="28"/>
        </w:rPr>
        <w:t xml:space="preserve"> и иные межбюджетные трансферты</w:t>
      </w:r>
      <w:r w:rsidR="00082013" w:rsidRPr="00B257A6">
        <w:rPr>
          <w:sz w:val="28"/>
          <w:szCs w:val="28"/>
        </w:rPr>
        <w:t xml:space="preserve">, которые не </w:t>
      </w:r>
      <w:proofErr w:type="spellStart"/>
      <w:r w:rsidR="00082013" w:rsidRPr="00B257A6">
        <w:rPr>
          <w:sz w:val="28"/>
          <w:szCs w:val="28"/>
        </w:rPr>
        <w:t>софинансируются</w:t>
      </w:r>
      <w:proofErr w:type="spellEnd"/>
      <w:r w:rsidR="00082013" w:rsidRPr="00B257A6">
        <w:rPr>
          <w:sz w:val="28"/>
          <w:szCs w:val="28"/>
        </w:rPr>
        <w:t xml:space="preserve"> из федерального бюджета и бюджетов государственных внебюджетных фондов Российской Федерации, при перечислении субсидий </w:t>
      </w:r>
      <w:r w:rsidR="00082013">
        <w:rPr>
          <w:sz w:val="28"/>
          <w:szCs w:val="28"/>
        </w:rPr>
        <w:t xml:space="preserve">и иных межбюджетных трансфертов </w:t>
      </w:r>
      <w:r w:rsidR="00082013" w:rsidRPr="00B257A6">
        <w:rPr>
          <w:sz w:val="28"/>
          <w:szCs w:val="28"/>
        </w:rPr>
        <w:t xml:space="preserve">в местный бюджет в доле, соответствующей установленному уровню </w:t>
      </w:r>
      <w:proofErr w:type="spellStart"/>
      <w:r w:rsidR="00082013" w:rsidRPr="00B257A6">
        <w:rPr>
          <w:sz w:val="28"/>
          <w:szCs w:val="28"/>
        </w:rPr>
        <w:t>софинансирования</w:t>
      </w:r>
      <w:proofErr w:type="spellEnd"/>
      <w:r w:rsidR="00082013" w:rsidRPr="00B257A6">
        <w:rPr>
          <w:sz w:val="28"/>
          <w:szCs w:val="28"/>
        </w:rPr>
        <w:t xml:space="preserve"> расходного обязательства </w:t>
      </w:r>
      <w:r w:rsidR="00082013" w:rsidRPr="00B257A6">
        <w:rPr>
          <w:sz w:val="28"/>
          <w:szCs w:val="28"/>
        </w:rPr>
        <w:lastRenderedPageBreak/>
        <w:t>муниципального образования, при оплате денежного обязательства получателя</w:t>
      </w:r>
      <w:proofErr w:type="gramEnd"/>
      <w:r w:rsidR="00082013" w:rsidRPr="00B257A6">
        <w:rPr>
          <w:sz w:val="28"/>
          <w:szCs w:val="28"/>
        </w:rPr>
        <w:t xml:space="preserve"> средств местного бюджета.</w:t>
      </w:r>
    </w:p>
    <w:p w:rsidR="00A50A92" w:rsidRPr="004C2486" w:rsidRDefault="00410059" w:rsidP="00457445">
      <w:pPr>
        <w:autoSpaceDE w:val="0"/>
        <w:autoSpaceDN w:val="0"/>
        <w:adjustRightInd w:val="0"/>
        <w:ind w:firstLine="709"/>
        <w:jc w:val="both"/>
        <w:rPr>
          <w:rFonts w:eastAsia="Calibri"/>
          <w:bCs/>
          <w:color w:val="000000" w:themeColor="text1"/>
          <w:sz w:val="28"/>
          <w:szCs w:val="28"/>
          <w:lang w:eastAsia="en-US"/>
        </w:rPr>
      </w:pPr>
      <w:r w:rsidRPr="00B257A6">
        <w:rPr>
          <w:sz w:val="28"/>
          <w:szCs w:val="28"/>
        </w:rPr>
        <w:t>При формировании кодов целевых статей расходов,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w:t>
      </w:r>
      <w:r>
        <w:rPr>
          <w:sz w:val="28"/>
          <w:szCs w:val="28"/>
        </w:rPr>
        <w:t>ого</w:t>
      </w:r>
      <w:r w:rsidRPr="00B257A6">
        <w:rPr>
          <w:sz w:val="28"/>
          <w:szCs w:val="28"/>
        </w:rPr>
        <w:t xml:space="preserve"> бюджет</w:t>
      </w:r>
      <w:r>
        <w:rPr>
          <w:sz w:val="28"/>
          <w:szCs w:val="28"/>
        </w:rPr>
        <w:t>а</w:t>
      </w:r>
      <w:r w:rsidRPr="00B257A6">
        <w:rPr>
          <w:sz w:val="28"/>
          <w:szCs w:val="28"/>
        </w:rPr>
        <w:t xml:space="preserve"> с кодами направлений расходов бюджета бюджетной системы Российской Федерации, предоставляющего соответствующий межбюджетный трансферт.</w:t>
      </w:r>
    </w:p>
    <w:p w:rsidR="00B9453E" w:rsidRPr="00B257A6" w:rsidRDefault="00B9453E" w:rsidP="00B9453E">
      <w:pPr>
        <w:autoSpaceDE w:val="0"/>
        <w:autoSpaceDN w:val="0"/>
        <w:adjustRightInd w:val="0"/>
        <w:ind w:firstLine="709"/>
        <w:contextualSpacing/>
        <w:jc w:val="both"/>
        <w:rPr>
          <w:sz w:val="28"/>
          <w:szCs w:val="28"/>
        </w:rPr>
      </w:pPr>
      <w:proofErr w:type="gramStart"/>
      <w:r w:rsidRPr="00E97210">
        <w:rPr>
          <w:sz w:val="28"/>
          <w:szCs w:val="28"/>
        </w:rPr>
        <w:t>Отражение</w:t>
      </w:r>
      <w:r w:rsidRPr="00B257A6">
        <w:rPr>
          <w:sz w:val="28"/>
          <w:szCs w:val="28"/>
        </w:rPr>
        <w:t xml:space="preserve"> расходов </w:t>
      </w:r>
      <w:r>
        <w:rPr>
          <w:sz w:val="28"/>
          <w:szCs w:val="28"/>
        </w:rPr>
        <w:t>местного бюджета,</w:t>
      </w:r>
      <w:r w:rsidRPr="00B257A6">
        <w:rPr>
          <w:sz w:val="28"/>
          <w:szCs w:val="28"/>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w:t>
      </w:r>
      <w:r>
        <w:rPr>
          <w:sz w:val="28"/>
          <w:szCs w:val="28"/>
        </w:rPr>
        <w:t xml:space="preserve">, </w:t>
      </w:r>
      <w:r w:rsidRPr="00B257A6">
        <w:rPr>
          <w:sz w:val="28"/>
          <w:szCs w:val="28"/>
        </w:rPr>
        <w:t>включающим в коде направления расходов первый - четвертый разряды, идентичные первому - четвертому разрядам кода направления расходов федерального</w:t>
      </w:r>
      <w:r>
        <w:rPr>
          <w:sz w:val="28"/>
          <w:szCs w:val="28"/>
        </w:rPr>
        <w:t xml:space="preserve"> бюджета</w:t>
      </w:r>
      <w:r w:rsidRPr="00B257A6">
        <w:rPr>
          <w:sz w:val="28"/>
          <w:szCs w:val="28"/>
        </w:rPr>
        <w:t>, по которому отражаются расходы федерального бюджета на предоставление вышеуказанных межбюджетных трансфертов.</w:t>
      </w:r>
      <w:proofErr w:type="gramEnd"/>
    </w:p>
    <w:p w:rsidR="00B9453E" w:rsidRPr="00B257A6" w:rsidRDefault="00B9453E" w:rsidP="00B9453E">
      <w:pPr>
        <w:autoSpaceDE w:val="0"/>
        <w:autoSpaceDN w:val="0"/>
        <w:adjustRightInd w:val="0"/>
        <w:ind w:firstLine="709"/>
        <w:contextualSpacing/>
        <w:jc w:val="both"/>
        <w:rPr>
          <w:sz w:val="28"/>
          <w:szCs w:val="28"/>
        </w:rPr>
      </w:pPr>
      <w:proofErr w:type="gramStart"/>
      <w:r w:rsidRPr="00D20990">
        <w:rPr>
          <w:sz w:val="28"/>
          <w:szCs w:val="28"/>
        </w:rPr>
        <w:t>Наиме</w:t>
      </w:r>
      <w:r w:rsidRPr="00B257A6">
        <w:rPr>
          <w:sz w:val="28"/>
          <w:szCs w:val="28"/>
        </w:rPr>
        <w:t xml:space="preserve">нование направлений расходов </w:t>
      </w:r>
      <w:r>
        <w:rPr>
          <w:sz w:val="28"/>
          <w:szCs w:val="28"/>
        </w:rPr>
        <w:t>местного бюджета</w:t>
      </w:r>
      <w:r w:rsidRPr="00B257A6">
        <w:rPr>
          <w:sz w:val="28"/>
          <w:szCs w:val="28"/>
        </w:rPr>
        <w:t xml:space="preserve"> (наименование целевой статьи, содержащей соответствующее направление расходов бюджета), содержащих значения </w:t>
      </w:r>
      <w:r>
        <w:rPr>
          <w:sz w:val="28"/>
          <w:szCs w:val="28"/>
        </w:rPr>
        <w:t>3</w:t>
      </w:r>
      <w:r w:rsidRPr="00B257A6">
        <w:rPr>
          <w:sz w:val="28"/>
          <w:szCs w:val="28"/>
        </w:rPr>
        <w:t xml:space="preserve">0000 - </w:t>
      </w:r>
      <w:r>
        <w:rPr>
          <w:sz w:val="28"/>
          <w:szCs w:val="28"/>
        </w:rPr>
        <w:t>3</w:t>
      </w:r>
      <w:r w:rsidRPr="00B257A6">
        <w:rPr>
          <w:sz w:val="28"/>
          <w:szCs w:val="28"/>
        </w:rPr>
        <w:t>9990,</w:t>
      </w:r>
      <w:r>
        <w:rPr>
          <w:sz w:val="28"/>
          <w:szCs w:val="28"/>
        </w:rPr>
        <w:t xml:space="preserve"> </w:t>
      </w:r>
      <w:r w:rsidRPr="00B257A6">
        <w:rPr>
          <w:sz w:val="28"/>
          <w:szCs w:val="28"/>
        </w:rPr>
        <w:t xml:space="preserve">50000 - 59990, R0000 - R9990,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r>
        <w:rPr>
          <w:sz w:val="28"/>
          <w:szCs w:val="28"/>
        </w:rPr>
        <w:t xml:space="preserve"> </w:t>
      </w:r>
      <w:r>
        <w:rPr>
          <w:sz w:val="28"/>
          <w:szCs w:val="28"/>
          <w:lang w:val="en-US"/>
        </w:rPr>
        <w:t>S</w:t>
      </w:r>
      <w:r w:rsidRPr="00B257A6">
        <w:rPr>
          <w:sz w:val="28"/>
          <w:szCs w:val="28"/>
        </w:rPr>
        <w:t xml:space="preserve">0000 - </w:t>
      </w:r>
      <w:r>
        <w:rPr>
          <w:sz w:val="28"/>
          <w:szCs w:val="28"/>
          <w:lang w:val="en-US"/>
        </w:rPr>
        <w:t>S</w:t>
      </w:r>
      <w:r w:rsidRPr="00B257A6">
        <w:rPr>
          <w:sz w:val="28"/>
          <w:szCs w:val="28"/>
        </w:rPr>
        <w:t>9990,</w:t>
      </w:r>
      <w:r>
        <w:rPr>
          <w:sz w:val="28"/>
          <w:szCs w:val="28"/>
        </w:rPr>
        <w:t xml:space="preserve"> </w:t>
      </w:r>
      <w:r w:rsidRPr="00B257A6">
        <w:rPr>
          <w:sz w:val="28"/>
          <w:szCs w:val="28"/>
        </w:rPr>
        <w:t xml:space="preserve">формируется </w:t>
      </w:r>
      <w:r>
        <w:rPr>
          <w:sz w:val="28"/>
          <w:szCs w:val="28"/>
        </w:rPr>
        <w:t xml:space="preserve">соответственно финансовым органом муниципального образования </w:t>
      </w:r>
      <w:r w:rsidRPr="00B257A6">
        <w:rPr>
          <w:sz w:val="28"/>
          <w:szCs w:val="28"/>
        </w:rPr>
        <w:t xml:space="preserve">по целевому назначению направления расходов (расходному обязательству) </w:t>
      </w:r>
      <w:r>
        <w:rPr>
          <w:sz w:val="28"/>
          <w:szCs w:val="28"/>
        </w:rPr>
        <w:t>м</w:t>
      </w:r>
      <w:r w:rsidR="00E97210">
        <w:rPr>
          <w:sz w:val="28"/>
          <w:szCs w:val="28"/>
        </w:rPr>
        <w:t>униципального образования</w:t>
      </w:r>
      <w:r>
        <w:rPr>
          <w:sz w:val="28"/>
          <w:szCs w:val="28"/>
        </w:rPr>
        <w:t xml:space="preserve"> </w:t>
      </w:r>
      <w:r w:rsidRPr="00B257A6">
        <w:rPr>
          <w:sz w:val="28"/>
          <w:szCs w:val="28"/>
        </w:rPr>
        <w:t xml:space="preserve">и не включает указание на наименование трансферта, предоставляемого в целях финансового обеспечения, </w:t>
      </w:r>
      <w:proofErr w:type="spellStart"/>
      <w:r w:rsidRPr="00B257A6">
        <w:rPr>
          <w:sz w:val="28"/>
          <w:szCs w:val="28"/>
        </w:rPr>
        <w:t>софинансирования</w:t>
      </w:r>
      <w:proofErr w:type="spellEnd"/>
      <w:r w:rsidRPr="00B257A6">
        <w:rPr>
          <w:sz w:val="28"/>
          <w:szCs w:val="28"/>
        </w:rPr>
        <w:t xml:space="preserve"> расходного обязательства соответствующего бюджета.</w:t>
      </w:r>
      <w:proofErr w:type="gramEnd"/>
    </w:p>
    <w:p w:rsidR="00B9453E" w:rsidRPr="00B257A6" w:rsidRDefault="008B4B51" w:rsidP="00B9453E">
      <w:pPr>
        <w:autoSpaceDE w:val="0"/>
        <w:autoSpaceDN w:val="0"/>
        <w:adjustRightInd w:val="0"/>
        <w:ind w:firstLine="709"/>
        <w:contextualSpacing/>
        <w:jc w:val="both"/>
        <w:rPr>
          <w:sz w:val="28"/>
          <w:szCs w:val="28"/>
        </w:rPr>
      </w:pPr>
      <w:r>
        <w:rPr>
          <w:sz w:val="28"/>
          <w:szCs w:val="28"/>
        </w:rPr>
        <w:t xml:space="preserve">Для осуществления </w:t>
      </w:r>
      <w:r w:rsidRPr="00B257A6">
        <w:rPr>
          <w:sz w:val="28"/>
          <w:szCs w:val="28"/>
        </w:rPr>
        <w:t xml:space="preserve">расходов </w:t>
      </w:r>
      <w:r>
        <w:rPr>
          <w:sz w:val="28"/>
          <w:szCs w:val="28"/>
        </w:rPr>
        <w:t xml:space="preserve">местного </w:t>
      </w:r>
      <w:r w:rsidRPr="008B4B51">
        <w:rPr>
          <w:sz w:val="28"/>
          <w:szCs w:val="28"/>
        </w:rPr>
        <w:t>бюджета устанавливается</w:t>
      </w:r>
      <w:r>
        <w:rPr>
          <w:sz w:val="28"/>
          <w:szCs w:val="28"/>
        </w:rPr>
        <w:t xml:space="preserve"> н</w:t>
      </w:r>
      <w:r w:rsidR="00B9453E" w:rsidRPr="00B257A6">
        <w:rPr>
          <w:sz w:val="28"/>
          <w:szCs w:val="28"/>
        </w:rPr>
        <w:t>еобходим</w:t>
      </w:r>
      <w:r>
        <w:rPr>
          <w:sz w:val="28"/>
          <w:szCs w:val="28"/>
        </w:rPr>
        <w:t>ая</w:t>
      </w:r>
      <w:r w:rsidR="00B9453E" w:rsidRPr="00B257A6">
        <w:rPr>
          <w:sz w:val="28"/>
          <w:szCs w:val="28"/>
        </w:rPr>
        <w:t xml:space="preserve"> детализаци</w:t>
      </w:r>
      <w:r>
        <w:rPr>
          <w:sz w:val="28"/>
          <w:szCs w:val="28"/>
        </w:rPr>
        <w:t>я</w:t>
      </w:r>
      <w:r w:rsidR="00B9453E" w:rsidRPr="00B257A6">
        <w:rPr>
          <w:sz w:val="28"/>
          <w:szCs w:val="28"/>
        </w:rPr>
        <w:t xml:space="preserve"> пятого разряда кодов направлений расходов, содержащих значения </w:t>
      </w:r>
      <w:r w:rsidR="00B9453E">
        <w:rPr>
          <w:sz w:val="28"/>
          <w:szCs w:val="28"/>
        </w:rPr>
        <w:t xml:space="preserve">30000 - 39990 и </w:t>
      </w:r>
      <w:r w:rsidR="00B9453E" w:rsidRPr="00B257A6">
        <w:rPr>
          <w:sz w:val="28"/>
          <w:szCs w:val="28"/>
        </w:rPr>
        <w:t xml:space="preserve">50000 - 59990, при отражении расходов </w:t>
      </w:r>
      <w:r w:rsidR="00097E0F">
        <w:rPr>
          <w:sz w:val="28"/>
          <w:szCs w:val="28"/>
        </w:rPr>
        <w:t>местного</w:t>
      </w:r>
      <w:r w:rsidR="00B9453E">
        <w:rPr>
          <w:sz w:val="28"/>
          <w:szCs w:val="28"/>
        </w:rPr>
        <w:t xml:space="preserve"> бюджет</w:t>
      </w:r>
      <w:r w:rsidR="00097E0F">
        <w:rPr>
          <w:sz w:val="28"/>
          <w:szCs w:val="28"/>
        </w:rPr>
        <w:t>а</w:t>
      </w:r>
      <w:r w:rsidR="00B9453E" w:rsidRPr="00B257A6">
        <w:rPr>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B9453E" w:rsidRPr="00B257A6" w:rsidRDefault="00B9453E" w:rsidP="00B9453E">
      <w:pPr>
        <w:autoSpaceDE w:val="0"/>
        <w:autoSpaceDN w:val="0"/>
        <w:adjustRightInd w:val="0"/>
        <w:ind w:firstLine="709"/>
        <w:contextualSpacing/>
        <w:jc w:val="both"/>
        <w:rPr>
          <w:sz w:val="28"/>
          <w:szCs w:val="28"/>
        </w:rPr>
      </w:pPr>
      <w:proofErr w:type="gramStart"/>
      <w:r w:rsidRPr="00B257A6">
        <w:rPr>
          <w:sz w:val="28"/>
          <w:szCs w:val="28"/>
        </w:rPr>
        <w:t xml:space="preserve">Коды целевых статей расходов </w:t>
      </w:r>
      <w:r>
        <w:rPr>
          <w:sz w:val="28"/>
          <w:szCs w:val="28"/>
        </w:rPr>
        <w:t>местных бюджетов</w:t>
      </w:r>
      <w:r w:rsidRPr="00B257A6">
        <w:rPr>
          <w:sz w:val="28"/>
          <w:szCs w:val="28"/>
        </w:rPr>
        <w:t xml:space="preserve">, </w:t>
      </w:r>
      <w:proofErr w:type="spellStart"/>
      <w:r w:rsidRPr="00B257A6">
        <w:rPr>
          <w:sz w:val="28"/>
          <w:szCs w:val="28"/>
        </w:rPr>
        <w:t>софинансирование</w:t>
      </w:r>
      <w:proofErr w:type="spellEnd"/>
      <w:r w:rsidRPr="00B257A6">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B257A6">
        <w:rPr>
          <w:sz w:val="28"/>
          <w:szCs w:val="28"/>
        </w:rPr>
        <w:t>софинансирования</w:t>
      </w:r>
      <w:proofErr w:type="spellEnd"/>
      <w:r w:rsidRPr="00B257A6">
        <w:rPr>
          <w:sz w:val="28"/>
          <w:szCs w:val="28"/>
        </w:rPr>
        <w:t xml:space="preserve">, устанавливаются </w:t>
      </w:r>
      <w:r>
        <w:rPr>
          <w:sz w:val="28"/>
          <w:szCs w:val="28"/>
        </w:rPr>
        <w:t>финансовым органом муниципального образования</w:t>
      </w:r>
      <w:r w:rsidRPr="00B257A6">
        <w:rPr>
          <w:sz w:val="28"/>
          <w:szCs w:val="28"/>
        </w:rPr>
        <w:t xml:space="preserve"> с необходимой детализацией пятого разряда кодов направлений расходов, содержащих значения R0000 - R9990</w:t>
      </w:r>
      <w:proofErr w:type="gramEnd"/>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p>
    <w:p w:rsidR="00B9453E" w:rsidRPr="00B257A6" w:rsidRDefault="00EF734D" w:rsidP="00B9453E">
      <w:pPr>
        <w:autoSpaceDE w:val="0"/>
        <w:autoSpaceDN w:val="0"/>
        <w:adjustRightInd w:val="0"/>
        <w:ind w:firstLine="709"/>
        <w:contextualSpacing/>
        <w:jc w:val="both"/>
        <w:rPr>
          <w:i/>
          <w:sz w:val="28"/>
          <w:szCs w:val="28"/>
        </w:rPr>
      </w:pPr>
      <w:r>
        <w:rPr>
          <w:sz w:val="28"/>
          <w:szCs w:val="28"/>
        </w:rPr>
        <w:t xml:space="preserve">Для осуществления </w:t>
      </w:r>
      <w:r w:rsidRPr="00B257A6">
        <w:rPr>
          <w:sz w:val="28"/>
          <w:szCs w:val="28"/>
        </w:rPr>
        <w:t xml:space="preserve">расходов </w:t>
      </w:r>
      <w:r>
        <w:rPr>
          <w:sz w:val="28"/>
          <w:szCs w:val="28"/>
        </w:rPr>
        <w:t xml:space="preserve">местного </w:t>
      </w:r>
      <w:r w:rsidRPr="008B4B51">
        <w:rPr>
          <w:sz w:val="28"/>
          <w:szCs w:val="28"/>
        </w:rPr>
        <w:t>бюджета</w:t>
      </w:r>
      <w:r w:rsidR="00464161">
        <w:rPr>
          <w:sz w:val="28"/>
          <w:szCs w:val="28"/>
        </w:rPr>
        <w:t>,</w:t>
      </w:r>
      <w:r w:rsidRPr="008B4B51">
        <w:rPr>
          <w:sz w:val="28"/>
          <w:szCs w:val="28"/>
        </w:rPr>
        <w:t xml:space="preserve"> </w:t>
      </w:r>
      <w:r w:rsidR="00711CBC">
        <w:rPr>
          <w:sz w:val="28"/>
          <w:szCs w:val="28"/>
        </w:rPr>
        <w:t>возможно</w:t>
      </w:r>
      <w:r w:rsidR="00DA030C">
        <w:rPr>
          <w:sz w:val="28"/>
          <w:szCs w:val="28"/>
        </w:rPr>
        <w:t xml:space="preserve"> </w:t>
      </w:r>
      <w:r w:rsidR="00711CBC">
        <w:rPr>
          <w:sz w:val="28"/>
          <w:szCs w:val="28"/>
        </w:rPr>
        <w:t>применение</w:t>
      </w:r>
      <w:r w:rsidR="00B9453E">
        <w:rPr>
          <w:sz w:val="28"/>
          <w:szCs w:val="28"/>
        </w:rPr>
        <w:t xml:space="preserve"> ин</w:t>
      </w:r>
      <w:r w:rsidR="00711CBC">
        <w:rPr>
          <w:sz w:val="28"/>
          <w:szCs w:val="28"/>
        </w:rPr>
        <w:t>ой</w:t>
      </w:r>
      <w:r w:rsidR="00B9453E">
        <w:rPr>
          <w:sz w:val="28"/>
          <w:szCs w:val="28"/>
        </w:rPr>
        <w:t xml:space="preserve"> </w:t>
      </w:r>
      <w:r w:rsidR="00B9453E" w:rsidRPr="00B257A6">
        <w:rPr>
          <w:sz w:val="28"/>
          <w:szCs w:val="28"/>
        </w:rPr>
        <w:t>необходим</w:t>
      </w:r>
      <w:r w:rsidR="00711CBC">
        <w:rPr>
          <w:sz w:val="28"/>
          <w:szCs w:val="28"/>
        </w:rPr>
        <w:t>ой</w:t>
      </w:r>
      <w:r w:rsidR="00B9453E" w:rsidRPr="00B257A6">
        <w:rPr>
          <w:sz w:val="28"/>
          <w:szCs w:val="28"/>
        </w:rPr>
        <w:t xml:space="preserve"> детализаци</w:t>
      </w:r>
      <w:r w:rsidR="00711CBC">
        <w:rPr>
          <w:sz w:val="28"/>
          <w:szCs w:val="28"/>
        </w:rPr>
        <w:t>и</w:t>
      </w:r>
      <w:r w:rsidR="00B9453E" w:rsidRPr="00B257A6">
        <w:rPr>
          <w:sz w:val="28"/>
          <w:szCs w:val="28"/>
        </w:rPr>
        <w:t xml:space="preserve"> пятого разряда кодов направлений расходов, содержащих значения R0000 - R9990</w:t>
      </w:r>
      <w:r w:rsidR="00B9453E">
        <w:rPr>
          <w:sz w:val="28"/>
          <w:szCs w:val="28"/>
        </w:rPr>
        <w:t xml:space="preserve"> и </w:t>
      </w:r>
      <w:r w:rsidR="00B9453E">
        <w:rPr>
          <w:sz w:val="28"/>
          <w:szCs w:val="28"/>
          <w:lang w:val="en-US"/>
        </w:rPr>
        <w:t>L</w:t>
      </w:r>
      <w:r w:rsidR="00B9453E" w:rsidRPr="00B257A6">
        <w:rPr>
          <w:sz w:val="28"/>
          <w:szCs w:val="28"/>
        </w:rPr>
        <w:t xml:space="preserve">0000 - </w:t>
      </w:r>
      <w:r w:rsidR="00B9453E">
        <w:rPr>
          <w:sz w:val="28"/>
          <w:szCs w:val="28"/>
          <w:lang w:val="en-US"/>
        </w:rPr>
        <w:t>L</w:t>
      </w:r>
      <w:r w:rsidR="00B9453E" w:rsidRPr="00B257A6">
        <w:rPr>
          <w:sz w:val="28"/>
          <w:szCs w:val="28"/>
        </w:rPr>
        <w:t xml:space="preserve">9990, при отражении расходов </w:t>
      </w:r>
      <w:r w:rsidR="00B9453E">
        <w:rPr>
          <w:sz w:val="28"/>
          <w:szCs w:val="28"/>
        </w:rPr>
        <w:t>местн</w:t>
      </w:r>
      <w:r w:rsidR="0054611D">
        <w:rPr>
          <w:sz w:val="28"/>
          <w:szCs w:val="28"/>
        </w:rPr>
        <w:t>ого</w:t>
      </w:r>
      <w:r w:rsidR="00B9453E">
        <w:rPr>
          <w:sz w:val="28"/>
          <w:szCs w:val="28"/>
        </w:rPr>
        <w:t xml:space="preserve"> бюджет</w:t>
      </w:r>
      <w:r w:rsidR="0054611D">
        <w:rPr>
          <w:sz w:val="28"/>
          <w:szCs w:val="28"/>
        </w:rPr>
        <w:t>а</w:t>
      </w:r>
      <w:r w:rsidR="00B9453E">
        <w:rPr>
          <w:sz w:val="28"/>
          <w:szCs w:val="28"/>
        </w:rPr>
        <w:t>,</w:t>
      </w:r>
      <w:r w:rsidR="00B9453E" w:rsidRPr="00B257A6">
        <w:rPr>
          <w:sz w:val="28"/>
          <w:szCs w:val="28"/>
        </w:rPr>
        <w:t xml:space="preserve"> </w:t>
      </w:r>
      <w:proofErr w:type="spellStart"/>
      <w:r w:rsidR="00B9453E" w:rsidRPr="00B257A6">
        <w:rPr>
          <w:sz w:val="28"/>
          <w:szCs w:val="28"/>
        </w:rPr>
        <w:t>софинансирование</w:t>
      </w:r>
      <w:proofErr w:type="spellEnd"/>
      <w:r w:rsidR="00B9453E" w:rsidRPr="00B257A6">
        <w:rPr>
          <w:sz w:val="28"/>
          <w:szCs w:val="28"/>
        </w:rPr>
        <w:t xml:space="preserve"> которых осуществляется путем </w:t>
      </w:r>
      <w:r w:rsidR="00B9453E" w:rsidRPr="00B257A6">
        <w:rPr>
          <w:sz w:val="28"/>
          <w:szCs w:val="28"/>
        </w:rPr>
        <w:lastRenderedPageBreak/>
        <w:t>предоставления субсидий и иных межбюджетных трансфертов из федерального</w:t>
      </w:r>
      <w:r w:rsidR="00B9453E" w:rsidRPr="00800CBB">
        <w:rPr>
          <w:color w:val="4472C4"/>
          <w:sz w:val="28"/>
          <w:szCs w:val="28"/>
        </w:rPr>
        <w:t xml:space="preserve"> </w:t>
      </w:r>
      <w:r w:rsidR="00B9453E" w:rsidRPr="00B257A6">
        <w:rPr>
          <w:sz w:val="28"/>
          <w:szCs w:val="28"/>
        </w:rPr>
        <w:t>бюджета.</w:t>
      </w:r>
    </w:p>
    <w:p w:rsidR="00B9453E" w:rsidRPr="00B257A6" w:rsidRDefault="00B9453E" w:rsidP="00B9453E">
      <w:pPr>
        <w:autoSpaceDE w:val="0"/>
        <w:autoSpaceDN w:val="0"/>
        <w:adjustRightInd w:val="0"/>
        <w:ind w:firstLine="709"/>
        <w:contextualSpacing/>
        <w:jc w:val="both"/>
        <w:rPr>
          <w:sz w:val="28"/>
          <w:szCs w:val="28"/>
        </w:rPr>
      </w:pPr>
      <w:r w:rsidRPr="00B257A6">
        <w:rPr>
          <w:sz w:val="28"/>
          <w:szCs w:val="28"/>
        </w:rPr>
        <w:t xml:space="preserve">Детализация пятого разряда кодов направлений расходов, содержащих значения </w:t>
      </w:r>
      <w:r>
        <w:rPr>
          <w:sz w:val="28"/>
          <w:szCs w:val="28"/>
        </w:rPr>
        <w:t xml:space="preserve">30000 - 39990 и </w:t>
      </w:r>
      <w:r w:rsidRPr="00B257A6">
        <w:rPr>
          <w:sz w:val="28"/>
          <w:szCs w:val="28"/>
        </w:rPr>
        <w:t xml:space="preserve">50000 - 59990, при отражении </w:t>
      </w:r>
      <w:r>
        <w:rPr>
          <w:sz w:val="28"/>
          <w:szCs w:val="28"/>
        </w:rPr>
        <w:t>местн</w:t>
      </w:r>
      <w:r w:rsidR="00DB643D">
        <w:rPr>
          <w:sz w:val="28"/>
          <w:szCs w:val="28"/>
        </w:rPr>
        <w:t>ого</w:t>
      </w:r>
      <w:r>
        <w:rPr>
          <w:sz w:val="28"/>
          <w:szCs w:val="28"/>
        </w:rPr>
        <w:t xml:space="preserve"> бюджет</w:t>
      </w:r>
      <w:r w:rsidR="00DB643D">
        <w:rPr>
          <w:sz w:val="28"/>
          <w:szCs w:val="28"/>
        </w:rPr>
        <w:t>а</w:t>
      </w:r>
      <w:r w:rsidRPr="00B257A6">
        <w:rPr>
          <w:sz w:val="28"/>
          <w:szCs w:val="28"/>
        </w:rPr>
        <w:t xml:space="preserve">, источником финансового </w:t>
      </w:r>
      <w:proofErr w:type="gramStart"/>
      <w:r w:rsidRPr="00B257A6">
        <w:rPr>
          <w:sz w:val="28"/>
          <w:szCs w:val="28"/>
        </w:rPr>
        <w:t>обеспечения</w:t>
      </w:r>
      <w:proofErr w:type="gramEnd"/>
      <w:r w:rsidRPr="00B257A6">
        <w:rPr>
          <w:sz w:val="28"/>
          <w:szCs w:val="28"/>
        </w:rPr>
        <w:t xml:space="preserve"> которых являются межбюджетные трансферты, предоставляемые из федерального бюджета, а также кодов направлений расходов, содержащих значения R0000 - R9990</w:t>
      </w:r>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 xml:space="preserve">9990, осуществляется с применением буквенно-цифрового ряда: 1, 2, 3, 4, 5, 6, 7, 8, 9, </w:t>
      </w:r>
      <w:r>
        <w:rPr>
          <w:sz w:val="28"/>
          <w:szCs w:val="28"/>
        </w:rPr>
        <w:t xml:space="preserve">А, </w:t>
      </w:r>
      <w:r w:rsidRPr="00B257A6">
        <w:rPr>
          <w:sz w:val="28"/>
          <w:szCs w:val="28"/>
        </w:rPr>
        <w:t xml:space="preserve">Б, </w:t>
      </w:r>
      <w:r>
        <w:rPr>
          <w:sz w:val="28"/>
          <w:szCs w:val="28"/>
        </w:rPr>
        <w:t xml:space="preserve">В, </w:t>
      </w:r>
      <w:r w:rsidRPr="00B257A6">
        <w:rPr>
          <w:sz w:val="28"/>
          <w:szCs w:val="28"/>
        </w:rPr>
        <w:t xml:space="preserve">Г, Д, </w:t>
      </w:r>
      <w:r>
        <w:rPr>
          <w:sz w:val="28"/>
          <w:szCs w:val="28"/>
        </w:rPr>
        <w:t xml:space="preserve">Е, </w:t>
      </w:r>
      <w:r w:rsidRPr="00B257A6">
        <w:rPr>
          <w:sz w:val="28"/>
          <w:szCs w:val="28"/>
        </w:rPr>
        <w:t xml:space="preserve">Ж, И, </w:t>
      </w:r>
      <w:r>
        <w:rPr>
          <w:sz w:val="28"/>
          <w:szCs w:val="28"/>
        </w:rPr>
        <w:t xml:space="preserve">К, </w:t>
      </w:r>
      <w:r w:rsidRPr="00B257A6">
        <w:rPr>
          <w:sz w:val="28"/>
          <w:szCs w:val="28"/>
        </w:rPr>
        <w:t xml:space="preserve">Л, </w:t>
      </w:r>
      <w:r>
        <w:rPr>
          <w:sz w:val="28"/>
          <w:szCs w:val="28"/>
        </w:rPr>
        <w:t xml:space="preserve">М, Н, </w:t>
      </w:r>
      <w:proofErr w:type="gramStart"/>
      <w:r w:rsidRPr="00B257A6">
        <w:rPr>
          <w:sz w:val="28"/>
          <w:szCs w:val="28"/>
        </w:rPr>
        <w:t>П</w:t>
      </w:r>
      <w:proofErr w:type="gramEnd"/>
      <w:r w:rsidRPr="00B257A6">
        <w:rPr>
          <w:sz w:val="28"/>
          <w:szCs w:val="28"/>
        </w:rPr>
        <w:t xml:space="preserve">, </w:t>
      </w:r>
      <w:r>
        <w:rPr>
          <w:sz w:val="28"/>
          <w:szCs w:val="28"/>
        </w:rPr>
        <w:t xml:space="preserve">Р, С, Т, У, </w:t>
      </w:r>
      <w:r w:rsidRPr="00B257A6">
        <w:rPr>
          <w:sz w:val="28"/>
          <w:szCs w:val="28"/>
        </w:rPr>
        <w:t xml:space="preserve">Ф, Ц, Ч, Ш, Щ, Э, Ю, Я, </w:t>
      </w:r>
      <w:r>
        <w:rPr>
          <w:sz w:val="28"/>
          <w:szCs w:val="28"/>
          <w:lang w:val="en-US"/>
        </w:rPr>
        <w:t>A</w:t>
      </w:r>
      <w:r w:rsidRPr="00FC365C">
        <w:rPr>
          <w:sz w:val="28"/>
          <w:szCs w:val="28"/>
        </w:rPr>
        <w:t xml:space="preserve">, </w:t>
      </w:r>
      <w:r w:rsidRPr="00B257A6">
        <w:rPr>
          <w:sz w:val="28"/>
          <w:szCs w:val="28"/>
        </w:rPr>
        <w:t xml:space="preserve">D, </w:t>
      </w:r>
      <w:r>
        <w:rPr>
          <w:sz w:val="28"/>
          <w:szCs w:val="28"/>
          <w:lang w:val="en-US"/>
        </w:rPr>
        <w:t>E</w:t>
      </w:r>
      <w:r w:rsidRPr="00FC365C">
        <w:rPr>
          <w:sz w:val="28"/>
          <w:szCs w:val="28"/>
        </w:rPr>
        <w:t xml:space="preserve">, </w:t>
      </w:r>
      <w:r w:rsidRPr="00B257A6">
        <w:rPr>
          <w:sz w:val="28"/>
          <w:szCs w:val="28"/>
        </w:rPr>
        <w:t xml:space="preserve">G, I, J, L, N, </w:t>
      </w:r>
      <w:r>
        <w:rPr>
          <w:sz w:val="28"/>
          <w:szCs w:val="28"/>
          <w:lang w:val="en-US"/>
        </w:rPr>
        <w:t>P</w:t>
      </w:r>
      <w:r w:rsidRPr="00FC365C">
        <w:rPr>
          <w:sz w:val="28"/>
          <w:szCs w:val="28"/>
        </w:rPr>
        <w:t xml:space="preserve">, </w:t>
      </w:r>
      <w:r w:rsidRPr="00B257A6">
        <w:rPr>
          <w:sz w:val="28"/>
          <w:szCs w:val="28"/>
        </w:rPr>
        <w:t>Q, S, T, U, V, W, Y, Z.</w:t>
      </w:r>
    </w:p>
    <w:p w:rsidR="00B9453E" w:rsidRPr="00B257A6" w:rsidRDefault="00B9453E" w:rsidP="00B9453E">
      <w:pPr>
        <w:autoSpaceDE w:val="0"/>
        <w:autoSpaceDN w:val="0"/>
        <w:adjustRightInd w:val="0"/>
        <w:ind w:firstLine="709"/>
        <w:contextualSpacing/>
        <w:jc w:val="both"/>
        <w:rPr>
          <w:sz w:val="28"/>
          <w:szCs w:val="28"/>
        </w:rPr>
      </w:pPr>
      <w:r w:rsidRPr="00B257A6">
        <w:rPr>
          <w:sz w:val="28"/>
          <w:szCs w:val="28"/>
        </w:rPr>
        <w:t>При установлении в пятом разряде кодов направлений расходов</w:t>
      </w:r>
      <w:r w:rsidRPr="00C65D23">
        <w:rPr>
          <w:sz w:val="28"/>
          <w:szCs w:val="28"/>
        </w:rPr>
        <w:t xml:space="preserve"> </w:t>
      </w:r>
      <w:r>
        <w:rPr>
          <w:sz w:val="28"/>
          <w:szCs w:val="28"/>
        </w:rPr>
        <w:t>федерального бюджета</w:t>
      </w:r>
      <w:r w:rsidRPr="00B257A6">
        <w:rPr>
          <w:sz w:val="28"/>
          <w:szCs w:val="28"/>
        </w:rPr>
        <w:t xml:space="preserve"> 50000 - 59990 значений «R» и «F» не устанавлива</w:t>
      </w:r>
      <w:r w:rsidR="00E85516">
        <w:rPr>
          <w:sz w:val="28"/>
          <w:szCs w:val="28"/>
        </w:rPr>
        <w:t>ется</w:t>
      </w:r>
      <w:r w:rsidRPr="00B257A6">
        <w:rPr>
          <w:sz w:val="28"/>
          <w:szCs w:val="28"/>
        </w:rPr>
        <w:t xml:space="preserve"> дополнительн</w:t>
      </w:r>
      <w:r w:rsidR="00E85516">
        <w:rPr>
          <w:sz w:val="28"/>
          <w:szCs w:val="28"/>
        </w:rPr>
        <w:t>ая</w:t>
      </w:r>
      <w:r w:rsidRPr="00B257A6">
        <w:rPr>
          <w:sz w:val="28"/>
          <w:szCs w:val="28"/>
        </w:rPr>
        <w:t xml:space="preserve"> детализаци</w:t>
      </w:r>
      <w:r w:rsidR="00E85516">
        <w:rPr>
          <w:sz w:val="28"/>
          <w:szCs w:val="28"/>
        </w:rPr>
        <w:t>я</w:t>
      </w:r>
      <w:r w:rsidRPr="00B257A6">
        <w:rPr>
          <w:sz w:val="28"/>
          <w:szCs w:val="28"/>
        </w:rPr>
        <w:t xml:space="preserve"> пятого разряда соответствующих кодов направлений расходов 50000 - 59990, R0000 - R9990</w:t>
      </w:r>
      <w:r>
        <w:rPr>
          <w:sz w:val="28"/>
          <w:szCs w:val="28"/>
        </w:rPr>
        <w:t xml:space="preserve">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r>
        <w:rPr>
          <w:sz w:val="28"/>
          <w:szCs w:val="28"/>
        </w:rPr>
        <w:t>)</w:t>
      </w:r>
      <w:r w:rsidRPr="00B257A6">
        <w:rPr>
          <w:sz w:val="28"/>
          <w:szCs w:val="28"/>
        </w:rPr>
        <w:t xml:space="preserve"> </w:t>
      </w:r>
      <w:r>
        <w:rPr>
          <w:sz w:val="28"/>
          <w:szCs w:val="28"/>
        </w:rPr>
        <w:t>местного бюджета</w:t>
      </w:r>
      <w:r w:rsidRPr="00B257A6">
        <w:rPr>
          <w:sz w:val="28"/>
          <w:szCs w:val="28"/>
        </w:rPr>
        <w:t>.</w:t>
      </w:r>
    </w:p>
    <w:p w:rsidR="00B9453E" w:rsidRPr="00B257A6" w:rsidRDefault="00B9453E" w:rsidP="00B9453E">
      <w:pPr>
        <w:autoSpaceDE w:val="0"/>
        <w:autoSpaceDN w:val="0"/>
        <w:adjustRightInd w:val="0"/>
        <w:ind w:firstLine="709"/>
        <w:contextualSpacing/>
        <w:jc w:val="both"/>
        <w:rPr>
          <w:sz w:val="28"/>
          <w:szCs w:val="28"/>
        </w:rPr>
      </w:pPr>
      <w:proofErr w:type="gramStart"/>
      <w:r w:rsidRPr="00383C44">
        <w:rPr>
          <w:sz w:val="28"/>
          <w:szCs w:val="28"/>
        </w:rPr>
        <w:t>Наи</w:t>
      </w:r>
      <w:r w:rsidRPr="00B257A6">
        <w:rPr>
          <w:sz w:val="28"/>
          <w:szCs w:val="28"/>
        </w:rPr>
        <w:t xml:space="preserve">менование направления расходов </w:t>
      </w:r>
      <w:r>
        <w:rPr>
          <w:sz w:val="28"/>
          <w:szCs w:val="28"/>
        </w:rPr>
        <w:t xml:space="preserve">местного бюджета </w:t>
      </w:r>
      <w:r w:rsidRPr="00B257A6">
        <w:rPr>
          <w:sz w:val="28"/>
          <w:szCs w:val="28"/>
        </w:rPr>
        <w:t>(наименование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B9453E" w:rsidRPr="00B257A6" w:rsidRDefault="00B9453E" w:rsidP="00B9453E">
      <w:pPr>
        <w:autoSpaceDE w:val="0"/>
        <w:autoSpaceDN w:val="0"/>
        <w:adjustRightInd w:val="0"/>
        <w:ind w:firstLine="70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устанавливает</w:t>
      </w:r>
      <w:r w:rsidR="00D74FEE">
        <w:rPr>
          <w:sz w:val="28"/>
          <w:szCs w:val="28"/>
        </w:rPr>
        <w:t>ся</w:t>
      </w:r>
      <w:r>
        <w:rPr>
          <w:sz w:val="28"/>
          <w:szCs w:val="28"/>
        </w:rPr>
        <w:t xml:space="preserve"> </w:t>
      </w:r>
      <w:r w:rsidRPr="00B257A6">
        <w:rPr>
          <w:sz w:val="28"/>
          <w:szCs w:val="28"/>
        </w:rPr>
        <w:t>детализаци</w:t>
      </w:r>
      <w:r w:rsidR="00D74FEE">
        <w:rPr>
          <w:sz w:val="28"/>
          <w:szCs w:val="28"/>
        </w:rPr>
        <w:t>я</w:t>
      </w:r>
      <w:r w:rsidRPr="00B257A6">
        <w:rPr>
          <w:sz w:val="28"/>
          <w:szCs w:val="28"/>
        </w:rPr>
        <w:t xml:space="preserve"> пятого разряда кодов направлений расходов, содержащих значения </w:t>
      </w:r>
      <w:r>
        <w:rPr>
          <w:sz w:val="28"/>
          <w:szCs w:val="28"/>
        </w:rPr>
        <w:t xml:space="preserve">30000 - 39990, </w:t>
      </w:r>
      <w:r w:rsidRPr="00B257A6">
        <w:rPr>
          <w:sz w:val="28"/>
          <w:szCs w:val="28"/>
        </w:rPr>
        <w:t>50000 - 59990, R0000 - R9990</w:t>
      </w:r>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 xml:space="preserve">9990, в наименовании указанного направления расходов </w:t>
      </w:r>
      <w:r>
        <w:rPr>
          <w:sz w:val="28"/>
          <w:szCs w:val="28"/>
        </w:rPr>
        <w:t xml:space="preserve">местного бюджета, </w:t>
      </w:r>
      <w:r w:rsidRPr="00B257A6">
        <w:rPr>
          <w:sz w:val="28"/>
          <w:szCs w:val="28"/>
        </w:rPr>
        <w:t>(наименование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33FB6">
        <w:rPr>
          <w:rFonts w:eastAsia="Calibri"/>
          <w:bCs/>
          <w:color w:val="000000" w:themeColor="text1"/>
          <w:sz w:val="28"/>
          <w:szCs w:val="28"/>
          <w:lang w:eastAsia="en-US"/>
        </w:rPr>
        <w:t>При перечислении</w:t>
      </w:r>
      <w:r w:rsidRPr="004C2486">
        <w:rPr>
          <w:rFonts w:eastAsia="Calibri"/>
          <w:bCs/>
          <w:color w:val="000000" w:themeColor="text1"/>
          <w:sz w:val="28"/>
          <w:szCs w:val="28"/>
          <w:lang w:eastAsia="en-US"/>
        </w:rPr>
        <w:t xml:space="preserve"> субсидий </w:t>
      </w:r>
      <w:r w:rsidR="007F242D">
        <w:rPr>
          <w:rFonts w:eastAsia="Calibri"/>
          <w:bCs/>
          <w:color w:val="000000" w:themeColor="text1"/>
          <w:sz w:val="28"/>
          <w:szCs w:val="28"/>
          <w:lang w:eastAsia="en-US"/>
        </w:rPr>
        <w:t xml:space="preserve">из областного бюджета </w:t>
      </w:r>
      <w:r w:rsidRPr="004C2486">
        <w:rPr>
          <w:rFonts w:eastAsia="Calibri"/>
          <w:bCs/>
          <w:color w:val="000000" w:themeColor="text1"/>
          <w:sz w:val="28"/>
          <w:szCs w:val="28"/>
          <w:lang w:eastAsia="en-US"/>
        </w:rPr>
        <w:t xml:space="preserve">в местный бюджет в доле, соответствующей установленному уровню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расходного обязательства муниципального образования</w:t>
      </w:r>
      <w:r w:rsidRPr="007F242D">
        <w:rPr>
          <w:rFonts w:eastAsia="Calibri"/>
          <w:bCs/>
          <w:color w:val="000000" w:themeColor="text1"/>
          <w:sz w:val="28"/>
          <w:szCs w:val="28"/>
          <w:lang w:eastAsia="en-US"/>
        </w:rPr>
        <w:t xml:space="preserve">, при </w:t>
      </w:r>
      <w:r w:rsidRPr="004C2486">
        <w:rPr>
          <w:rFonts w:eastAsia="Calibri"/>
          <w:bCs/>
          <w:color w:val="000000" w:themeColor="text1"/>
          <w:sz w:val="28"/>
          <w:szCs w:val="28"/>
          <w:lang w:eastAsia="en-US"/>
        </w:rPr>
        <w:t>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местным бюджетам предоставляются указанные субсидии;</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из областного бюджета предоставляются местным бюджетам субсидии.</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lastRenderedPageBreak/>
        <w:t>Коды целевых статей расходов, содержащие значения</w:t>
      </w:r>
      <w:r w:rsidR="00472540">
        <w:rPr>
          <w:color w:val="000000" w:themeColor="text1"/>
          <w:sz w:val="28"/>
          <w:szCs w:val="28"/>
        </w:rPr>
        <w:t xml:space="preserve"> </w:t>
      </w:r>
      <w:r w:rsidRPr="004C2486">
        <w:rPr>
          <w:color w:val="000000" w:themeColor="text1"/>
          <w:sz w:val="28"/>
          <w:szCs w:val="28"/>
        </w:rPr>
        <w:t>60000 – 69990, 80000 - 89990 (коды направления расходов), используются:</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t>- 60000-69990 – для отражения расходов местных бюджетов в целях предоставления субсидии юридическим лицам, за счет средств местного бюджета, в том числе некоммерческим организациям;</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t>- 80000-89990 – для отражения расходов, источником финансового обеспечения</w:t>
      </w:r>
      <w:r w:rsidR="000C2453">
        <w:rPr>
          <w:color w:val="000000" w:themeColor="text1"/>
          <w:sz w:val="28"/>
          <w:szCs w:val="28"/>
        </w:rPr>
        <w:t xml:space="preserve"> </w:t>
      </w:r>
      <w:r w:rsidRPr="004C2486">
        <w:rPr>
          <w:color w:val="000000" w:themeColor="text1"/>
          <w:sz w:val="28"/>
          <w:szCs w:val="28"/>
        </w:rPr>
        <w:t>которых являются межбюджетные трансферты из областного бюджета.</w:t>
      </w: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6B614D" w:rsidRPr="004C2486" w:rsidRDefault="00270B7D" w:rsidP="00E66495">
      <w:pPr>
        <w:autoSpaceDE w:val="0"/>
        <w:autoSpaceDN w:val="0"/>
        <w:adjustRightInd w:val="0"/>
        <w:ind w:firstLine="709"/>
        <w:jc w:val="center"/>
        <w:rPr>
          <w:b/>
          <w:color w:val="000000" w:themeColor="text1"/>
          <w:sz w:val="28"/>
          <w:szCs w:val="28"/>
        </w:rPr>
      </w:pPr>
      <w:r w:rsidRPr="004C2486">
        <w:rPr>
          <w:color w:val="000000" w:themeColor="text1"/>
          <w:sz w:val="28"/>
          <w:szCs w:val="28"/>
        </w:rPr>
        <w:br w:type="page"/>
      </w:r>
      <w:r w:rsidR="00203122" w:rsidRPr="004C2486">
        <w:rPr>
          <w:b/>
          <w:color w:val="000000" w:themeColor="text1"/>
          <w:sz w:val="28"/>
          <w:szCs w:val="28"/>
        </w:rPr>
        <w:lastRenderedPageBreak/>
        <w:t xml:space="preserve">2. </w:t>
      </w:r>
      <w:r w:rsidR="00E66495" w:rsidRPr="00E66495">
        <w:rPr>
          <w:b/>
          <w:snapToGrid w:val="0"/>
          <w:color w:val="000000" w:themeColor="text1"/>
          <w:sz w:val="28"/>
          <w:szCs w:val="28"/>
        </w:rPr>
        <w:t xml:space="preserve">Перечень и правила отнесения расходов бюджета </w:t>
      </w:r>
      <w:r w:rsidR="00E66495" w:rsidRPr="00E66495">
        <w:rPr>
          <w:b/>
          <w:color w:val="000000" w:themeColor="text1"/>
          <w:sz w:val="28"/>
          <w:szCs w:val="28"/>
        </w:rPr>
        <w:t xml:space="preserve">муниципального образования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городского поселения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района</w:t>
      </w:r>
      <w:r w:rsidR="00E66495" w:rsidRPr="00E66495">
        <w:rPr>
          <w:b/>
          <w:color w:val="000000" w:themeColor="text1"/>
          <w:sz w:val="28"/>
          <w:szCs w:val="28"/>
        </w:rPr>
        <w:t xml:space="preserve"> Смоленской области</w:t>
      </w:r>
      <w:r w:rsidR="00E66495" w:rsidRPr="00E66495">
        <w:rPr>
          <w:b/>
          <w:snapToGrid w:val="0"/>
          <w:color w:val="000000" w:themeColor="text1"/>
          <w:sz w:val="28"/>
          <w:szCs w:val="28"/>
        </w:rPr>
        <w:t xml:space="preserve"> на соответствующие целевые статьи</w:t>
      </w:r>
    </w:p>
    <w:p w:rsidR="003143DE" w:rsidRPr="004C2486" w:rsidRDefault="003143DE" w:rsidP="00975773">
      <w:pPr>
        <w:ind w:firstLine="709"/>
        <w:jc w:val="center"/>
        <w:rPr>
          <w:color w:val="000000" w:themeColor="text1"/>
          <w:sz w:val="28"/>
          <w:szCs w:val="28"/>
        </w:rPr>
      </w:pPr>
    </w:p>
    <w:p w:rsidR="009B507F" w:rsidRPr="004C2486" w:rsidRDefault="00A21503" w:rsidP="00A21503">
      <w:pPr>
        <w:ind w:left="709"/>
        <w:jc w:val="center"/>
        <w:rPr>
          <w:color w:val="000000" w:themeColor="text1"/>
          <w:sz w:val="28"/>
          <w:szCs w:val="28"/>
        </w:rPr>
      </w:pPr>
      <w:r w:rsidRPr="004C2486">
        <w:rPr>
          <w:b/>
          <w:color w:val="000000" w:themeColor="text1"/>
          <w:sz w:val="28"/>
          <w:szCs w:val="28"/>
        </w:rPr>
        <w:t xml:space="preserve">2.1. </w:t>
      </w:r>
      <w:r w:rsidR="009B507F" w:rsidRPr="004C2486">
        <w:rPr>
          <w:b/>
          <w:color w:val="000000" w:themeColor="text1"/>
          <w:sz w:val="28"/>
          <w:szCs w:val="28"/>
        </w:rPr>
        <w:t xml:space="preserve">Программные направления деятельности расходов органов </w:t>
      </w:r>
      <w:r w:rsidR="007540FB">
        <w:rPr>
          <w:b/>
          <w:color w:val="000000" w:themeColor="text1"/>
          <w:sz w:val="28"/>
          <w:szCs w:val="28"/>
        </w:rPr>
        <w:t>местного самоуправления</w:t>
      </w:r>
      <w:r w:rsidR="009B507F" w:rsidRPr="004C2486">
        <w:rPr>
          <w:b/>
          <w:color w:val="000000" w:themeColor="text1"/>
          <w:sz w:val="28"/>
          <w:szCs w:val="28"/>
        </w:rPr>
        <w:t xml:space="preserve"> </w:t>
      </w:r>
    </w:p>
    <w:p w:rsidR="00EE6BD1" w:rsidRPr="004C2486" w:rsidRDefault="00EE6BD1" w:rsidP="00975773">
      <w:pPr>
        <w:ind w:firstLine="709"/>
        <w:jc w:val="center"/>
        <w:rPr>
          <w:color w:val="000000" w:themeColor="text1"/>
          <w:sz w:val="28"/>
          <w:szCs w:val="28"/>
        </w:rPr>
      </w:pPr>
    </w:p>
    <w:p w:rsidR="00395466" w:rsidRPr="0076139B" w:rsidRDefault="007C09C7" w:rsidP="00975773">
      <w:pPr>
        <w:widowControl w:val="0"/>
        <w:autoSpaceDE w:val="0"/>
        <w:autoSpaceDN w:val="0"/>
        <w:adjustRightInd w:val="0"/>
        <w:ind w:firstLine="709"/>
        <w:jc w:val="center"/>
        <w:rPr>
          <w:b/>
          <w:color w:val="000000" w:themeColor="text1"/>
          <w:sz w:val="28"/>
          <w:szCs w:val="28"/>
        </w:rPr>
      </w:pPr>
      <w:r w:rsidRPr="0076139B">
        <w:rPr>
          <w:b/>
          <w:color w:val="000000" w:themeColor="text1"/>
          <w:sz w:val="28"/>
          <w:szCs w:val="28"/>
        </w:rPr>
        <w:t xml:space="preserve">2.1.1. </w:t>
      </w:r>
      <w:r w:rsidR="00D079BD">
        <w:rPr>
          <w:b/>
          <w:color w:val="000000" w:themeColor="text1"/>
          <w:sz w:val="28"/>
          <w:szCs w:val="28"/>
        </w:rPr>
        <w:t>Муниципальная программа</w:t>
      </w:r>
      <w:r w:rsidR="00AA75A9" w:rsidRPr="00AA75A9">
        <w:rPr>
          <w:b/>
          <w:color w:val="000000" w:themeColor="text1"/>
          <w:sz w:val="28"/>
          <w:szCs w:val="28"/>
        </w:rPr>
        <w:t xml:space="preserve"> </w:t>
      </w:r>
      <w:r w:rsidR="00D079BD" w:rsidRPr="00D079BD">
        <w:rPr>
          <w:b/>
          <w:color w:val="000000" w:themeColor="text1"/>
          <w:sz w:val="28"/>
          <w:szCs w:val="28"/>
        </w:rPr>
        <w:t>"</w:t>
      </w:r>
      <w:r w:rsidR="00AA75A9" w:rsidRPr="00AA75A9">
        <w:rPr>
          <w:b/>
          <w:color w:val="000000" w:themeColor="text1"/>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AA75A9" w:rsidRPr="00AA75A9">
        <w:rPr>
          <w:b/>
          <w:color w:val="000000" w:themeColor="text1"/>
          <w:sz w:val="28"/>
          <w:szCs w:val="28"/>
        </w:rPr>
        <w:t>Починковского</w:t>
      </w:r>
      <w:proofErr w:type="spellEnd"/>
      <w:r w:rsidR="00AA75A9" w:rsidRPr="00AA75A9">
        <w:rPr>
          <w:b/>
          <w:color w:val="000000" w:themeColor="text1"/>
          <w:sz w:val="28"/>
          <w:szCs w:val="28"/>
        </w:rPr>
        <w:t xml:space="preserve"> городского поселения </w:t>
      </w:r>
      <w:proofErr w:type="spellStart"/>
      <w:r w:rsidR="00AA75A9" w:rsidRPr="00AA75A9">
        <w:rPr>
          <w:b/>
          <w:color w:val="000000" w:themeColor="text1"/>
          <w:sz w:val="28"/>
          <w:szCs w:val="28"/>
        </w:rPr>
        <w:t>Починковского</w:t>
      </w:r>
      <w:proofErr w:type="spellEnd"/>
      <w:r w:rsidR="00AA75A9" w:rsidRPr="00AA75A9">
        <w:rPr>
          <w:b/>
          <w:color w:val="000000" w:themeColor="text1"/>
          <w:sz w:val="28"/>
          <w:szCs w:val="28"/>
        </w:rPr>
        <w:t xml:space="preserve"> района Смоленской области</w:t>
      </w:r>
      <w:r w:rsidR="00F86EA9" w:rsidRPr="00AA75A9">
        <w:rPr>
          <w:b/>
          <w:color w:val="000000" w:themeColor="text1"/>
          <w:sz w:val="28"/>
          <w:szCs w:val="28"/>
        </w:rPr>
        <w:t>"</w:t>
      </w:r>
    </w:p>
    <w:p w:rsidR="00766719" w:rsidRPr="004C2486" w:rsidRDefault="00766719" w:rsidP="00975773">
      <w:pPr>
        <w:widowControl w:val="0"/>
        <w:autoSpaceDE w:val="0"/>
        <w:autoSpaceDN w:val="0"/>
        <w:adjustRightInd w:val="0"/>
        <w:ind w:firstLine="709"/>
        <w:jc w:val="center"/>
        <w:rPr>
          <w:color w:val="000000" w:themeColor="text1"/>
          <w:sz w:val="28"/>
          <w:szCs w:val="28"/>
        </w:rPr>
      </w:pPr>
    </w:p>
    <w:p w:rsidR="002149F8" w:rsidRPr="004C2486" w:rsidRDefault="002149F8" w:rsidP="0097577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w:t>
      </w:r>
      <w:r w:rsidR="00B86245" w:rsidRPr="004C2486">
        <w:rPr>
          <w:color w:val="000000" w:themeColor="text1"/>
          <w:sz w:val="28"/>
          <w:szCs w:val="28"/>
        </w:rPr>
        <w:t>ые</w:t>
      </w:r>
      <w:r w:rsidRPr="004C2486">
        <w:rPr>
          <w:color w:val="000000" w:themeColor="text1"/>
          <w:sz w:val="28"/>
          <w:szCs w:val="28"/>
        </w:rPr>
        <w:t xml:space="preserve"> стать</w:t>
      </w:r>
      <w:r w:rsidR="00B86245" w:rsidRPr="004C2486">
        <w:rPr>
          <w:color w:val="000000" w:themeColor="text1"/>
          <w:sz w:val="28"/>
          <w:szCs w:val="28"/>
        </w:rPr>
        <w:t>и</w:t>
      </w:r>
      <w:r w:rsidR="00E44816">
        <w:rPr>
          <w:color w:val="000000" w:themeColor="text1"/>
          <w:sz w:val="28"/>
          <w:szCs w:val="28"/>
        </w:rPr>
        <w:t xml:space="preserve"> </w:t>
      </w:r>
      <w:r w:rsidR="00395466" w:rsidRPr="004C2486">
        <w:rPr>
          <w:color w:val="000000" w:themeColor="text1"/>
          <w:sz w:val="28"/>
          <w:szCs w:val="28"/>
        </w:rPr>
        <w:t xml:space="preserve">муниципальной программы </w:t>
      </w:r>
      <w:r w:rsidR="00766719" w:rsidRPr="004C2486">
        <w:rPr>
          <w:color w:val="000000" w:themeColor="text1"/>
          <w:sz w:val="28"/>
          <w:szCs w:val="28"/>
        </w:rPr>
        <w:t>"</w:t>
      </w:r>
      <w:r w:rsidR="00AA75A9" w:rsidRPr="00AA75A9">
        <w:rPr>
          <w:color w:val="000000" w:themeColor="text1"/>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AA75A9" w:rsidRPr="00AA75A9">
        <w:rPr>
          <w:color w:val="000000" w:themeColor="text1"/>
          <w:sz w:val="28"/>
          <w:szCs w:val="28"/>
        </w:rPr>
        <w:t>Починковского</w:t>
      </w:r>
      <w:proofErr w:type="spellEnd"/>
      <w:r w:rsidR="00AA75A9" w:rsidRPr="00AA75A9">
        <w:rPr>
          <w:color w:val="000000" w:themeColor="text1"/>
          <w:sz w:val="28"/>
          <w:szCs w:val="28"/>
        </w:rPr>
        <w:t xml:space="preserve"> городского поселения </w:t>
      </w:r>
      <w:proofErr w:type="spellStart"/>
      <w:r w:rsidR="00AA75A9" w:rsidRPr="00AA75A9">
        <w:rPr>
          <w:color w:val="000000" w:themeColor="text1"/>
          <w:sz w:val="28"/>
          <w:szCs w:val="28"/>
        </w:rPr>
        <w:t>Починковского</w:t>
      </w:r>
      <w:proofErr w:type="spellEnd"/>
      <w:r w:rsidR="00AA75A9" w:rsidRPr="00AA75A9">
        <w:rPr>
          <w:color w:val="000000" w:themeColor="text1"/>
          <w:sz w:val="28"/>
          <w:szCs w:val="28"/>
        </w:rPr>
        <w:t xml:space="preserve"> района Смоленской области</w:t>
      </w:r>
      <w:r w:rsidR="00AA75A9" w:rsidRPr="004C2486">
        <w:rPr>
          <w:color w:val="000000" w:themeColor="text1"/>
          <w:sz w:val="28"/>
          <w:szCs w:val="28"/>
        </w:rPr>
        <w:t>"</w:t>
      </w:r>
      <w:r w:rsidR="00E44816">
        <w:rPr>
          <w:color w:val="000000" w:themeColor="text1"/>
          <w:sz w:val="28"/>
          <w:szCs w:val="28"/>
        </w:rPr>
        <w:t xml:space="preserve"> </w:t>
      </w:r>
      <w:r w:rsidRPr="004C2486">
        <w:rPr>
          <w:color w:val="000000" w:themeColor="text1"/>
          <w:sz w:val="28"/>
          <w:szCs w:val="28"/>
        </w:rPr>
        <w:t>включают:</w:t>
      </w:r>
    </w:p>
    <w:p w:rsidR="00745C2D" w:rsidRPr="004C2486" w:rsidRDefault="00745C2D" w:rsidP="00975773">
      <w:pPr>
        <w:widowControl w:val="0"/>
        <w:autoSpaceDE w:val="0"/>
        <w:autoSpaceDN w:val="0"/>
        <w:adjustRightInd w:val="0"/>
        <w:ind w:firstLine="709"/>
        <w:jc w:val="both"/>
        <w:rPr>
          <w:color w:val="000000" w:themeColor="text1"/>
          <w:sz w:val="28"/>
          <w:szCs w:val="28"/>
        </w:rPr>
      </w:pPr>
    </w:p>
    <w:p w:rsidR="002149F8" w:rsidRDefault="002149F8" w:rsidP="00975773">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01 0</w:t>
      </w:r>
      <w:r w:rsidR="00344E19" w:rsidRPr="004C2486">
        <w:rPr>
          <w:color w:val="000000" w:themeColor="text1"/>
          <w:sz w:val="28"/>
          <w:szCs w:val="28"/>
        </w:rPr>
        <w:t xml:space="preserve"> 00</w:t>
      </w:r>
      <w:r w:rsidRPr="004C2486">
        <w:rPr>
          <w:color w:val="000000" w:themeColor="text1"/>
          <w:sz w:val="28"/>
          <w:szCs w:val="28"/>
        </w:rPr>
        <w:t> 0000 </w:t>
      </w:r>
      <w:r w:rsidR="008C1B81" w:rsidRPr="004C2486">
        <w:rPr>
          <w:color w:val="000000" w:themeColor="text1"/>
          <w:sz w:val="28"/>
          <w:szCs w:val="28"/>
        </w:rPr>
        <w:t xml:space="preserve">Муниципальная программа </w:t>
      </w:r>
      <w:r w:rsidR="00607AD7" w:rsidRPr="004C2486">
        <w:rPr>
          <w:color w:val="000000" w:themeColor="text1"/>
          <w:sz w:val="28"/>
          <w:szCs w:val="28"/>
        </w:rPr>
        <w:t>"</w:t>
      </w:r>
      <w:r w:rsidR="00607AD7" w:rsidRPr="00AA75A9">
        <w:rPr>
          <w:color w:val="000000" w:themeColor="text1"/>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городского поселения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района Смоленской области</w:t>
      </w:r>
      <w:r w:rsidR="00607AD7" w:rsidRPr="004C2486">
        <w:rPr>
          <w:color w:val="000000" w:themeColor="text1"/>
          <w:sz w:val="28"/>
          <w:szCs w:val="28"/>
        </w:rPr>
        <w:t>"</w:t>
      </w:r>
    </w:p>
    <w:p w:rsidR="00FA07C7" w:rsidRPr="004C2486" w:rsidRDefault="00FA07C7" w:rsidP="00975773">
      <w:pPr>
        <w:widowControl w:val="0"/>
        <w:autoSpaceDE w:val="0"/>
        <w:autoSpaceDN w:val="0"/>
        <w:adjustRightInd w:val="0"/>
        <w:ind w:firstLine="709"/>
        <w:jc w:val="center"/>
        <w:rPr>
          <w:color w:val="000000" w:themeColor="text1"/>
          <w:sz w:val="28"/>
          <w:szCs w:val="28"/>
        </w:rPr>
      </w:pPr>
    </w:p>
    <w:p w:rsidR="00B601AF" w:rsidRDefault="001950BE" w:rsidP="00B601A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w:t>
      </w:r>
      <w:r w:rsidR="00EE6BD1" w:rsidRPr="004C2486">
        <w:rPr>
          <w:color w:val="000000" w:themeColor="text1"/>
          <w:sz w:val="28"/>
          <w:szCs w:val="28"/>
        </w:rPr>
        <w:t xml:space="preserve">бюджета </w:t>
      </w:r>
      <w:r w:rsidR="00A0095E">
        <w:rPr>
          <w:color w:val="000000" w:themeColor="text1"/>
          <w:sz w:val="28"/>
          <w:szCs w:val="28"/>
        </w:rPr>
        <w:t>муниципального образования</w:t>
      </w:r>
      <w:r w:rsidR="00D84D32">
        <w:rPr>
          <w:color w:val="000000" w:themeColor="text1"/>
          <w:sz w:val="28"/>
          <w:szCs w:val="28"/>
        </w:rPr>
        <w:t xml:space="preserve">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городского поселения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района Смоленской области</w:t>
      </w:r>
      <w:r w:rsidR="00E44816">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3A0F3D" w:rsidRPr="004C2486">
        <w:rPr>
          <w:color w:val="000000" w:themeColor="text1"/>
          <w:sz w:val="28"/>
          <w:szCs w:val="28"/>
        </w:rPr>
        <w:t>"</w:t>
      </w:r>
      <w:r w:rsidR="00607AD7" w:rsidRPr="00AA75A9">
        <w:rPr>
          <w:color w:val="000000" w:themeColor="text1"/>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городского поселения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района Смоленской области</w:t>
      </w:r>
      <w:r w:rsidR="003A0F3D"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554A84" w:rsidRPr="00CF7557">
        <w:rPr>
          <w:color w:val="000000" w:themeColor="text1"/>
          <w:sz w:val="28"/>
          <w:szCs w:val="28"/>
        </w:rPr>
        <w:t>Перечнем муниципальных программ</w:t>
      </w:r>
      <w:r w:rsidRPr="00CF7557">
        <w:rPr>
          <w:color w:val="000000" w:themeColor="text1"/>
          <w:sz w:val="28"/>
          <w:szCs w:val="28"/>
        </w:rPr>
        <w:t xml:space="preserve">, утвержденным распоряжением Администрации муниципального образования </w:t>
      </w:r>
      <w:r w:rsidR="00F86EA9" w:rsidRPr="004C2486">
        <w:rPr>
          <w:color w:val="000000" w:themeColor="text1"/>
          <w:sz w:val="28"/>
          <w:szCs w:val="28"/>
        </w:rPr>
        <w:t>"</w:t>
      </w:r>
      <w:proofErr w:type="spellStart"/>
      <w:r w:rsidR="00B81754" w:rsidRPr="00CF7557">
        <w:rPr>
          <w:color w:val="000000" w:themeColor="text1"/>
          <w:sz w:val="28"/>
          <w:szCs w:val="28"/>
        </w:rPr>
        <w:t>Починковский</w:t>
      </w:r>
      <w:proofErr w:type="spellEnd"/>
      <w:r w:rsidR="00B81754" w:rsidRPr="00CF7557">
        <w:rPr>
          <w:color w:val="000000" w:themeColor="text1"/>
          <w:sz w:val="28"/>
          <w:szCs w:val="28"/>
        </w:rPr>
        <w:t xml:space="preserve"> район</w:t>
      </w:r>
      <w:r w:rsidR="00F86EA9" w:rsidRPr="004C2486">
        <w:rPr>
          <w:color w:val="000000" w:themeColor="text1"/>
          <w:sz w:val="28"/>
          <w:szCs w:val="28"/>
        </w:rPr>
        <w:t>"</w:t>
      </w:r>
      <w:r w:rsidRPr="00CF7557">
        <w:rPr>
          <w:color w:val="000000" w:themeColor="text1"/>
          <w:sz w:val="28"/>
          <w:szCs w:val="28"/>
        </w:rPr>
        <w:t xml:space="preserve"> Смоленской области </w:t>
      </w:r>
      <w:r w:rsidR="00262B16" w:rsidRPr="00CF7557">
        <w:rPr>
          <w:color w:val="000000" w:themeColor="text1"/>
          <w:sz w:val="28"/>
          <w:szCs w:val="28"/>
        </w:rPr>
        <w:t xml:space="preserve">от </w:t>
      </w:r>
      <w:r w:rsidR="00B81754" w:rsidRPr="00CF7557">
        <w:rPr>
          <w:color w:val="000000" w:themeColor="text1"/>
          <w:sz w:val="28"/>
          <w:szCs w:val="28"/>
        </w:rPr>
        <w:t>1</w:t>
      </w:r>
      <w:r w:rsidR="00026042" w:rsidRPr="00CF7557">
        <w:rPr>
          <w:color w:val="000000" w:themeColor="text1"/>
          <w:sz w:val="28"/>
          <w:szCs w:val="28"/>
        </w:rPr>
        <w:t>4</w:t>
      </w:r>
      <w:r w:rsidR="00B81754" w:rsidRPr="00CF7557">
        <w:rPr>
          <w:color w:val="000000" w:themeColor="text1"/>
          <w:sz w:val="28"/>
          <w:szCs w:val="28"/>
        </w:rPr>
        <w:t>.10.</w:t>
      </w:r>
      <w:r w:rsidR="00864AD1">
        <w:rPr>
          <w:color w:val="000000" w:themeColor="text1"/>
          <w:sz w:val="28"/>
          <w:szCs w:val="28"/>
        </w:rPr>
        <w:t>20</w:t>
      </w:r>
      <w:r w:rsidR="00864AD1" w:rsidRPr="00CF7557">
        <w:rPr>
          <w:color w:val="000000" w:themeColor="text1"/>
          <w:sz w:val="28"/>
          <w:szCs w:val="28"/>
        </w:rPr>
        <w:t>14</w:t>
      </w:r>
      <w:r w:rsidR="00D079BD">
        <w:rPr>
          <w:color w:val="000000" w:themeColor="text1"/>
          <w:sz w:val="28"/>
          <w:szCs w:val="28"/>
        </w:rPr>
        <w:t xml:space="preserve"> №</w:t>
      </w:r>
      <w:r w:rsidR="00026042" w:rsidRPr="00CF7557">
        <w:rPr>
          <w:color w:val="000000" w:themeColor="text1"/>
          <w:sz w:val="28"/>
          <w:szCs w:val="28"/>
        </w:rPr>
        <w:t>103</w:t>
      </w:r>
      <w:r w:rsidR="00D33B06">
        <w:rPr>
          <w:color w:val="000000" w:themeColor="text1"/>
          <w:sz w:val="28"/>
          <w:szCs w:val="28"/>
        </w:rPr>
        <w:t>6</w:t>
      </w:r>
      <w:r w:rsidR="00262B16" w:rsidRPr="00CF7557">
        <w:rPr>
          <w:color w:val="000000" w:themeColor="text1"/>
          <w:sz w:val="28"/>
          <w:szCs w:val="28"/>
        </w:rPr>
        <w:t>-р</w:t>
      </w:r>
      <w:r w:rsidR="00B81754" w:rsidRPr="00CF7557">
        <w:rPr>
          <w:color w:val="000000" w:themeColor="text1"/>
          <w:sz w:val="28"/>
          <w:szCs w:val="28"/>
        </w:rPr>
        <w:t>/</w:t>
      </w:r>
      <w:proofErr w:type="spellStart"/>
      <w:proofErr w:type="gramStart"/>
      <w:r w:rsidR="00B81754" w:rsidRPr="00CF7557">
        <w:rPr>
          <w:color w:val="000000" w:themeColor="text1"/>
          <w:sz w:val="28"/>
          <w:szCs w:val="28"/>
        </w:rPr>
        <w:t>адм</w:t>
      </w:r>
      <w:proofErr w:type="spellEnd"/>
      <w:proofErr w:type="gramEnd"/>
      <w:r w:rsidR="00026042" w:rsidRPr="00CF7557">
        <w:rPr>
          <w:color w:val="000000" w:themeColor="text1"/>
          <w:sz w:val="28"/>
          <w:szCs w:val="28"/>
        </w:rPr>
        <w:t xml:space="preserve">, </w:t>
      </w:r>
      <w:r w:rsidR="00B601AF" w:rsidRPr="00CF7557">
        <w:rPr>
          <w:color w:val="000000" w:themeColor="text1"/>
          <w:sz w:val="28"/>
          <w:szCs w:val="28"/>
        </w:rPr>
        <w:t xml:space="preserve">осуществляемые по следующим </w:t>
      </w:r>
      <w:r w:rsidR="00026042" w:rsidRPr="00CF7557">
        <w:rPr>
          <w:sz w:val="28"/>
          <w:szCs w:val="28"/>
        </w:rPr>
        <w:t>структурны</w:t>
      </w:r>
      <w:r w:rsidR="00D84D32" w:rsidRPr="00CF7557">
        <w:rPr>
          <w:sz w:val="28"/>
          <w:szCs w:val="28"/>
        </w:rPr>
        <w:t>м</w:t>
      </w:r>
      <w:r w:rsidR="00026042" w:rsidRPr="00CF7557">
        <w:rPr>
          <w:sz w:val="28"/>
          <w:szCs w:val="28"/>
        </w:rPr>
        <w:t xml:space="preserve"> элемент</w:t>
      </w:r>
      <w:r w:rsidR="00D84D32" w:rsidRPr="00CF7557">
        <w:rPr>
          <w:sz w:val="28"/>
          <w:szCs w:val="28"/>
        </w:rPr>
        <w:t>ам</w:t>
      </w:r>
      <w:r w:rsidR="00CF7557" w:rsidRPr="00CF7557">
        <w:rPr>
          <w:sz w:val="28"/>
          <w:szCs w:val="28"/>
        </w:rPr>
        <w:t xml:space="preserve"> и </w:t>
      </w:r>
      <w:r w:rsidR="00AD2B12">
        <w:rPr>
          <w:sz w:val="28"/>
          <w:szCs w:val="28"/>
        </w:rPr>
        <w:t xml:space="preserve">комплексам </w:t>
      </w:r>
      <w:r w:rsidR="00AD2B12" w:rsidRPr="00CF7557">
        <w:rPr>
          <w:bCs/>
          <w:color w:val="000000"/>
          <w:sz w:val="28"/>
          <w:szCs w:val="28"/>
        </w:rPr>
        <w:t>процессных мероприятий</w:t>
      </w:r>
      <w:r w:rsidR="00AD2B12" w:rsidRPr="00CF7557">
        <w:rPr>
          <w:sz w:val="28"/>
          <w:szCs w:val="28"/>
        </w:rPr>
        <w:t xml:space="preserve"> </w:t>
      </w:r>
      <w:r w:rsidR="00AD2B12" w:rsidRPr="00CF7557">
        <w:rPr>
          <w:color w:val="000000" w:themeColor="text1"/>
          <w:sz w:val="28"/>
          <w:szCs w:val="28"/>
        </w:rPr>
        <w:t>муниципальной программы</w:t>
      </w:r>
      <w:r w:rsidR="00B601AF" w:rsidRPr="00CF7557">
        <w:rPr>
          <w:color w:val="000000" w:themeColor="text1"/>
          <w:sz w:val="28"/>
          <w:szCs w:val="28"/>
        </w:rPr>
        <w:t>:</w:t>
      </w:r>
    </w:p>
    <w:p w:rsidR="00CF6075" w:rsidRDefault="00CF6075" w:rsidP="00AB13B7">
      <w:pPr>
        <w:ind w:firstLine="708"/>
        <w:jc w:val="both"/>
        <w:outlineLvl w:val="0"/>
        <w:rPr>
          <w:color w:val="000000" w:themeColor="text1"/>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607AD7" w:rsidRPr="00607AD7">
        <w:rPr>
          <w:color w:val="000000" w:themeColor="text1"/>
          <w:sz w:val="28"/>
          <w:szCs w:val="28"/>
        </w:rPr>
        <w:t>Комплекс процессных мероприятий "Обеспечение обслуживания, содержания муниципального жилищного фонда"</w:t>
      </w:r>
      <w:r w:rsidR="00CF7557">
        <w:rPr>
          <w:color w:val="000000" w:themeColor="text1"/>
          <w:sz w:val="28"/>
          <w:szCs w:val="28"/>
        </w:rPr>
        <w:t>;</w:t>
      </w:r>
      <w:r>
        <w:rPr>
          <w:color w:val="000000" w:themeColor="text1"/>
          <w:sz w:val="28"/>
          <w:szCs w:val="28"/>
        </w:rPr>
        <w:t xml:space="preserve"> </w:t>
      </w:r>
    </w:p>
    <w:p w:rsidR="002F7F25" w:rsidRDefault="00D84D32" w:rsidP="00AB13B7">
      <w:pPr>
        <w:pStyle w:val="ae"/>
        <w:ind w:left="0" w:firstLine="709"/>
        <w:jc w:val="both"/>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00607AD7" w:rsidRPr="00607AD7">
        <w:rPr>
          <w:bCs/>
          <w:color w:val="000000"/>
          <w:sz w:val="28"/>
          <w:szCs w:val="28"/>
        </w:rPr>
        <w:t>Комплекс процессных мероприятий "Содержание и ремонт инженерных систем и сетей (водоснабжение, водоотведение, теплоснабжение, газоснабжение, электроснабжение)"</w:t>
      </w:r>
      <w:r w:rsidR="00CF7557">
        <w:rPr>
          <w:bCs/>
          <w:color w:val="000000"/>
          <w:sz w:val="28"/>
          <w:szCs w:val="28"/>
        </w:rPr>
        <w:t>;</w:t>
      </w:r>
    </w:p>
    <w:p w:rsidR="00CF7557" w:rsidRDefault="00CF7557" w:rsidP="00AB13B7">
      <w:pPr>
        <w:pStyle w:val="ae"/>
        <w:ind w:left="0" w:firstLine="709"/>
        <w:jc w:val="both"/>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3 </w:t>
      </w:r>
      <w:r w:rsidRPr="00CF6075">
        <w:rPr>
          <w:color w:val="000000" w:themeColor="text1"/>
          <w:sz w:val="28"/>
          <w:szCs w:val="28"/>
        </w:rPr>
        <w:t>00000</w:t>
      </w:r>
      <w:r>
        <w:rPr>
          <w:color w:val="000000" w:themeColor="text1"/>
          <w:sz w:val="28"/>
          <w:szCs w:val="28"/>
        </w:rPr>
        <w:t xml:space="preserve"> </w:t>
      </w:r>
      <w:r w:rsidR="00607AD7" w:rsidRPr="00607AD7">
        <w:rPr>
          <w:bCs/>
          <w:color w:val="000000"/>
          <w:sz w:val="28"/>
          <w:szCs w:val="28"/>
        </w:rPr>
        <w:t>Комплекс процессных мероприятий "Создание условий для устойчивого развития и функционирования жилищно-коммунального хозяйства"</w:t>
      </w:r>
      <w:r w:rsidR="00607AD7">
        <w:rPr>
          <w:bCs/>
          <w:color w:val="000000"/>
          <w:sz w:val="28"/>
          <w:szCs w:val="28"/>
        </w:rPr>
        <w:t>;</w:t>
      </w:r>
    </w:p>
    <w:p w:rsidR="00607AD7" w:rsidRDefault="00607AD7" w:rsidP="00AB13B7">
      <w:pPr>
        <w:pStyle w:val="ae"/>
        <w:ind w:left="0" w:firstLine="709"/>
        <w:jc w:val="both"/>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4 </w:t>
      </w:r>
      <w:r w:rsidRPr="00CF6075">
        <w:rPr>
          <w:color w:val="000000" w:themeColor="text1"/>
          <w:sz w:val="28"/>
          <w:szCs w:val="28"/>
        </w:rPr>
        <w:t>00000</w:t>
      </w:r>
      <w:r>
        <w:rPr>
          <w:color w:val="000000" w:themeColor="text1"/>
          <w:sz w:val="28"/>
          <w:szCs w:val="28"/>
        </w:rPr>
        <w:t xml:space="preserve"> </w:t>
      </w:r>
      <w:r w:rsidRPr="00607AD7">
        <w:rPr>
          <w:bCs/>
          <w:color w:val="000000"/>
          <w:sz w:val="28"/>
          <w:szCs w:val="28"/>
        </w:rPr>
        <w:t>Комплекс процессных мероприятий "Обеспечение мероприятий по благоустройству территорий городского поселения"</w:t>
      </w:r>
      <w:r>
        <w:rPr>
          <w:bCs/>
          <w:color w:val="000000"/>
          <w:sz w:val="28"/>
          <w:szCs w:val="28"/>
        </w:rPr>
        <w:t>.</w:t>
      </w:r>
    </w:p>
    <w:p w:rsidR="00B94B5A" w:rsidRDefault="00B94B5A" w:rsidP="00CF7557">
      <w:pPr>
        <w:pStyle w:val="ae"/>
        <w:ind w:left="0" w:firstLine="709"/>
        <w:rPr>
          <w:bCs/>
          <w:color w:val="000000"/>
          <w:sz w:val="28"/>
          <w:szCs w:val="28"/>
        </w:rPr>
      </w:pPr>
    </w:p>
    <w:p w:rsidR="00434AE3" w:rsidRPr="0076139B" w:rsidRDefault="00434AE3" w:rsidP="00434AE3">
      <w:pPr>
        <w:widowControl w:val="0"/>
        <w:autoSpaceDE w:val="0"/>
        <w:autoSpaceDN w:val="0"/>
        <w:adjustRightInd w:val="0"/>
        <w:ind w:firstLine="709"/>
        <w:jc w:val="center"/>
        <w:rPr>
          <w:b/>
          <w:color w:val="000000" w:themeColor="text1"/>
          <w:sz w:val="28"/>
          <w:szCs w:val="28"/>
        </w:rPr>
      </w:pPr>
      <w:r>
        <w:rPr>
          <w:b/>
          <w:color w:val="000000" w:themeColor="text1"/>
          <w:sz w:val="28"/>
          <w:szCs w:val="28"/>
        </w:rPr>
        <w:t>2.1.2</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434AE3">
        <w:rPr>
          <w:b/>
          <w:color w:val="000000" w:themeColor="text1"/>
          <w:sz w:val="28"/>
          <w:szCs w:val="28"/>
        </w:rPr>
        <w:t xml:space="preserve">Управление имуществом муниципального образования </w:t>
      </w:r>
      <w:proofErr w:type="spellStart"/>
      <w:r w:rsidRPr="00434AE3">
        <w:rPr>
          <w:b/>
          <w:color w:val="000000" w:themeColor="text1"/>
          <w:sz w:val="28"/>
          <w:szCs w:val="28"/>
        </w:rPr>
        <w:t>Починковского</w:t>
      </w:r>
      <w:proofErr w:type="spellEnd"/>
      <w:r w:rsidRPr="00434AE3">
        <w:rPr>
          <w:b/>
          <w:color w:val="000000" w:themeColor="text1"/>
          <w:sz w:val="28"/>
          <w:szCs w:val="28"/>
        </w:rPr>
        <w:t xml:space="preserve"> городского поселения </w:t>
      </w:r>
      <w:proofErr w:type="spellStart"/>
      <w:r w:rsidRPr="00434AE3">
        <w:rPr>
          <w:b/>
          <w:color w:val="000000" w:themeColor="text1"/>
          <w:sz w:val="28"/>
          <w:szCs w:val="28"/>
        </w:rPr>
        <w:t>Починковского</w:t>
      </w:r>
      <w:proofErr w:type="spellEnd"/>
      <w:r w:rsidRPr="00434AE3">
        <w:rPr>
          <w:b/>
          <w:color w:val="000000" w:themeColor="text1"/>
          <w:sz w:val="28"/>
          <w:szCs w:val="28"/>
        </w:rPr>
        <w:t xml:space="preserve"> района Смоленской области</w:t>
      </w:r>
      <w:r w:rsidRPr="00AA75A9">
        <w:rPr>
          <w:b/>
          <w:color w:val="000000" w:themeColor="text1"/>
          <w:sz w:val="28"/>
          <w:szCs w:val="28"/>
        </w:rPr>
        <w:t>"</w:t>
      </w:r>
    </w:p>
    <w:p w:rsidR="00434AE3" w:rsidRPr="004C2486" w:rsidRDefault="00434AE3" w:rsidP="00434AE3">
      <w:pPr>
        <w:widowControl w:val="0"/>
        <w:autoSpaceDE w:val="0"/>
        <w:autoSpaceDN w:val="0"/>
        <w:adjustRightInd w:val="0"/>
        <w:ind w:firstLine="709"/>
        <w:jc w:val="center"/>
        <w:rPr>
          <w:color w:val="000000" w:themeColor="text1"/>
          <w:sz w:val="28"/>
          <w:szCs w:val="28"/>
        </w:rPr>
      </w:pPr>
    </w:p>
    <w:p w:rsidR="00434AE3" w:rsidRPr="004C2486" w:rsidRDefault="00434AE3" w:rsidP="00434AE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434AE3">
        <w:rPr>
          <w:color w:val="000000" w:themeColor="text1"/>
          <w:sz w:val="28"/>
          <w:szCs w:val="28"/>
        </w:rPr>
        <w:t xml:space="preserve">Управление имуществом муниципального образования </w:t>
      </w:r>
      <w:proofErr w:type="spellStart"/>
      <w:r w:rsidRPr="00434AE3">
        <w:rPr>
          <w:color w:val="000000" w:themeColor="text1"/>
          <w:sz w:val="28"/>
          <w:szCs w:val="28"/>
        </w:rPr>
        <w:t>Починковского</w:t>
      </w:r>
      <w:proofErr w:type="spellEnd"/>
      <w:r w:rsidRPr="00434AE3">
        <w:rPr>
          <w:color w:val="000000" w:themeColor="text1"/>
          <w:sz w:val="28"/>
          <w:szCs w:val="28"/>
        </w:rPr>
        <w:t xml:space="preserve"> городского поселения </w:t>
      </w:r>
      <w:proofErr w:type="spellStart"/>
      <w:r w:rsidRPr="00434AE3">
        <w:rPr>
          <w:color w:val="000000" w:themeColor="text1"/>
          <w:sz w:val="28"/>
          <w:szCs w:val="28"/>
        </w:rPr>
        <w:t>Починковского</w:t>
      </w:r>
      <w:proofErr w:type="spellEnd"/>
      <w:r w:rsidRPr="00434AE3">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434AE3" w:rsidRPr="004C2486" w:rsidRDefault="00434AE3" w:rsidP="00434AE3">
      <w:pPr>
        <w:widowControl w:val="0"/>
        <w:autoSpaceDE w:val="0"/>
        <w:autoSpaceDN w:val="0"/>
        <w:adjustRightInd w:val="0"/>
        <w:ind w:firstLine="709"/>
        <w:jc w:val="both"/>
        <w:rPr>
          <w:color w:val="000000" w:themeColor="text1"/>
          <w:sz w:val="28"/>
          <w:szCs w:val="28"/>
        </w:rPr>
      </w:pPr>
    </w:p>
    <w:p w:rsidR="00434AE3" w:rsidRDefault="00434AE3" w:rsidP="00434AE3">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005B78CD">
        <w:rPr>
          <w:color w:val="000000" w:themeColor="text1"/>
          <w:sz w:val="28"/>
          <w:szCs w:val="28"/>
        </w:rPr>
        <w:t>2</w:t>
      </w:r>
      <w:r w:rsidRPr="004C2486">
        <w:rPr>
          <w:color w:val="000000" w:themeColor="text1"/>
          <w:sz w:val="28"/>
          <w:szCs w:val="28"/>
        </w:rPr>
        <w:t> 0 00 0000 Муниципальная программа "</w:t>
      </w:r>
      <w:r w:rsidR="00601BB1" w:rsidRPr="00434AE3">
        <w:rPr>
          <w:color w:val="000000" w:themeColor="text1"/>
          <w:sz w:val="28"/>
          <w:szCs w:val="28"/>
        </w:rPr>
        <w:t xml:space="preserve">Управление имуществом муниципального образования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городского поселения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района Смоленской области</w:t>
      </w:r>
      <w:r w:rsidRPr="004C2486">
        <w:rPr>
          <w:color w:val="000000" w:themeColor="text1"/>
          <w:sz w:val="28"/>
          <w:szCs w:val="28"/>
        </w:rPr>
        <w:t>"</w:t>
      </w:r>
    </w:p>
    <w:p w:rsidR="00434AE3" w:rsidRPr="004C2486" w:rsidRDefault="00434AE3" w:rsidP="00434AE3">
      <w:pPr>
        <w:widowControl w:val="0"/>
        <w:autoSpaceDE w:val="0"/>
        <w:autoSpaceDN w:val="0"/>
        <w:adjustRightInd w:val="0"/>
        <w:ind w:firstLine="709"/>
        <w:jc w:val="center"/>
        <w:rPr>
          <w:color w:val="000000" w:themeColor="text1"/>
          <w:sz w:val="28"/>
          <w:szCs w:val="28"/>
        </w:rPr>
      </w:pPr>
    </w:p>
    <w:p w:rsidR="00434AE3" w:rsidRDefault="00434AE3" w:rsidP="00434AE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00601BB1" w:rsidRPr="00434AE3">
        <w:rPr>
          <w:color w:val="000000" w:themeColor="text1"/>
          <w:sz w:val="28"/>
          <w:szCs w:val="28"/>
        </w:rPr>
        <w:t xml:space="preserve">Управление имуществом муниципального образования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городского поселения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00D079BD">
        <w:rPr>
          <w:color w:val="000000" w:themeColor="text1"/>
          <w:sz w:val="28"/>
          <w:szCs w:val="28"/>
        </w:rPr>
        <w:t>14 №</w:t>
      </w:r>
      <w:r w:rsidRPr="00CF7557">
        <w:rPr>
          <w:color w:val="000000" w:themeColor="text1"/>
          <w:sz w:val="28"/>
          <w:szCs w:val="28"/>
        </w:rPr>
        <w:t>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434AE3" w:rsidRDefault="00434AE3" w:rsidP="00AB13B7">
      <w:pPr>
        <w:ind w:firstLine="708"/>
        <w:jc w:val="both"/>
        <w:outlineLvl w:val="0"/>
        <w:rPr>
          <w:color w:val="000000" w:themeColor="text1"/>
          <w:sz w:val="28"/>
          <w:szCs w:val="28"/>
        </w:rPr>
      </w:pPr>
      <w:r w:rsidRPr="00CF6075">
        <w:rPr>
          <w:color w:val="000000" w:themeColor="text1"/>
          <w:sz w:val="28"/>
          <w:szCs w:val="28"/>
        </w:rPr>
        <w:t>0</w:t>
      </w:r>
      <w:r w:rsidR="005B78CD">
        <w:rPr>
          <w:color w:val="000000" w:themeColor="text1"/>
          <w:sz w:val="28"/>
          <w:szCs w:val="28"/>
        </w:rPr>
        <w:t>2</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601BB1" w:rsidRPr="00601BB1">
        <w:rPr>
          <w:color w:val="000000" w:themeColor="text1"/>
          <w:sz w:val="28"/>
          <w:szCs w:val="28"/>
        </w:rPr>
        <w:t>Комплекс процессных мероприятий "Признание прав и регулирование отношений по муниципальной собственности"</w:t>
      </w:r>
      <w:r>
        <w:rPr>
          <w:color w:val="000000" w:themeColor="text1"/>
          <w:sz w:val="28"/>
          <w:szCs w:val="28"/>
        </w:rPr>
        <w:t xml:space="preserve">; </w:t>
      </w:r>
    </w:p>
    <w:p w:rsidR="00434AE3" w:rsidRDefault="00434AE3" w:rsidP="00AB13B7">
      <w:pPr>
        <w:pStyle w:val="ae"/>
        <w:ind w:left="0" w:firstLine="709"/>
        <w:jc w:val="both"/>
        <w:rPr>
          <w:bCs/>
          <w:color w:val="000000"/>
          <w:sz w:val="28"/>
          <w:szCs w:val="28"/>
        </w:rPr>
      </w:pPr>
      <w:r w:rsidRPr="00CF6075">
        <w:rPr>
          <w:color w:val="000000" w:themeColor="text1"/>
          <w:sz w:val="28"/>
          <w:szCs w:val="28"/>
        </w:rPr>
        <w:t>0</w:t>
      </w:r>
      <w:r w:rsidR="005B78CD">
        <w:rPr>
          <w:color w:val="000000" w:themeColor="text1"/>
          <w:sz w:val="28"/>
          <w:szCs w:val="28"/>
        </w:rPr>
        <w:t>2</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00601BB1" w:rsidRPr="00601BB1">
        <w:rPr>
          <w:bCs/>
          <w:color w:val="000000"/>
          <w:sz w:val="28"/>
          <w:szCs w:val="28"/>
        </w:rPr>
        <w:t xml:space="preserve">Комплекс процессных мероприятий "Обеспечения обслуживания, содержания и распоряжения объектами муниципальной собственности муниципального образования </w:t>
      </w:r>
      <w:proofErr w:type="spellStart"/>
      <w:r w:rsidR="00601BB1" w:rsidRPr="00601BB1">
        <w:rPr>
          <w:bCs/>
          <w:color w:val="000000"/>
          <w:sz w:val="28"/>
          <w:szCs w:val="28"/>
        </w:rPr>
        <w:t>Починковского</w:t>
      </w:r>
      <w:proofErr w:type="spellEnd"/>
      <w:r w:rsidR="00601BB1" w:rsidRPr="00601BB1">
        <w:rPr>
          <w:bCs/>
          <w:color w:val="000000"/>
          <w:sz w:val="28"/>
          <w:szCs w:val="28"/>
        </w:rPr>
        <w:t xml:space="preserve"> городского поселения </w:t>
      </w:r>
      <w:proofErr w:type="spellStart"/>
      <w:r w:rsidR="00601BB1" w:rsidRPr="00601BB1">
        <w:rPr>
          <w:bCs/>
          <w:color w:val="000000"/>
          <w:sz w:val="28"/>
          <w:szCs w:val="28"/>
        </w:rPr>
        <w:t>Починковского</w:t>
      </w:r>
      <w:proofErr w:type="spellEnd"/>
      <w:r w:rsidR="00601BB1" w:rsidRPr="00601BB1">
        <w:rPr>
          <w:bCs/>
          <w:color w:val="000000"/>
          <w:sz w:val="28"/>
          <w:szCs w:val="28"/>
        </w:rPr>
        <w:t xml:space="preserve"> района Смоленской области"</w:t>
      </w:r>
      <w:r w:rsidR="00601BB1">
        <w:rPr>
          <w:bCs/>
          <w:color w:val="000000"/>
          <w:sz w:val="28"/>
          <w:szCs w:val="28"/>
        </w:rPr>
        <w:t>.</w:t>
      </w:r>
    </w:p>
    <w:p w:rsidR="00DD5982" w:rsidRDefault="00DD5982" w:rsidP="00601BB1">
      <w:pPr>
        <w:rPr>
          <w:color w:val="000000" w:themeColor="text1"/>
          <w:sz w:val="28"/>
          <w:szCs w:val="28"/>
        </w:rPr>
      </w:pPr>
    </w:p>
    <w:p w:rsidR="00DD5982" w:rsidRPr="0076139B" w:rsidRDefault="00DD5982" w:rsidP="00DD5982">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00B43EB9">
        <w:rPr>
          <w:b/>
          <w:color w:val="000000" w:themeColor="text1"/>
          <w:sz w:val="28"/>
          <w:szCs w:val="28"/>
        </w:rPr>
        <w:t>3</w:t>
      </w:r>
      <w:r w:rsidRPr="0076139B">
        <w:rPr>
          <w:b/>
          <w:color w:val="000000" w:themeColor="text1"/>
          <w:sz w:val="28"/>
          <w:szCs w:val="28"/>
        </w:rPr>
        <w:t xml:space="preserve">. Муниципальная программа </w:t>
      </w:r>
      <w:r w:rsidRPr="00AA75A9">
        <w:rPr>
          <w:b/>
          <w:color w:val="000000" w:themeColor="text1"/>
          <w:sz w:val="28"/>
          <w:szCs w:val="28"/>
        </w:rPr>
        <w:t>"</w:t>
      </w:r>
      <w:r w:rsidR="00B43EB9" w:rsidRPr="00B43EB9">
        <w:rPr>
          <w:b/>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b/>
          <w:color w:val="000000" w:themeColor="text1"/>
          <w:sz w:val="28"/>
          <w:szCs w:val="28"/>
        </w:rPr>
        <w:t>Починковского</w:t>
      </w:r>
      <w:proofErr w:type="spellEnd"/>
      <w:r w:rsidR="00B43EB9" w:rsidRPr="00B43EB9">
        <w:rPr>
          <w:b/>
          <w:color w:val="000000" w:themeColor="text1"/>
          <w:sz w:val="28"/>
          <w:szCs w:val="28"/>
        </w:rPr>
        <w:t xml:space="preserve"> городского поселения </w:t>
      </w:r>
      <w:proofErr w:type="spellStart"/>
      <w:r w:rsidR="00B43EB9" w:rsidRPr="00B43EB9">
        <w:rPr>
          <w:b/>
          <w:color w:val="000000" w:themeColor="text1"/>
          <w:sz w:val="28"/>
          <w:szCs w:val="28"/>
        </w:rPr>
        <w:t>Починковского</w:t>
      </w:r>
      <w:proofErr w:type="spellEnd"/>
      <w:r w:rsidR="00B43EB9" w:rsidRPr="00B43EB9">
        <w:rPr>
          <w:b/>
          <w:color w:val="000000" w:themeColor="text1"/>
          <w:sz w:val="28"/>
          <w:szCs w:val="28"/>
        </w:rPr>
        <w:t xml:space="preserve"> района Смоленской области</w:t>
      </w:r>
      <w:r w:rsidRPr="00AA75A9">
        <w:rPr>
          <w:b/>
          <w:color w:val="000000" w:themeColor="text1"/>
          <w:sz w:val="28"/>
          <w:szCs w:val="28"/>
        </w:rPr>
        <w:t>"</w:t>
      </w:r>
    </w:p>
    <w:p w:rsidR="00DD5982" w:rsidRPr="004C2486" w:rsidRDefault="00DD5982" w:rsidP="00DD5982">
      <w:pPr>
        <w:widowControl w:val="0"/>
        <w:autoSpaceDE w:val="0"/>
        <w:autoSpaceDN w:val="0"/>
        <w:adjustRightInd w:val="0"/>
        <w:ind w:firstLine="709"/>
        <w:jc w:val="center"/>
        <w:rPr>
          <w:color w:val="000000" w:themeColor="text1"/>
          <w:sz w:val="28"/>
          <w:szCs w:val="28"/>
        </w:rPr>
      </w:pPr>
    </w:p>
    <w:p w:rsidR="00DD5982" w:rsidRPr="004C2486" w:rsidRDefault="00DD5982" w:rsidP="00DD598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00B43EB9" w:rsidRPr="00B43EB9">
        <w:rPr>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DD5982" w:rsidRPr="004C2486" w:rsidRDefault="00DD5982" w:rsidP="00DD5982">
      <w:pPr>
        <w:widowControl w:val="0"/>
        <w:autoSpaceDE w:val="0"/>
        <w:autoSpaceDN w:val="0"/>
        <w:adjustRightInd w:val="0"/>
        <w:ind w:firstLine="709"/>
        <w:jc w:val="both"/>
        <w:rPr>
          <w:color w:val="000000" w:themeColor="text1"/>
          <w:sz w:val="28"/>
          <w:szCs w:val="28"/>
        </w:rPr>
      </w:pPr>
    </w:p>
    <w:p w:rsidR="00DD5982" w:rsidRDefault="00DD5982" w:rsidP="00DD5982">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00B43EB9">
        <w:rPr>
          <w:color w:val="000000" w:themeColor="text1"/>
          <w:sz w:val="28"/>
          <w:szCs w:val="28"/>
        </w:rPr>
        <w:t>3</w:t>
      </w:r>
      <w:r w:rsidRPr="004C2486">
        <w:rPr>
          <w:color w:val="000000" w:themeColor="text1"/>
          <w:sz w:val="28"/>
          <w:szCs w:val="28"/>
        </w:rPr>
        <w:t> 0 00 0000 Муниципальная программа "</w:t>
      </w:r>
      <w:r w:rsidR="00B43EB9" w:rsidRPr="00B43EB9">
        <w:rPr>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района Смоленской области</w:t>
      </w:r>
      <w:r w:rsidRPr="004C2486">
        <w:rPr>
          <w:color w:val="000000" w:themeColor="text1"/>
          <w:sz w:val="28"/>
          <w:szCs w:val="28"/>
        </w:rPr>
        <w:t>"</w:t>
      </w:r>
    </w:p>
    <w:p w:rsidR="00DD5982" w:rsidRPr="004C2486" w:rsidRDefault="00DD5982" w:rsidP="00DD5982">
      <w:pPr>
        <w:widowControl w:val="0"/>
        <w:autoSpaceDE w:val="0"/>
        <w:autoSpaceDN w:val="0"/>
        <w:adjustRightInd w:val="0"/>
        <w:ind w:firstLine="709"/>
        <w:jc w:val="center"/>
        <w:rPr>
          <w:color w:val="000000" w:themeColor="text1"/>
          <w:sz w:val="28"/>
          <w:szCs w:val="28"/>
        </w:rPr>
      </w:pPr>
    </w:p>
    <w:p w:rsidR="00DD5982" w:rsidRDefault="00DD5982" w:rsidP="00DD598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00B43EB9" w:rsidRPr="00B43EB9">
        <w:rPr>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lastRenderedPageBreak/>
        <w:t>Починковского</w:t>
      </w:r>
      <w:proofErr w:type="spellEnd"/>
      <w:r w:rsidR="00B43EB9" w:rsidRPr="00B43EB9">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00AB13B7">
        <w:rPr>
          <w:color w:val="000000" w:themeColor="text1"/>
          <w:sz w:val="28"/>
          <w:szCs w:val="28"/>
        </w:rPr>
        <w:t>14 №</w:t>
      </w:r>
      <w:r w:rsidRPr="00CF7557">
        <w:rPr>
          <w:color w:val="000000" w:themeColor="text1"/>
          <w:sz w:val="28"/>
          <w:szCs w:val="28"/>
        </w:rPr>
        <w:t>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DD5982" w:rsidRDefault="00DD5982" w:rsidP="0016463D">
      <w:pPr>
        <w:ind w:firstLine="708"/>
        <w:jc w:val="both"/>
        <w:outlineLvl w:val="0"/>
        <w:rPr>
          <w:color w:val="000000" w:themeColor="text1"/>
          <w:sz w:val="28"/>
          <w:szCs w:val="28"/>
        </w:rPr>
      </w:pPr>
      <w:r w:rsidRPr="00CF6075">
        <w:rPr>
          <w:color w:val="000000" w:themeColor="text1"/>
          <w:sz w:val="28"/>
          <w:szCs w:val="28"/>
        </w:rPr>
        <w:t>0</w:t>
      </w:r>
      <w:r w:rsidR="00B43EB9">
        <w:rPr>
          <w:color w:val="000000" w:themeColor="text1"/>
          <w:sz w:val="28"/>
          <w:szCs w:val="28"/>
        </w:rPr>
        <w:t>3</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B43EB9" w:rsidRPr="00B43EB9">
        <w:rPr>
          <w:color w:val="000000" w:themeColor="text1"/>
          <w:sz w:val="28"/>
          <w:szCs w:val="28"/>
        </w:rPr>
        <w:t xml:space="preserve">Комплекс процессных мероприятий "Обеспечение проведения капитального ремонта общего имущества в многоквартирных домах расположенных </w:t>
      </w:r>
      <w:r w:rsidR="00EE5055">
        <w:rPr>
          <w:color w:val="000000" w:themeColor="text1"/>
          <w:sz w:val="28"/>
          <w:szCs w:val="28"/>
        </w:rPr>
        <w:t xml:space="preserve">на </w:t>
      </w:r>
      <w:r w:rsidR="00B43EB9" w:rsidRPr="00B43EB9">
        <w:rPr>
          <w:color w:val="000000" w:themeColor="text1"/>
          <w:sz w:val="28"/>
          <w:szCs w:val="28"/>
        </w:rPr>
        <w:t xml:space="preserve">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района Смоленской области"</w:t>
      </w:r>
      <w:r w:rsidR="00B43EB9">
        <w:rPr>
          <w:color w:val="000000" w:themeColor="text1"/>
          <w:sz w:val="28"/>
          <w:szCs w:val="28"/>
        </w:rPr>
        <w:t>.</w:t>
      </w:r>
      <w:r>
        <w:rPr>
          <w:color w:val="000000" w:themeColor="text1"/>
          <w:sz w:val="28"/>
          <w:szCs w:val="28"/>
        </w:rPr>
        <w:t xml:space="preserve"> </w:t>
      </w:r>
    </w:p>
    <w:p w:rsidR="00A562D0" w:rsidRDefault="00A562D0" w:rsidP="0044695B">
      <w:pPr>
        <w:ind w:firstLine="709"/>
        <w:rPr>
          <w:color w:val="000000" w:themeColor="text1"/>
          <w:sz w:val="28"/>
          <w:szCs w:val="28"/>
        </w:rPr>
      </w:pPr>
    </w:p>
    <w:p w:rsidR="00AA3F62" w:rsidRPr="0076139B" w:rsidRDefault="00AA3F62" w:rsidP="00AA3F62">
      <w:pPr>
        <w:widowControl w:val="0"/>
        <w:autoSpaceDE w:val="0"/>
        <w:autoSpaceDN w:val="0"/>
        <w:adjustRightInd w:val="0"/>
        <w:ind w:firstLine="709"/>
        <w:jc w:val="center"/>
        <w:rPr>
          <w:b/>
          <w:color w:val="000000" w:themeColor="text1"/>
          <w:sz w:val="28"/>
          <w:szCs w:val="28"/>
        </w:rPr>
      </w:pPr>
      <w:r>
        <w:rPr>
          <w:b/>
          <w:color w:val="000000" w:themeColor="text1"/>
          <w:sz w:val="28"/>
          <w:szCs w:val="28"/>
        </w:rPr>
        <w:t>2.1.4</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AA3F62">
        <w:rPr>
          <w:b/>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b/>
          <w:color w:val="000000" w:themeColor="text1"/>
          <w:sz w:val="28"/>
          <w:szCs w:val="28"/>
        </w:rPr>
        <w:t>Починковского</w:t>
      </w:r>
      <w:proofErr w:type="spellEnd"/>
      <w:r w:rsidRPr="00AA3F62">
        <w:rPr>
          <w:b/>
          <w:color w:val="000000" w:themeColor="text1"/>
          <w:sz w:val="28"/>
          <w:szCs w:val="28"/>
        </w:rPr>
        <w:t xml:space="preserve"> городского поселения </w:t>
      </w:r>
      <w:proofErr w:type="spellStart"/>
      <w:r w:rsidRPr="00AA3F62">
        <w:rPr>
          <w:b/>
          <w:color w:val="000000" w:themeColor="text1"/>
          <w:sz w:val="28"/>
          <w:szCs w:val="28"/>
        </w:rPr>
        <w:t>Починковского</w:t>
      </w:r>
      <w:proofErr w:type="spellEnd"/>
      <w:r w:rsidRPr="00AA3F62">
        <w:rPr>
          <w:b/>
          <w:color w:val="000000" w:themeColor="text1"/>
          <w:sz w:val="28"/>
          <w:szCs w:val="28"/>
        </w:rPr>
        <w:t xml:space="preserve"> района Смоленской области</w:t>
      </w:r>
      <w:r w:rsidRPr="00AA75A9">
        <w:rPr>
          <w:b/>
          <w:color w:val="000000" w:themeColor="text1"/>
          <w:sz w:val="28"/>
          <w:szCs w:val="28"/>
        </w:rPr>
        <w:t>"</w:t>
      </w:r>
    </w:p>
    <w:p w:rsidR="00AA3F62" w:rsidRPr="004C2486" w:rsidRDefault="00AA3F62" w:rsidP="00AA3F62">
      <w:pPr>
        <w:widowControl w:val="0"/>
        <w:autoSpaceDE w:val="0"/>
        <w:autoSpaceDN w:val="0"/>
        <w:adjustRightInd w:val="0"/>
        <w:ind w:firstLine="709"/>
        <w:jc w:val="center"/>
        <w:rPr>
          <w:color w:val="000000" w:themeColor="text1"/>
          <w:sz w:val="28"/>
          <w:szCs w:val="28"/>
        </w:rPr>
      </w:pPr>
    </w:p>
    <w:p w:rsidR="00AA3F62" w:rsidRPr="004C2486" w:rsidRDefault="00AA3F62" w:rsidP="00AA3F6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AA3F62">
        <w:rPr>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городского поселения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AA3F62" w:rsidRPr="004C2486" w:rsidRDefault="00AA3F62" w:rsidP="00AA3F62">
      <w:pPr>
        <w:widowControl w:val="0"/>
        <w:autoSpaceDE w:val="0"/>
        <w:autoSpaceDN w:val="0"/>
        <w:adjustRightInd w:val="0"/>
        <w:ind w:firstLine="709"/>
        <w:jc w:val="both"/>
        <w:rPr>
          <w:color w:val="000000" w:themeColor="text1"/>
          <w:sz w:val="28"/>
          <w:szCs w:val="28"/>
        </w:rPr>
      </w:pPr>
    </w:p>
    <w:p w:rsidR="00AA3F62" w:rsidRDefault="00AA3F62" w:rsidP="00AA3F62">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Pr>
          <w:color w:val="000000" w:themeColor="text1"/>
          <w:sz w:val="28"/>
          <w:szCs w:val="28"/>
        </w:rPr>
        <w:t>4</w:t>
      </w:r>
      <w:r w:rsidRPr="004C2486">
        <w:rPr>
          <w:color w:val="000000" w:themeColor="text1"/>
          <w:sz w:val="28"/>
          <w:szCs w:val="28"/>
        </w:rPr>
        <w:t> 0 00 0000 Муниципальная программа "</w:t>
      </w:r>
      <w:r w:rsidRPr="00AA3F62">
        <w:rPr>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городского поселения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района Смоленской области</w:t>
      </w:r>
      <w:r w:rsidRPr="004C2486">
        <w:rPr>
          <w:color w:val="000000" w:themeColor="text1"/>
          <w:sz w:val="28"/>
          <w:szCs w:val="28"/>
        </w:rPr>
        <w:t>"</w:t>
      </w:r>
    </w:p>
    <w:p w:rsidR="00AA3F62" w:rsidRPr="004C2486" w:rsidRDefault="00AA3F62" w:rsidP="00AA3F62">
      <w:pPr>
        <w:widowControl w:val="0"/>
        <w:autoSpaceDE w:val="0"/>
        <w:autoSpaceDN w:val="0"/>
        <w:adjustRightInd w:val="0"/>
        <w:ind w:firstLine="709"/>
        <w:jc w:val="center"/>
        <w:rPr>
          <w:color w:val="000000" w:themeColor="text1"/>
          <w:sz w:val="28"/>
          <w:szCs w:val="28"/>
        </w:rPr>
      </w:pPr>
    </w:p>
    <w:p w:rsidR="00AA3F62" w:rsidRDefault="00AA3F62" w:rsidP="00AA3F6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AA3F62">
        <w:rPr>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городского поселения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AA3F62" w:rsidRDefault="00AA3F62" w:rsidP="006F5432">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4 1 </w:t>
      </w:r>
      <w:r>
        <w:rPr>
          <w:color w:val="000000" w:themeColor="text1"/>
          <w:sz w:val="28"/>
          <w:szCs w:val="28"/>
          <w:lang w:val="en-US"/>
        </w:rPr>
        <w:t>R</w:t>
      </w:r>
      <w:r w:rsidRPr="00CF6075">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AA3F62">
        <w:rPr>
          <w:color w:val="000000" w:themeColor="text1"/>
          <w:sz w:val="28"/>
          <w:szCs w:val="28"/>
        </w:rPr>
        <w:t>Региональный проект "Дорожная сеть"</w:t>
      </w:r>
      <w:r>
        <w:rPr>
          <w:color w:val="000000" w:themeColor="text1"/>
          <w:sz w:val="28"/>
          <w:szCs w:val="28"/>
        </w:rPr>
        <w:t xml:space="preserve">; </w:t>
      </w:r>
    </w:p>
    <w:p w:rsidR="00AA3F62" w:rsidRDefault="00AA3F62" w:rsidP="006F5432">
      <w:pPr>
        <w:pStyle w:val="ae"/>
        <w:ind w:left="0" w:firstLine="709"/>
        <w:jc w:val="both"/>
        <w:rPr>
          <w:bCs/>
          <w:color w:val="000000"/>
          <w:sz w:val="28"/>
          <w:szCs w:val="28"/>
        </w:rPr>
      </w:pPr>
      <w:r w:rsidRPr="00CF6075">
        <w:rPr>
          <w:color w:val="000000" w:themeColor="text1"/>
          <w:sz w:val="28"/>
          <w:szCs w:val="28"/>
        </w:rPr>
        <w:t>0</w:t>
      </w:r>
      <w:r>
        <w:rPr>
          <w:color w:val="000000" w:themeColor="text1"/>
          <w:sz w:val="28"/>
          <w:szCs w:val="28"/>
        </w:rPr>
        <w:t xml:space="preserve">4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AA3F62">
        <w:rPr>
          <w:bCs/>
          <w:color w:val="000000"/>
          <w:sz w:val="28"/>
          <w:szCs w:val="28"/>
        </w:rPr>
        <w:t>Комплекс процессных мероприятий "Развитие сети автомобильных дорог общего пользования местного значения"</w:t>
      </w:r>
      <w:r>
        <w:rPr>
          <w:bCs/>
          <w:color w:val="000000"/>
          <w:sz w:val="28"/>
          <w:szCs w:val="28"/>
        </w:rPr>
        <w:t>.</w:t>
      </w:r>
    </w:p>
    <w:p w:rsidR="00396F94" w:rsidRPr="00CB6498" w:rsidRDefault="00396F94" w:rsidP="0044695B">
      <w:pPr>
        <w:ind w:firstLine="709"/>
        <w:rPr>
          <w:color w:val="000000" w:themeColor="text1"/>
          <w:sz w:val="28"/>
          <w:szCs w:val="28"/>
        </w:rPr>
      </w:pPr>
    </w:p>
    <w:p w:rsidR="00396F94" w:rsidRPr="0076139B" w:rsidRDefault="00396F94" w:rsidP="00396F94">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396F94">
        <w:rPr>
          <w:b/>
          <w:color w:val="000000" w:themeColor="text1"/>
          <w:sz w:val="28"/>
          <w:szCs w:val="28"/>
        </w:rPr>
        <w:t>5</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396F94">
        <w:rPr>
          <w:b/>
          <w:color w:val="000000" w:themeColor="text1"/>
          <w:sz w:val="28"/>
          <w:szCs w:val="28"/>
        </w:rPr>
        <w:t xml:space="preserve">Энергосбережение и повышение энергетической эффективности на территории муниципального образования </w:t>
      </w:r>
      <w:proofErr w:type="spellStart"/>
      <w:r w:rsidRPr="00396F94">
        <w:rPr>
          <w:b/>
          <w:color w:val="000000" w:themeColor="text1"/>
          <w:sz w:val="28"/>
          <w:szCs w:val="28"/>
        </w:rPr>
        <w:t>Починковского</w:t>
      </w:r>
      <w:proofErr w:type="spellEnd"/>
      <w:r w:rsidRPr="00396F94">
        <w:rPr>
          <w:b/>
          <w:color w:val="000000" w:themeColor="text1"/>
          <w:sz w:val="28"/>
          <w:szCs w:val="28"/>
        </w:rPr>
        <w:t xml:space="preserve"> городского поселения </w:t>
      </w:r>
      <w:proofErr w:type="spellStart"/>
      <w:r w:rsidRPr="00396F94">
        <w:rPr>
          <w:b/>
          <w:color w:val="000000" w:themeColor="text1"/>
          <w:sz w:val="28"/>
          <w:szCs w:val="28"/>
        </w:rPr>
        <w:t>Починковского</w:t>
      </w:r>
      <w:proofErr w:type="spellEnd"/>
      <w:r w:rsidRPr="00396F94">
        <w:rPr>
          <w:b/>
          <w:color w:val="000000" w:themeColor="text1"/>
          <w:sz w:val="28"/>
          <w:szCs w:val="28"/>
        </w:rPr>
        <w:t xml:space="preserve"> района Смоленской области</w:t>
      </w:r>
      <w:r w:rsidRPr="00AA75A9">
        <w:rPr>
          <w:b/>
          <w:color w:val="000000" w:themeColor="text1"/>
          <w:sz w:val="28"/>
          <w:szCs w:val="28"/>
        </w:rPr>
        <w:t>"</w:t>
      </w:r>
    </w:p>
    <w:p w:rsidR="00396F94" w:rsidRPr="004C2486" w:rsidRDefault="00396F94" w:rsidP="00396F94">
      <w:pPr>
        <w:widowControl w:val="0"/>
        <w:autoSpaceDE w:val="0"/>
        <w:autoSpaceDN w:val="0"/>
        <w:adjustRightInd w:val="0"/>
        <w:ind w:firstLine="709"/>
        <w:jc w:val="center"/>
        <w:rPr>
          <w:color w:val="000000" w:themeColor="text1"/>
          <w:sz w:val="28"/>
          <w:szCs w:val="28"/>
        </w:rPr>
      </w:pPr>
    </w:p>
    <w:p w:rsidR="00396F94" w:rsidRPr="004C2486" w:rsidRDefault="00396F94" w:rsidP="00396F9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396F94">
        <w:rPr>
          <w:color w:val="000000" w:themeColor="text1"/>
          <w:sz w:val="28"/>
          <w:szCs w:val="28"/>
        </w:rPr>
        <w:t xml:space="preserve">Энергосбережение и </w:t>
      </w:r>
      <w:r w:rsidRPr="00396F94">
        <w:rPr>
          <w:color w:val="000000" w:themeColor="text1"/>
          <w:sz w:val="28"/>
          <w:szCs w:val="28"/>
        </w:rPr>
        <w:lastRenderedPageBreak/>
        <w:t xml:space="preserve">повышение энергетической эффективности на территории муниципального образования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городского поселения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396F94" w:rsidRPr="004C2486" w:rsidRDefault="00396F94" w:rsidP="00396F94">
      <w:pPr>
        <w:widowControl w:val="0"/>
        <w:autoSpaceDE w:val="0"/>
        <w:autoSpaceDN w:val="0"/>
        <w:adjustRightInd w:val="0"/>
        <w:ind w:firstLine="709"/>
        <w:jc w:val="both"/>
        <w:rPr>
          <w:color w:val="000000" w:themeColor="text1"/>
          <w:sz w:val="28"/>
          <w:szCs w:val="28"/>
        </w:rPr>
      </w:pPr>
    </w:p>
    <w:p w:rsidR="00396F94" w:rsidRDefault="00396F94" w:rsidP="00396F94">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396F94">
        <w:rPr>
          <w:color w:val="000000" w:themeColor="text1"/>
          <w:sz w:val="28"/>
          <w:szCs w:val="28"/>
        </w:rPr>
        <w:t>5</w:t>
      </w:r>
      <w:r w:rsidRPr="004C2486">
        <w:rPr>
          <w:color w:val="000000" w:themeColor="text1"/>
          <w:sz w:val="28"/>
          <w:szCs w:val="28"/>
        </w:rPr>
        <w:t> 0 00 0000 Муниципальная программа "</w:t>
      </w:r>
      <w:r w:rsidRPr="00396F94">
        <w:rPr>
          <w:color w:val="000000" w:themeColor="text1"/>
          <w:sz w:val="28"/>
          <w:szCs w:val="28"/>
        </w:rPr>
        <w:t xml:space="preserve">Энергосбережение и повышение энергетической эффективности на территории муниципального образования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городского поселения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района Смоленской области</w:t>
      </w:r>
      <w:r w:rsidRPr="004C2486">
        <w:rPr>
          <w:color w:val="000000" w:themeColor="text1"/>
          <w:sz w:val="28"/>
          <w:szCs w:val="28"/>
        </w:rPr>
        <w:t>"</w:t>
      </w:r>
    </w:p>
    <w:p w:rsidR="00396F94" w:rsidRPr="004C2486" w:rsidRDefault="00396F94" w:rsidP="00396F94">
      <w:pPr>
        <w:widowControl w:val="0"/>
        <w:autoSpaceDE w:val="0"/>
        <w:autoSpaceDN w:val="0"/>
        <w:adjustRightInd w:val="0"/>
        <w:ind w:firstLine="709"/>
        <w:jc w:val="center"/>
        <w:rPr>
          <w:color w:val="000000" w:themeColor="text1"/>
          <w:sz w:val="28"/>
          <w:szCs w:val="28"/>
        </w:rPr>
      </w:pPr>
    </w:p>
    <w:p w:rsidR="00396F94" w:rsidRDefault="00396F94" w:rsidP="00396F9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396F94">
        <w:rPr>
          <w:color w:val="000000" w:themeColor="text1"/>
          <w:sz w:val="28"/>
          <w:szCs w:val="28"/>
        </w:rPr>
        <w:t xml:space="preserve">Энергосбережение и повышение энергетической эффективности на территории муниципального образования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городского поселения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396F94" w:rsidRPr="00CB6498" w:rsidRDefault="00396F94" w:rsidP="00740E3C">
      <w:pPr>
        <w:pStyle w:val="ae"/>
        <w:ind w:left="0" w:firstLine="709"/>
        <w:jc w:val="both"/>
        <w:rPr>
          <w:bCs/>
          <w:color w:val="000000"/>
          <w:sz w:val="28"/>
          <w:szCs w:val="28"/>
        </w:rPr>
      </w:pPr>
      <w:r w:rsidRPr="00CF6075">
        <w:rPr>
          <w:color w:val="000000" w:themeColor="text1"/>
          <w:sz w:val="28"/>
          <w:szCs w:val="28"/>
        </w:rPr>
        <w:t>0</w:t>
      </w:r>
      <w:r w:rsidRPr="00396F94">
        <w:rPr>
          <w:color w:val="000000" w:themeColor="text1"/>
          <w:sz w:val="28"/>
          <w:szCs w:val="28"/>
        </w:rPr>
        <w:t>5</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96F94">
        <w:rPr>
          <w:bCs/>
          <w:color w:val="000000"/>
          <w:sz w:val="28"/>
          <w:szCs w:val="28"/>
        </w:rPr>
        <w:t>Комплекс процессных мероприятий "Проведение мероприятий по энергосбережению и повышение энергетической эффективности в системах наружного освещения"</w:t>
      </w:r>
      <w:r>
        <w:rPr>
          <w:bCs/>
          <w:color w:val="000000"/>
          <w:sz w:val="28"/>
          <w:szCs w:val="28"/>
        </w:rPr>
        <w:t>.</w:t>
      </w:r>
    </w:p>
    <w:p w:rsidR="00525CFB" w:rsidRPr="00CB6498" w:rsidRDefault="00525CFB" w:rsidP="00396F94">
      <w:pPr>
        <w:pStyle w:val="ae"/>
        <w:ind w:left="0" w:firstLine="709"/>
        <w:rPr>
          <w:bCs/>
          <w:color w:val="000000"/>
          <w:sz w:val="28"/>
          <w:szCs w:val="28"/>
        </w:rPr>
      </w:pPr>
    </w:p>
    <w:p w:rsidR="00525CFB" w:rsidRPr="0076139B" w:rsidRDefault="00525CFB" w:rsidP="00525CFB">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525CFB">
        <w:rPr>
          <w:b/>
          <w:color w:val="000000" w:themeColor="text1"/>
          <w:sz w:val="28"/>
          <w:szCs w:val="28"/>
        </w:rPr>
        <w:t>6</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525CFB">
        <w:rPr>
          <w:b/>
          <w:color w:val="000000" w:themeColor="text1"/>
          <w:sz w:val="28"/>
          <w:szCs w:val="28"/>
        </w:rPr>
        <w:t xml:space="preserve">Обеспечение безопасных условий для движения пешеходов на территории </w:t>
      </w:r>
      <w:proofErr w:type="spellStart"/>
      <w:r w:rsidRPr="00525CFB">
        <w:rPr>
          <w:b/>
          <w:color w:val="000000" w:themeColor="text1"/>
          <w:sz w:val="28"/>
          <w:szCs w:val="28"/>
        </w:rPr>
        <w:t>Починковского</w:t>
      </w:r>
      <w:proofErr w:type="spellEnd"/>
      <w:r w:rsidRPr="00525CFB">
        <w:rPr>
          <w:b/>
          <w:color w:val="000000" w:themeColor="text1"/>
          <w:sz w:val="28"/>
          <w:szCs w:val="28"/>
        </w:rPr>
        <w:t xml:space="preserve"> городского поселения </w:t>
      </w:r>
      <w:proofErr w:type="spellStart"/>
      <w:r w:rsidRPr="00525CFB">
        <w:rPr>
          <w:b/>
          <w:color w:val="000000" w:themeColor="text1"/>
          <w:sz w:val="28"/>
          <w:szCs w:val="28"/>
        </w:rPr>
        <w:t>Починковского</w:t>
      </w:r>
      <w:proofErr w:type="spellEnd"/>
      <w:r w:rsidRPr="00525CFB">
        <w:rPr>
          <w:b/>
          <w:color w:val="000000" w:themeColor="text1"/>
          <w:sz w:val="28"/>
          <w:szCs w:val="28"/>
        </w:rPr>
        <w:t xml:space="preserve"> района Смоленской области</w:t>
      </w:r>
      <w:r w:rsidRPr="00AA75A9">
        <w:rPr>
          <w:b/>
          <w:color w:val="000000" w:themeColor="text1"/>
          <w:sz w:val="28"/>
          <w:szCs w:val="28"/>
        </w:rPr>
        <w:t>"</w:t>
      </w:r>
    </w:p>
    <w:p w:rsidR="00525CFB" w:rsidRPr="004C2486" w:rsidRDefault="00525CFB" w:rsidP="00525CFB">
      <w:pPr>
        <w:widowControl w:val="0"/>
        <w:autoSpaceDE w:val="0"/>
        <w:autoSpaceDN w:val="0"/>
        <w:adjustRightInd w:val="0"/>
        <w:ind w:firstLine="709"/>
        <w:jc w:val="center"/>
        <w:rPr>
          <w:color w:val="000000" w:themeColor="text1"/>
          <w:sz w:val="28"/>
          <w:szCs w:val="28"/>
        </w:rPr>
      </w:pPr>
    </w:p>
    <w:p w:rsidR="00525CFB" w:rsidRPr="004C2486" w:rsidRDefault="00525CFB" w:rsidP="00525CFB">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525CFB">
        <w:rPr>
          <w:color w:val="000000" w:themeColor="text1"/>
          <w:sz w:val="28"/>
          <w:szCs w:val="28"/>
        </w:rPr>
        <w:t xml:space="preserve">Обеспечение безопасных условий для движения пешеходов на территории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городского поселения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525CFB" w:rsidRPr="004C2486" w:rsidRDefault="00525CFB" w:rsidP="00525CFB">
      <w:pPr>
        <w:widowControl w:val="0"/>
        <w:autoSpaceDE w:val="0"/>
        <w:autoSpaceDN w:val="0"/>
        <w:adjustRightInd w:val="0"/>
        <w:ind w:firstLine="709"/>
        <w:jc w:val="both"/>
        <w:rPr>
          <w:color w:val="000000" w:themeColor="text1"/>
          <w:sz w:val="28"/>
          <w:szCs w:val="28"/>
        </w:rPr>
      </w:pPr>
    </w:p>
    <w:p w:rsidR="00525CFB" w:rsidRDefault="00525CFB" w:rsidP="00525CFB">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525CFB">
        <w:rPr>
          <w:color w:val="000000" w:themeColor="text1"/>
          <w:sz w:val="28"/>
          <w:szCs w:val="28"/>
        </w:rPr>
        <w:t>6</w:t>
      </w:r>
      <w:r w:rsidRPr="004C2486">
        <w:rPr>
          <w:color w:val="000000" w:themeColor="text1"/>
          <w:sz w:val="28"/>
          <w:szCs w:val="28"/>
        </w:rPr>
        <w:t> 0 00 0000 Муниципальная программа "</w:t>
      </w:r>
      <w:r w:rsidRPr="00525CFB">
        <w:rPr>
          <w:color w:val="000000" w:themeColor="text1"/>
          <w:sz w:val="28"/>
          <w:szCs w:val="28"/>
        </w:rPr>
        <w:t xml:space="preserve">Обеспечение безопасных условий для движения пешеходов на территории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городского поселения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района Смоленской области</w:t>
      </w:r>
      <w:r w:rsidRPr="004C2486">
        <w:rPr>
          <w:color w:val="000000" w:themeColor="text1"/>
          <w:sz w:val="28"/>
          <w:szCs w:val="28"/>
        </w:rPr>
        <w:t>"</w:t>
      </w:r>
    </w:p>
    <w:p w:rsidR="00525CFB" w:rsidRPr="004C2486" w:rsidRDefault="00525CFB" w:rsidP="00525CFB">
      <w:pPr>
        <w:widowControl w:val="0"/>
        <w:autoSpaceDE w:val="0"/>
        <w:autoSpaceDN w:val="0"/>
        <w:adjustRightInd w:val="0"/>
        <w:ind w:firstLine="709"/>
        <w:jc w:val="center"/>
        <w:rPr>
          <w:color w:val="000000" w:themeColor="text1"/>
          <w:sz w:val="28"/>
          <w:szCs w:val="28"/>
        </w:rPr>
      </w:pPr>
    </w:p>
    <w:p w:rsidR="00525CFB" w:rsidRDefault="00525CFB" w:rsidP="00525CFB">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525CFB">
        <w:rPr>
          <w:color w:val="000000" w:themeColor="text1"/>
          <w:sz w:val="28"/>
          <w:szCs w:val="28"/>
        </w:rPr>
        <w:t xml:space="preserve">Обеспечение безопасных условий для движения пешеходов на территории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городского поселения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525CFB" w:rsidRPr="00525CFB" w:rsidRDefault="00525CFB" w:rsidP="00740E3C">
      <w:pPr>
        <w:pStyle w:val="ae"/>
        <w:ind w:left="0" w:firstLine="709"/>
        <w:jc w:val="both"/>
        <w:rPr>
          <w:bCs/>
          <w:color w:val="000000"/>
          <w:sz w:val="28"/>
          <w:szCs w:val="28"/>
        </w:rPr>
      </w:pPr>
      <w:r w:rsidRPr="00CF6075">
        <w:rPr>
          <w:color w:val="000000" w:themeColor="text1"/>
          <w:sz w:val="28"/>
          <w:szCs w:val="28"/>
        </w:rPr>
        <w:lastRenderedPageBreak/>
        <w:t>0</w:t>
      </w:r>
      <w:r w:rsidRPr="00525CFB">
        <w:rPr>
          <w:color w:val="000000" w:themeColor="text1"/>
          <w:sz w:val="28"/>
          <w:szCs w:val="28"/>
        </w:rPr>
        <w:t>6</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525CFB">
        <w:rPr>
          <w:bCs/>
          <w:color w:val="000000"/>
          <w:sz w:val="28"/>
          <w:szCs w:val="28"/>
        </w:rPr>
        <w:t>Комплекс процессных мероприятий "Развитие безопасности дорожного движения для движения пешеходов"</w:t>
      </w:r>
      <w:r>
        <w:rPr>
          <w:bCs/>
          <w:color w:val="000000"/>
          <w:sz w:val="28"/>
          <w:szCs w:val="28"/>
        </w:rPr>
        <w:t>.</w:t>
      </w:r>
    </w:p>
    <w:p w:rsidR="008D4634" w:rsidRPr="00CB6498" w:rsidRDefault="008D4634" w:rsidP="0044695B">
      <w:pPr>
        <w:ind w:firstLine="709"/>
        <w:rPr>
          <w:color w:val="000000" w:themeColor="text1"/>
          <w:sz w:val="28"/>
          <w:szCs w:val="28"/>
        </w:rPr>
      </w:pPr>
    </w:p>
    <w:p w:rsidR="008D4634" w:rsidRPr="0076139B" w:rsidRDefault="008D4634" w:rsidP="008D4634">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B43F82">
        <w:rPr>
          <w:b/>
          <w:color w:val="000000" w:themeColor="text1"/>
          <w:sz w:val="28"/>
          <w:szCs w:val="28"/>
        </w:rPr>
        <w:t>7</w:t>
      </w:r>
      <w:r w:rsidRPr="0076139B">
        <w:rPr>
          <w:b/>
          <w:color w:val="000000" w:themeColor="text1"/>
          <w:sz w:val="28"/>
          <w:szCs w:val="28"/>
        </w:rPr>
        <w:t xml:space="preserve">. Муниципальная программа </w:t>
      </w:r>
      <w:r w:rsidRPr="00AA75A9">
        <w:rPr>
          <w:b/>
          <w:color w:val="000000" w:themeColor="text1"/>
          <w:sz w:val="28"/>
          <w:szCs w:val="28"/>
        </w:rPr>
        <w:t>"</w:t>
      </w:r>
      <w:r w:rsidR="00B43F82" w:rsidRPr="00B43F82">
        <w:rPr>
          <w:b/>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b/>
          <w:color w:val="000000" w:themeColor="text1"/>
          <w:sz w:val="28"/>
          <w:szCs w:val="28"/>
        </w:rPr>
        <w:t>Починковское</w:t>
      </w:r>
      <w:proofErr w:type="spellEnd"/>
      <w:r w:rsidR="00B43F82" w:rsidRPr="00B43F82">
        <w:rPr>
          <w:b/>
          <w:color w:val="000000" w:themeColor="text1"/>
          <w:sz w:val="28"/>
          <w:szCs w:val="28"/>
        </w:rPr>
        <w:t xml:space="preserve"> городское поселение </w:t>
      </w:r>
      <w:proofErr w:type="spellStart"/>
      <w:r w:rsidR="00B43F82" w:rsidRPr="00B43F82">
        <w:rPr>
          <w:b/>
          <w:color w:val="000000" w:themeColor="text1"/>
          <w:sz w:val="28"/>
          <w:szCs w:val="28"/>
        </w:rPr>
        <w:t>Починковского</w:t>
      </w:r>
      <w:proofErr w:type="spellEnd"/>
      <w:r w:rsidR="00B43F82" w:rsidRPr="00B43F82">
        <w:rPr>
          <w:b/>
          <w:color w:val="000000" w:themeColor="text1"/>
          <w:sz w:val="28"/>
          <w:szCs w:val="28"/>
        </w:rPr>
        <w:t xml:space="preserve"> района Смоленской области</w:t>
      </w:r>
      <w:r w:rsidRPr="00AA75A9">
        <w:rPr>
          <w:b/>
          <w:color w:val="000000" w:themeColor="text1"/>
          <w:sz w:val="28"/>
          <w:szCs w:val="28"/>
        </w:rPr>
        <w:t>"</w:t>
      </w:r>
    </w:p>
    <w:p w:rsidR="008D4634" w:rsidRPr="004C2486" w:rsidRDefault="008D4634" w:rsidP="008D4634">
      <w:pPr>
        <w:widowControl w:val="0"/>
        <w:autoSpaceDE w:val="0"/>
        <w:autoSpaceDN w:val="0"/>
        <w:adjustRightInd w:val="0"/>
        <w:ind w:firstLine="709"/>
        <w:jc w:val="center"/>
        <w:rPr>
          <w:color w:val="000000" w:themeColor="text1"/>
          <w:sz w:val="28"/>
          <w:szCs w:val="28"/>
        </w:rPr>
      </w:pPr>
    </w:p>
    <w:p w:rsidR="008D4634" w:rsidRPr="004C2486" w:rsidRDefault="008D4634" w:rsidP="008D463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00B43F82" w:rsidRPr="00B43F82">
        <w:rPr>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color w:val="000000" w:themeColor="text1"/>
          <w:sz w:val="28"/>
          <w:szCs w:val="28"/>
        </w:rPr>
        <w:t>Починковское</w:t>
      </w:r>
      <w:proofErr w:type="spellEnd"/>
      <w:r w:rsidR="00B43F82" w:rsidRPr="00B43F82">
        <w:rPr>
          <w:color w:val="000000" w:themeColor="text1"/>
          <w:sz w:val="28"/>
          <w:szCs w:val="28"/>
        </w:rPr>
        <w:t xml:space="preserve"> городское поселение </w:t>
      </w:r>
      <w:proofErr w:type="spellStart"/>
      <w:r w:rsidR="00B43F82" w:rsidRPr="00B43F82">
        <w:rPr>
          <w:color w:val="000000" w:themeColor="text1"/>
          <w:sz w:val="28"/>
          <w:szCs w:val="28"/>
        </w:rPr>
        <w:t>Починковского</w:t>
      </w:r>
      <w:proofErr w:type="spellEnd"/>
      <w:r w:rsidR="00B43F82" w:rsidRPr="00B43F82">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8D4634" w:rsidRPr="004C2486" w:rsidRDefault="008D4634" w:rsidP="008D4634">
      <w:pPr>
        <w:widowControl w:val="0"/>
        <w:autoSpaceDE w:val="0"/>
        <w:autoSpaceDN w:val="0"/>
        <w:adjustRightInd w:val="0"/>
        <w:ind w:firstLine="709"/>
        <w:jc w:val="both"/>
        <w:rPr>
          <w:color w:val="000000" w:themeColor="text1"/>
          <w:sz w:val="28"/>
          <w:szCs w:val="28"/>
        </w:rPr>
      </w:pPr>
    </w:p>
    <w:p w:rsidR="008D4634" w:rsidRDefault="008D4634" w:rsidP="008D4634">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8D4634">
        <w:rPr>
          <w:color w:val="000000" w:themeColor="text1"/>
          <w:sz w:val="28"/>
          <w:szCs w:val="28"/>
        </w:rPr>
        <w:t>7</w:t>
      </w:r>
      <w:r w:rsidRPr="004C2486">
        <w:rPr>
          <w:color w:val="000000" w:themeColor="text1"/>
          <w:sz w:val="28"/>
          <w:szCs w:val="28"/>
        </w:rPr>
        <w:t> 0 00 0000 Муниципальная программа "</w:t>
      </w:r>
      <w:r w:rsidR="00B43F82" w:rsidRPr="00B43F82">
        <w:rPr>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color w:val="000000" w:themeColor="text1"/>
          <w:sz w:val="28"/>
          <w:szCs w:val="28"/>
        </w:rPr>
        <w:t>Починковское</w:t>
      </w:r>
      <w:proofErr w:type="spellEnd"/>
      <w:r w:rsidR="00B43F82" w:rsidRPr="00B43F82">
        <w:rPr>
          <w:color w:val="000000" w:themeColor="text1"/>
          <w:sz w:val="28"/>
          <w:szCs w:val="28"/>
        </w:rPr>
        <w:t xml:space="preserve"> городское поселение </w:t>
      </w:r>
      <w:proofErr w:type="spellStart"/>
      <w:r w:rsidR="00B43F82" w:rsidRPr="00B43F82">
        <w:rPr>
          <w:color w:val="000000" w:themeColor="text1"/>
          <w:sz w:val="28"/>
          <w:szCs w:val="28"/>
        </w:rPr>
        <w:t>Починковского</w:t>
      </w:r>
      <w:proofErr w:type="spellEnd"/>
      <w:r w:rsidR="00B43F82" w:rsidRPr="00B43F82">
        <w:rPr>
          <w:color w:val="000000" w:themeColor="text1"/>
          <w:sz w:val="28"/>
          <w:szCs w:val="28"/>
        </w:rPr>
        <w:t xml:space="preserve"> района Смоленской области</w:t>
      </w:r>
      <w:r w:rsidRPr="004C2486">
        <w:rPr>
          <w:color w:val="000000" w:themeColor="text1"/>
          <w:sz w:val="28"/>
          <w:szCs w:val="28"/>
        </w:rPr>
        <w:t>"</w:t>
      </w:r>
    </w:p>
    <w:p w:rsidR="008D4634" w:rsidRPr="004C2486" w:rsidRDefault="008D4634" w:rsidP="008D4634">
      <w:pPr>
        <w:widowControl w:val="0"/>
        <w:autoSpaceDE w:val="0"/>
        <w:autoSpaceDN w:val="0"/>
        <w:adjustRightInd w:val="0"/>
        <w:ind w:firstLine="709"/>
        <w:jc w:val="center"/>
        <w:rPr>
          <w:color w:val="000000" w:themeColor="text1"/>
          <w:sz w:val="28"/>
          <w:szCs w:val="28"/>
        </w:rPr>
      </w:pPr>
    </w:p>
    <w:p w:rsidR="008D4634" w:rsidRDefault="008D4634" w:rsidP="008D463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00B43F82" w:rsidRPr="00B43F82">
        <w:rPr>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color w:val="000000" w:themeColor="text1"/>
          <w:sz w:val="28"/>
          <w:szCs w:val="28"/>
        </w:rPr>
        <w:t>Починковское</w:t>
      </w:r>
      <w:proofErr w:type="spellEnd"/>
      <w:r w:rsidR="00B43F82" w:rsidRPr="00B43F82">
        <w:rPr>
          <w:color w:val="000000" w:themeColor="text1"/>
          <w:sz w:val="28"/>
          <w:szCs w:val="28"/>
        </w:rPr>
        <w:t xml:space="preserve"> городское поселение </w:t>
      </w:r>
      <w:proofErr w:type="spellStart"/>
      <w:r w:rsidR="00B43F82" w:rsidRPr="00B43F82">
        <w:rPr>
          <w:color w:val="000000" w:themeColor="text1"/>
          <w:sz w:val="28"/>
          <w:szCs w:val="28"/>
        </w:rPr>
        <w:t>Починковского</w:t>
      </w:r>
      <w:proofErr w:type="spellEnd"/>
      <w:r w:rsidR="00B43F82" w:rsidRPr="00B43F82">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052A64">
        <w:rPr>
          <w:color w:val="000000" w:themeColor="text1"/>
          <w:sz w:val="28"/>
          <w:szCs w:val="28"/>
        </w:rPr>
        <w:t>20</w:t>
      </w:r>
      <w:r w:rsidRPr="00CF7557">
        <w:rPr>
          <w:color w:val="000000" w:themeColor="text1"/>
          <w:sz w:val="28"/>
          <w:szCs w:val="28"/>
        </w:rPr>
        <w:t>14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8D4634" w:rsidRPr="00CB6498" w:rsidRDefault="008D4634" w:rsidP="00740E3C">
      <w:pPr>
        <w:pStyle w:val="ae"/>
        <w:ind w:left="0" w:firstLine="709"/>
        <w:jc w:val="both"/>
        <w:rPr>
          <w:bCs/>
          <w:color w:val="000000"/>
          <w:sz w:val="28"/>
          <w:szCs w:val="28"/>
        </w:rPr>
      </w:pPr>
      <w:r w:rsidRPr="00CF6075">
        <w:rPr>
          <w:color w:val="000000" w:themeColor="text1"/>
          <w:sz w:val="28"/>
          <w:szCs w:val="28"/>
        </w:rPr>
        <w:t>0</w:t>
      </w:r>
      <w:r w:rsidRPr="008D4634">
        <w:rPr>
          <w:color w:val="000000" w:themeColor="text1"/>
          <w:sz w:val="28"/>
          <w:szCs w:val="28"/>
        </w:rPr>
        <w:t>7</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B43F82" w:rsidRPr="00B43F82">
        <w:rPr>
          <w:bCs/>
          <w:color w:val="000000"/>
          <w:sz w:val="28"/>
          <w:szCs w:val="28"/>
        </w:rPr>
        <w:t xml:space="preserve"> Комплекс процессных мероприятий "Создание благоприятных условий для проявления инициативы гражданами по месту жительства"</w:t>
      </w:r>
      <w:r>
        <w:rPr>
          <w:bCs/>
          <w:color w:val="000000"/>
          <w:sz w:val="28"/>
          <w:szCs w:val="28"/>
        </w:rPr>
        <w:t>.</w:t>
      </w:r>
    </w:p>
    <w:p w:rsidR="00AA3F62" w:rsidRPr="00CB6498" w:rsidRDefault="00AA3F62" w:rsidP="0044695B">
      <w:pPr>
        <w:ind w:firstLine="709"/>
        <w:rPr>
          <w:color w:val="000000" w:themeColor="text1"/>
          <w:sz w:val="28"/>
          <w:szCs w:val="28"/>
        </w:rPr>
      </w:pPr>
    </w:p>
    <w:p w:rsidR="00E92E4C" w:rsidRPr="0076139B" w:rsidRDefault="00E92E4C" w:rsidP="00E92E4C">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E92E4C">
        <w:rPr>
          <w:b/>
          <w:color w:val="000000" w:themeColor="text1"/>
          <w:sz w:val="28"/>
          <w:szCs w:val="28"/>
        </w:rPr>
        <w:t>8</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E92E4C">
        <w:rPr>
          <w:b/>
          <w:color w:val="000000" w:themeColor="text1"/>
          <w:sz w:val="28"/>
          <w:szCs w:val="28"/>
        </w:rPr>
        <w:t xml:space="preserve">Формирование современной городской среды на территории </w:t>
      </w:r>
      <w:proofErr w:type="spellStart"/>
      <w:r w:rsidRPr="00E92E4C">
        <w:rPr>
          <w:b/>
          <w:color w:val="000000" w:themeColor="text1"/>
          <w:sz w:val="28"/>
          <w:szCs w:val="28"/>
        </w:rPr>
        <w:t>Починковского</w:t>
      </w:r>
      <w:proofErr w:type="spellEnd"/>
      <w:r w:rsidRPr="00E92E4C">
        <w:rPr>
          <w:b/>
          <w:color w:val="000000" w:themeColor="text1"/>
          <w:sz w:val="28"/>
          <w:szCs w:val="28"/>
        </w:rPr>
        <w:t xml:space="preserve"> городского поселения </w:t>
      </w:r>
      <w:proofErr w:type="spellStart"/>
      <w:r w:rsidRPr="00E92E4C">
        <w:rPr>
          <w:b/>
          <w:color w:val="000000" w:themeColor="text1"/>
          <w:sz w:val="28"/>
          <w:szCs w:val="28"/>
        </w:rPr>
        <w:t>Починковского</w:t>
      </w:r>
      <w:proofErr w:type="spellEnd"/>
      <w:r w:rsidRPr="00E92E4C">
        <w:rPr>
          <w:b/>
          <w:color w:val="000000" w:themeColor="text1"/>
          <w:sz w:val="28"/>
          <w:szCs w:val="28"/>
        </w:rPr>
        <w:t xml:space="preserve"> района Смоленской области</w:t>
      </w:r>
      <w:r w:rsidRPr="00AA75A9">
        <w:rPr>
          <w:b/>
          <w:color w:val="000000" w:themeColor="text1"/>
          <w:sz w:val="28"/>
          <w:szCs w:val="28"/>
        </w:rPr>
        <w:t>"</w:t>
      </w:r>
    </w:p>
    <w:p w:rsidR="00E92E4C" w:rsidRPr="004C2486" w:rsidRDefault="00E92E4C" w:rsidP="00E92E4C">
      <w:pPr>
        <w:widowControl w:val="0"/>
        <w:autoSpaceDE w:val="0"/>
        <w:autoSpaceDN w:val="0"/>
        <w:adjustRightInd w:val="0"/>
        <w:ind w:firstLine="709"/>
        <w:jc w:val="center"/>
        <w:rPr>
          <w:color w:val="000000" w:themeColor="text1"/>
          <w:sz w:val="28"/>
          <w:szCs w:val="28"/>
        </w:rPr>
      </w:pPr>
    </w:p>
    <w:p w:rsidR="00E92E4C" w:rsidRPr="004C2486" w:rsidRDefault="00E92E4C" w:rsidP="00E92E4C">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E92E4C">
        <w:rPr>
          <w:color w:val="000000" w:themeColor="text1"/>
          <w:sz w:val="28"/>
          <w:szCs w:val="28"/>
        </w:rPr>
        <w:t xml:space="preserve">Формирование современной городской среды на территории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городского поселения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E92E4C" w:rsidRPr="004C2486" w:rsidRDefault="00E92E4C" w:rsidP="00E92E4C">
      <w:pPr>
        <w:widowControl w:val="0"/>
        <w:autoSpaceDE w:val="0"/>
        <w:autoSpaceDN w:val="0"/>
        <w:adjustRightInd w:val="0"/>
        <w:ind w:firstLine="709"/>
        <w:jc w:val="both"/>
        <w:rPr>
          <w:color w:val="000000" w:themeColor="text1"/>
          <w:sz w:val="28"/>
          <w:szCs w:val="28"/>
        </w:rPr>
      </w:pPr>
    </w:p>
    <w:p w:rsidR="00E92E4C" w:rsidRDefault="00E92E4C" w:rsidP="00E92E4C">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E92E4C">
        <w:rPr>
          <w:color w:val="000000" w:themeColor="text1"/>
          <w:sz w:val="28"/>
          <w:szCs w:val="28"/>
        </w:rPr>
        <w:t>8</w:t>
      </w:r>
      <w:r w:rsidRPr="004C2486">
        <w:rPr>
          <w:color w:val="000000" w:themeColor="text1"/>
          <w:sz w:val="28"/>
          <w:szCs w:val="28"/>
        </w:rPr>
        <w:t> 0 00 0000 Муниципальная программа "</w:t>
      </w:r>
      <w:r w:rsidRPr="00E92E4C">
        <w:rPr>
          <w:color w:val="000000" w:themeColor="text1"/>
          <w:sz w:val="28"/>
          <w:szCs w:val="28"/>
        </w:rPr>
        <w:t xml:space="preserve">Формирование современной городской среды на территории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городского поселения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района Смоленской области</w:t>
      </w:r>
      <w:r w:rsidRPr="004C2486">
        <w:rPr>
          <w:color w:val="000000" w:themeColor="text1"/>
          <w:sz w:val="28"/>
          <w:szCs w:val="28"/>
        </w:rPr>
        <w:t>"</w:t>
      </w:r>
    </w:p>
    <w:p w:rsidR="00E92E4C" w:rsidRPr="004C2486" w:rsidRDefault="00E92E4C" w:rsidP="00E92E4C">
      <w:pPr>
        <w:widowControl w:val="0"/>
        <w:autoSpaceDE w:val="0"/>
        <w:autoSpaceDN w:val="0"/>
        <w:adjustRightInd w:val="0"/>
        <w:ind w:firstLine="709"/>
        <w:jc w:val="center"/>
        <w:rPr>
          <w:color w:val="000000" w:themeColor="text1"/>
          <w:sz w:val="28"/>
          <w:szCs w:val="28"/>
        </w:rPr>
      </w:pPr>
    </w:p>
    <w:p w:rsidR="00E92E4C" w:rsidRPr="00CB6498" w:rsidRDefault="00E92E4C" w:rsidP="00E92E4C">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E92E4C">
        <w:rPr>
          <w:color w:val="000000" w:themeColor="text1"/>
          <w:sz w:val="28"/>
          <w:szCs w:val="28"/>
        </w:rPr>
        <w:t xml:space="preserve">Формирование </w:t>
      </w:r>
      <w:r w:rsidRPr="00E92E4C">
        <w:rPr>
          <w:color w:val="000000" w:themeColor="text1"/>
          <w:sz w:val="28"/>
          <w:szCs w:val="28"/>
        </w:rPr>
        <w:lastRenderedPageBreak/>
        <w:t xml:space="preserve">современной городской среды на территории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городского поселения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052A64">
        <w:rPr>
          <w:color w:val="000000" w:themeColor="text1"/>
          <w:sz w:val="28"/>
          <w:szCs w:val="28"/>
        </w:rPr>
        <w:t>20</w:t>
      </w:r>
      <w:r w:rsidRPr="00CF7557">
        <w:rPr>
          <w:color w:val="000000" w:themeColor="text1"/>
          <w:sz w:val="28"/>
          <w:szCs w:val="28"/>
        </w:rPr>
        <w:t>14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E92E4C" w:rsidRPr="00E92E4C" w:rsidRDefault="00E92E4C" w:rsidP="00740E3C">
      <w:pPr>
        <w:widowControl w:val="0"/>
        <w:autoSpaceDE w:val="0"/>
        <w:autoSpaceDN w:val="0"/>
        <w:adjustRightInd w:val="0"/>
        <w:ind w:firstLine="709"/>
        <w:jc w:val="both"/>
        <w:rPr>
          <w:color w:val="000000" w:themeColor="text1"/>
          <w:sz w:val="28"/>
          <w:szCs w:val="28"/>
        </w:rPr>
      </w:pPr>
      <w:r w:rsidRPr="00CF6075">
        <w:rPr>
          <w:color w:val="000000" w:themeColor="text1"/>
          <w:sz w:val="28"/>
          <w:szCs w:val="28"/>
        </w:rPr>
        <w:t>0</w:t>
      </w:r>
      <w:r w:rsidRPr="00E92E4C">
        <w:rPr>
          <w:color w:val="000000" w:themeColor="text1"/>
          <w:sz w:val="28"/>
          <w:szCs w:val="28"/>
        </w:rPr>
        <w:t>8</w:t>
      </w:r>
      <w:r>
        <w:rPr>
          <w:color w:val="000000" w:themeColor="text1"/>
          <w:sz w:val="28"/>
          <w:szCs w:val="28"/>
        </w:rPr>
        <w:t xml:space="preserve"> 1 </w:t>
      </w:r>
      <w:r>
        <w:rPr>
          <w:color w:val="000000" w:themeColor="text1"/>
          <w:sz w:val="28"/>
          <w:szCs w:val="28"/>
          <w:lang w:val="en-US"/>
        </w:rPr>
        <w:t>F</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E92E4C">
        <w:rPr>
          <w:color w:val="000000" w:themeColor="text1"/>
          <w:sz w:val="28"/>
          <w:szCs w:val="28"/>
        </w:rPr>
        <w:t>Региональный проект "Формирование комфортной городской среды"</w:t>
      </w:r>
      <w:r>
        <w:rPr>
          <w:color w:val="000000" w:themeColor="text1"/>
          <w:sz w:val="28"/>
          <w:szCs w:val="28"/>
        </w:rPr>
        <w:t>;</w:t>
      </w:r>
    </w:p>
    <w:p w:rsidR="00E92E4C" w:rsidRPr="00E92E4C" w:rsidRDefault="00E92E4C" w:rsidP="00740E3C">
      <w:pPr>
        <w:pStyle w:val="ae"/>
        <w:ind w:left="0" w:firstLine="709"/>
        <w:jc w:val="both"/>
        <w:rPr>
          <w:bCs/>
          <w:color w:val="000000"/>
          <w:sz w:val="28"/>
          <w:szCs w:val="28"/>
        </w:rPr>
      </w:pPr>
      <w:r w:rsidRPr="00CF6075">
        <w:rPr>
          <w:color w:val="000000" w:themeColor="text1"/>
          <w:sz w:val="28"/>
          <w:szCs w:val="28"/>
        </w:rPr>
        <w:t>0</w:t>
      </w:r>
      <w:r w:rsidRPr="00E92E4C">
        <w:rPr>
          <w:color w:val="000000" w:themeColor="text1"/>
          <w:sz w:val="28"/>
          <w:szCs w:val="28"/>
        </w:rPr>
        <w:t>8</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B43F82">
        <w:rPr>
          <w:bCs/>
          <w:color w:val="000000"/>
          <w:sz w:val="28"/>
          <w:szCs w:val="28"/>
        </w:rPr>
        <w:t xml:space="preserve"> </w:t>
      </w:r>
      <w:r w:rsidRPr="00E92E4C">
        <w:rPr>
          <w:bCs/>
          <w:color w:val="000000"/>
          <w:sz w:val="28"/>
          <w:szCs w:val="28"/>
        </w:rPr>
        <w:t xml:space="preserve">Комплекс процессных мероприятий "Обеспечение мероприятий по благоустройству мест массового отдыха населения (городских парков) на территории </w:t>
      </w:r>
      <w:proofErr w:type="spellStart"/>
      <w:r w:rsidRPr="00E92E4C">
        <w:rPr>
          <w:bCs/>
          <w:color w:val="000000"/>
          <w:sz w:val="28"/>
          <w:szCs w:val="28"/>
        </w:rPr>
        <w:t>Починковского</w:t>
      </w:r>
      <w:proofErr w:type="spellEnd"/>
      <w:r w:rsidRPr="00E92E4C">
        <w:rPr>
          <w:bCs/>
          <w:color w:val="000000"/>
          <w:sz w:val="28"/>
          <w:szCs w:val="28"/>
        </w:rPr>
        <w:t xml:space="preserve"> городского поселения </w:t>
      </w:r>
      <w:proofErr w:type="spellStart"/>
      <w:r w:rsidRPr="00E92E4C">
        <w:rPr>
          <w:bCs/>
          <w:color w:val="000000"/>
          <w:sz w:val="28"/>
          <w:szCs w:val="28"/>
        </w:rPr>
        <w:t>Починковского</w:t>
      </w:r>
      <w:proofErr w:type="spellEnd"/>
      <w:r w:rsidRPr="00E92E4C">
        <w:rPr>
          <w:bCs/>
          <w:color w:val="000000"/>
          <w:sz w:val="28"/>
          <w:szCs w:val="28"/>
        </w:rPr>
        <w:t xml:space="preserve"> района Смоленской области"</w:t>
      </w:r>
      <w:r>
        <w:rPr>
          <w:bCs/>
          <w:color w:val="000000"/>
          <w:sz w:val="28"/>
          <w:szCs w:val="28"/>
        </w:rPr>
        <w:t>.</w:t>
      </w:r>
    </w:p>
    <w:p w:rsidR="00E92E4C" w:rsidRPr="00E92E4C" w:rsidRDefault="00E92E4C" w:rsidP="0044695B">
      <w:pPr>
        <w:ind w:firstLine="709"/>
        <w:rPr>
          <w:color w:val="000000" w:themeColor="text1"/>
          <w:sz w:val="28"/>
          <w:szCs w:val="28"/>
        </w:rPr>
      </w:pPr>
    </w:p>
    <w:p w:rsidR="00A95C33" w:rsidRPr="004C2486" w:rsidRDefault="00A95C33" w:rsidP="00975773">
      <w:pPr>
        <w:ind w:firstLine="709"/>
        <w:jc w:val="center"/>
        <w:rPr>
          <w:i/>
          <w:iCs/>
          <w:color w:val="000000" w:themeColor="text1"/>
          <w:sz w:val="22"/>
          <w:szCs w:val="22"/>
        </w:rPr>
      </w:pPr>
    </w:p>
    <w:p w:rsidR="006818C1" w:rsidRPr="00A562D0" w:rsidRDefault="001154A6" w:rsidP="00270B7D">
      <w:pPr>
        <w:widowControl w:val="0"/>
        <w:autoSpaceDE w:val="0"/>
        <w:autoSpaceDN w:val="0"/>
        <w:adjustRightInd w:val="0"/>
        <w:ind w:firstLine="709"/>
        <w:jc w:val="center"/>
        <w:rPr>
          <w:b/>
          <w:color w:val="000000" w:themeColor="text1"/>
          <w:sz w:val="28"/>
          <w:szCs w:val="28"/>
        </w:rPr>
      </w:pPr>
      <w:r w:rsidRPr="00A562D0">
        <w:rPr>
          <w:b/>
          <w:color w:val="000000" w:themeColor="text1"/>
          <w:sz w:val="28"/>
          <w:szCs w:val="28"/>
        </w:rPr>
        <w:t xml:space="preserve">2.2. </w:t>
      </w:r>
      <w:r w:rsidR="000349EE" w:rsidRPr="00A562D0">
        <w:rPr>
          <w:b/>
          <w:color w:val="000000" w:themeColor="text1"/>
          <w:sz w:val="28"/>
          <w:szCs w:val="28"/>
        </w:rPr>
        <w:t xml:space="preserve">Непрограммные </w:t>
      </w:r>
      <w:r w:rsidR="009C54E8" w:rsidRPr="00A562D0">
        <w:rPr>
          <w:b/>
          <w:color w:val="000000" w:themeColor="text1"/>
          <w:sz w:val="28"/>
          <w:szCs w:val="28"/>
        </w:rPr>
        <w:t xml:space="preserve">направления </w:t>
      </w:r>
      <w:r w:rsidR="000349EE" w:rsidRPr="00A562D0">
        <w:rPr>
          <w:b/>
          <w:color w:val="000000" w:themeColor="text1"/>
          <w:sz w:val="28"/>
          <w:szCs w:val="28"/>
        </w:rPr>
        <w:t>деятельности</w:t>
      </w:r>
      <w:r w:rsidR="0011370E" w:rsidRPr="00A562D0">
        <w:rPr>
          <w:b/>
          <w:color w:val="000000" w:themeColor="text1"/>
          <w:sz w:val="28"/>
          <w:szCs w:val="28"/>
        </w:rPr>
        <w:t xml:space="preserve"> </w:t>
      </w:r>
      <w:r w:rsidR="008C23CF" w:rsidRPr="00A562D0">
        <w:rPr>
          <w:b/>
          <w:color w:val="000000" w:themeColor="text1"/>
          <w:sz w:val="28"/>
          <w:szCs w:val="28"/>
        </w:rPr>
        <w:t xml:space="preserve">муниципальных </w:t>
      </w:r>
      <w:r w:rsidR="000349EE" w:rsidRPr="00A562D0">
        <w:rPr>
          <w:b/>
          <w:color w:val="000000" w:themeColor="text1"/>
          <w:sz w:val="28"/>
          <w:szCs w:val="28"/>
        </w:rPr>
        <w:t>органов</w:t>
      </w:r>
    </w:p>
    <w:p w:rsidR="000349EE" w:rsidRPr="004C2486" w:rsidRDefault="000349EE" w:rsidP="00975773">
      <w:pPr>
        <w:ind w:firstLine="709"/>
        <w:jc w:val="center"/>
        <w:rPr>
          <w:color w:val="000000" w:themeColor="text1"/>
          <w:sz w:val="28"/>
          <w:szCs w:val="28"/>
        </w:rPr>
      </w:pPr>
    </w:p>
    <w:p w:rsidR="00A479CC" w:rsidRDefault="00A479CC" w:rsidP="00975773">
      <w:pPr>
        <w:ind w:firstLine="709"/>
        <w:jc w:val="both"/>
        <w:rPr>
          <w:color w:val="000000" w:themeColor="text1"/>
          <w:sz w:val="28"/>
          <w:szCs w:val="28"/>
        </w:rPr>
      </w:pPr>
    </w:p>
    <w:p w:rsidR="00A479CC" w:rsidRPr="004C2486" w:rsidRDefault="00A479CC" w:rsidP="00A479CC">
      <w:pPr>
        <w:ind w:firstLine="709"/>
        <w:jc w:val="center"/>
        <w:rPr>
          <w:color w:val="000000" w:themeColor="text1"/>
          <w:sz w:val="28"/>
          <w:szCs w:val="28"/>
        </w:rPr>
      </w:pPr>
      <w:r w:rsidRPr="004C2486">
        <w:rPr>
          <w:color w:val="000000" w:themeColor="text1"/>
          <w:sz w:val="28"/>
          <w:szCs w:val="28"/>
        </w:rPr>
        <w:t>7</w:t>
      </w:r>
      <w:r>
        <w:rPr>
          <w:color w:val="000000" w:themeColor="text1"/>
          <w:sz w:val="28"/>
          <w:szCs w:val="28"/>
        </w:rPr>
        <w:t xml:space="preserve">2 </w:t>
      </w:r>
      <w:r w:rsidRPr="004C2486">
        <w:rPr>
          <w:color w:val="000000" w:themeColor="text1"/>
          <w:sz w:val="28"/>
          <w:szCs w:val="28"/>
        </w:rPr>
        <w:t>0</w:t>
      </w:r>
      <w:r>
        <w:rPr>
          <w:color w:val="000000" w:themeColor="text1"/>
          <w:sz w:val="28"/>
          <w:szCs w:val="28"/>
        </w:rPr>
        <w:t xml:space="preserve"> </w:t>
      </w:r>
      <w:r w:rsidRPr="004C2486">
        <w:rPr>
          <w:color w:val="000000" w:themeColor="text1"/>
          <w:sz w:val="28"/>
          <w:szCs w:val="28"/>
        </w:rPr>
        <w:t>00</w:t>
      </w:r>
      <w:r>
        <w:rPr>
          <w:color w:val="000000" w:themeColor="text1"/>
          <w:sz w:val="28"/>
          <w:szCs w:val="28"/>
        </w:rPr>
        <w:t xml:space="preserve"> </w:t>
      </w:r>
      <w:r w:rsidRPr="004C2486">
        <w:rPr>
          <w:color w:val="000000" w:themeColor="text1"/>
          <w:sz w:val="28"/>
          <w:szCs w:val="28"/>
        </w:rPr>
        <w:t>00000</w:t>
      </w:r>
      <w:r>
        <w:rPr>
          <w:color w:val="000000" w:themeColor="text1"/>
          <w:sz w:val="28"/>
          <w:szCs w:val="28"/>
        </w:rPr>
        <w:t xml:space="preserve"> </w:t>
      </w:r>
      <w:r w:rsidRPr="00A479CC">
        <w:rPr>
          <w:color w:val="000000" w:themeColor="text1"/>
          <w:sz w:val="28"/>
          <w:szCs w:val="28"/>
        </w:rPr>
        <w:t>Обеспечение деятельности законодательного (представительного) органа муниципально</w:t>
      </w:r>
      <w:r w:rsidR="00033E9A">
        <w:rPr>
          <w:color w:val="000000" w:themeColor="text1"/>
          <w:sz w:val="28"/>
          <w:szCs w:val="28"/>
        </w:rPr>
        <w:t>й</w:t>
      </w:r>
      <w:r w:rsidRPr="00A479CC">
        <w:rPr>
          <w:color w:val="000000" w:themeColor="text1"/>
          <w:sz w:val="28"/>
          <w:szCs w:val="28"/>
        </w:rPr>
        <w:t xml:space="preserve"> </w:t>
      </w:r>
      <w:r w:rsidR="00033E9A">
        <w:rPr>
          <w:color w:val="000000" w:themeColor="text1"/>
          <w:sz w:val="28"/>
          <w:szCs w:val="28"/>
        </w:rPr>
        <w:t>власти</w:t>
      </w:r>
    </w:p>
    <w:p w:rsidR="00A479CC" w:rsidRPr="004C2486" w:rsidRDefault="00A479CC" w:rsidP="00A479CC">
      <w:pPr>
        <w:rPr>
          <w:color w:val="000000" w:themeColor="text1"/>
          <w:sz w:val="28"/>
          <w:szCs w:val="28"/>
        </w:rPr>
      </w:pPr>
    </w:p>
    <w:p w:rsidR="00A479CC" w:rsidRPr="004C2486" w:rsidRDefault="00A479CC" w:rsidP="00A479CC">
      <w:pPr>
        <w:ind w:firstLine="709"/>
        <w:jc w:val="both"/>
        <w:rPr>
          <w:color w:val="000000" w:themeColor="text1"/>
          <w:sz w:val="28"/>
          <w:szCs w:val="28"/>
        </w:rPr>
      </w:pPr>
      <w:r w:rsidRPr="004C2486">
        <w:rPr>
          <w:color w:val="000000" w:themeColor="text1"/>
          <w:sz w:val="28"/>
          <w:szCs w:val="28"/>
        </w:rPr>
        <w:t xml:space="preserve">Целевые статьи непрограммного направления расходов бюджета </w:t>
      </w:r>
      <w:r>
        <w:rPr>
          <w:color w:val="000000" w:themeColor="text1"/>
          <w:sz w:val="28"/>
          <w:szCs w:val="28"/>
        </w:rPr>
        <w:t xml:space="preserve">муниципального образования </w:t>
      </w:r>
      <w:proofErr w:type="spellStart"/>
      <w:r w:rsidR="00033E9A" w:rsidRPr="00E92E4C">
        <w:rPr>
          <w:bCs/>
          <w:color w:val="000000"/>
          <w:sz w:val="28"/>
          <w:szCs w:val="28"/>
        </w:rPr>
        <w:t>Починковского</w:t>
      </w:r>
      <w:proofErr w:type="spellEnd"/>
      <w:r w:rsidR="00033E9A" w:rsidRPr="00E92E4C">
        <w:rPr>
          <w:bCs/>
          <w:color w:val="000000"/>
          <w:sz w:val="28"/>
          <w:szCs w:val="28"/>
        </w:rPr>
        <w:t xml:space="preserve"> городского поселения </w:t>
      </w:r>
      <w:proofErr w:type="spellStart"/>
      <w:r w:rsidR="00033E9A" w:rsidRPr="00E92E4C">
        <w:rPr>
          <w:bCs/>
          <w:color w:val="000000"/>
          <w:sz w:val="28"/>
          <w:szCs w:val="28"/>
        </w:rPr>
        <w:t>Починковского</w:t>
      </w:r>
      <w:proofErr w:type="spellEnd"/>
      <w:r w:rsidR="00033E9A" w:rsidRPr="00E92E4C">
        <w:rPr>
          <w:bCs/>
          <w:color w:val="000000"/>
          <w:sz w:val="28"/>
          <w:szCs w:val="28"/>
        </w:rPr>
        <w:t xml:space="preserve"> района Смоленской области</w:t>
      </w:r>
      <w:r w:rsidR="00033E9A" w:rsidRPr="004C2486">
        <w:rPr>
          <w:color w:val="000000" w:themeColor="text1"/>
          <w:sz w:val="28"/>
          <w:szCs w:val="28"/>
        </w:rPr>
        <w:t xml:space="preserve"> </w:t>
      </w:r>
      <w:r w:rsidRPr="004C2486">
        <w:rPr>
          <w:color w:val="000000" w:themeColor="text1"/>
          <w:sz w:val="28"/>
          <w:szCs w:val="28"/>
        </w:rPr>
        <w:t>включают:</w:t>
      </w:r>
    </w:p>
    <w:p w:rsidR="00A479CC" w:rsidRDefault="00A479CC" w:rsidP="00A479CC">
      <w:pPr>
        <w:ind w:firstLine="709"/>
        <w:rPr>
          <w:color w:val="000000" w:themeColor="text1"/>
          <w:sz w:val="28"/>
          <w:szCs w:val="28"/>
        </w:rPr>
      </w:pPr>
      <w:r w:rsidRPr="004C2486">
        <w:rPr>
          <w:color w:val="000000" w:themeColor="text1"/>
          <w:sz w:val="28"/>
          <w:szCs w:val="28"/>
        </w:rPr>
        <w:t>7</w:t>
      </w:r>
      <w:r>
        <w:rPr>
          <w:color w:val="000000" w:themeColor="text1"/>
          <w:sz w:val="28"/>
          <w:szCs w:val="28"/>
        </w:rPr>
        <w:t xml:space="preserve">2 </w:t>
      </w:r>
      <w:r w:rsidRPr="004C2486">
        <w:rPr>
          <w:color w:val="000000" w:themeColor="text1"/>
          <w:sz w:val="28"/>
          <w:szCs w:val="28"/>
        </w:rPr>
        <w:t>0</w:t>
      </w:r>
      <w:r>
        <w:rPr>
          <w:color w:val="000000" w:themeColor="text1"/>
          <w:sz w:val="28"/>
          <w:szCs w:val="28"/>
        </w:rPr>
        <w:t xml:space="preserve"> </w:t>
      </w:r>
      <w:r w:rsidRPr="004C2486">
        <w:rPr>
          <w:color w:val="000000" w:themeColor="text1"/>
          <w:sz w:val="28"/>
          <w:szCs w:val="28"/>
        </w:rPr>
        <w:t>0</w:t>
      </w:r>
      <w:r>
        <w:rPr>
          <w:color w:val="000000" w:themeColor="text1"/>
          <w:sz w:val="28"/>
          <w:szCs w:val="28"/>
        </w:rPr>
        <w:t xml:space="preserve">1 </w:t>
      </w:r>
      <w:r w:rsidRPr="004C2486">
        <w:rPr>
          <w:color w:val="000000" w:themeColor="text1"/>
          <w:sz w:val="28"/>
          <w:szCs w:val="28"/>
        </w:rPr>
        <w:t>00000</w:t>
      </w:r>
      <w:r>
        <w:rPr>
          <w:color w:val="000000" w:themeColor="text1"/>
          <w:sz w:val="28"/>
          <w:szCs w:val="28"/>
        </w:rPr>
        <w:t xml:space="preserve"> </w:t>
      </w:r>
      <w:r w:rsidR="004925CA" w:rsidRPr="004925CA">
        <w:rPr>
          <w:color w:val="000000" w:themeColor="text1"/>
          <w:sz w:val="28"/>
          <w:szCs w:val="28"/>
        </w:rPr>
        <w:t>Обеспечение деятельности органов местного самоуправления</w:t>
      </w:r>
      <w:r w:rsidR="00033E9A">
        <w:rPr>
          <w:color w:val="000000" w:themeColor="text1"/>
          <w:sz w:val="28"/>
          <w:szCs w:val="28"/>
        </w:rPr>
        <w:t>.</w:t>
      </w:r>
    </w:p>
    <w:p w:rsidR="007963AB" w:rsidRDefault="007963AB" w:rsidP="00033E9A">
      <w:pPr>
        <w:jc w:val="both"/>
        <w:rPr>
          <w:color w:val="000000" w:themeColor="text1"/>
          <w:sz w:val="28"/>
          <w:szCs w:val="28"/>
        </w:rPr>
      </w:pPr>
    </w:p>
    <w:p w:rsidR="007963AB" w:rsidRPr="004C2486" w:rsidRDefault="007963AB" w:rsidP="00A479CC">
      <w:pPr>
        <w:ind w:firstLine="709"/>
        <w:jc w:val="both"/>
        <w:rPr>
          <w:rFonts w:eastAsia="Calibri"/>
          <w:color w:val="000000" w:themeColor="text1"/>
          <w:sz w:val="28"/>
          <w:szCs w:val="28"/>
          <w:lang w:eastAsia="en-US"/>
        </w:rPr>
      </w:pPr>
    </w:p>
    <w:p w:rsidR="004925CA" w:rsidRPr="004C2486" w:rsidRDefault="004925CA" w:rsidP="004925CA">
      <w:pPr>
        <w:ind w:firstLine="709"/>
        <w:jc w:val="center"/>
        <w:rPr>
          <w:color w:val="000000" w:themeColor="text1"/>
          <w:sz w:val="28"/>
          <w:szCs w:val="28"/>
        </w:rPr>
      </w:pPr>
      <w:r>
        <w:rPr>
          <w:color w:val="000000" w:themeColor="text1"/>
          <w:sz w:val="28"/>
          <w:szCs w:val="28"/>
        </w:rPr>
        <w:t xml:space="preserve">91 </w:t>
      </w:r>
      <w:r w:rsidRPr="004C2486">
        <w:rPr>
          <w:color w:val="000000" w:themeColor="text1"/>
          <w:sz w:val="28"/>
          <w:szCs w:val="28"/>
        </w:rPr>
        <w:t>0</w:t>
      </w:r>
      <w:r>
        <w:rPr>
          <w:color w:val="000000" w:themeColor="text1"/>
          <w:sz w:val="28"/>
          <w:szCs w:val="28"/>
        </w:rPr>
        <w:t xml:space="preserve"> </w:t>
      </w:r>
      <w:r w:rsidRPr="004C2486">
        <w:rPr>
          <w:color w:val="000000" w:themeColor="text1"/>
          <w:sz w:val="28"/>
          <w:szCs w:val="28"/>
        </w:rPr>
        <w:t>00</w:t>
      </w:r>
      <w:r>
        <w:rPr>
          <w:color w:val="000000" w:themeColor="text1"/>
          <w:sz w:val="28"/>
          <w:szCs w:val="28"/>
        </w:rPr>
        <w:t xml:space="preserve"> </w:t>
      </w:r>
      <w:r w:rsidRPr="004C2486">
        <w:rPr>
          <w:color w:val="000000" w:themeColor="text1"/>
          <w:sz w:val="28"/>
          <w:szCs w:val="28"/>
        </w:rPr>
        <w:t>00000</w:t>
      </w:r>
      <w:r>
        <w:rPr>
          <w:color w:val="000000" w:themeColor="text1"/>
          <w:sz w:val="28"/>
          <w:szCs w:val="28"/>
        </w:rPr>
        <w:t xml:space="preserve"> </w:t>
      </w:r>
      <w:r w:rsidR="005E235E" w:rsidRPr="005E235E">
        <w:rPr>
          <w:color w:val="000000" w:themeColor="text1"/>
          <w:sz w:val="28"/>
          <w:szCs w:val="28"/>
        </w:rPr>
        <w:t>Реализация иных мероприятий в рамках непрограммных расходов за счет средств местного бюджета</w:t>
      </w:r>
    </w:p>
    <w:p w:rsidR="004925CA" w:rsidRPr="004C2486" w:rsidRDefault="004925CA" w:rsidP="004925CA">
      <w:pPr>
        <w:rPr>
          <w:color w:val="000000" w:themeColor="text1"/>
          <w:sz w:val="28"/>
          <w:szCs w:val="28"/>
        </w:rPr>
      </w:pPr>
    </w:p>
    <w:p w:rsidR="004925CA" w:rsidRPr="004C2486" w:rsidRDefault="004925CA" w:rsidP="004925CA">
      <w:pPr>
        <w:ind w:firstLine="709"/>
        <w:jc w:val="both"/>
        <w:rPr>
          <w:color w:val="000000" w:themeColor="text1"/>
          <w:sz w:val="28"/>
          <w:szCs w:val="28"/>
        </w:rPr>
      </w:pPr>
      <w:r w:rsidRPr="004C2486">
        <w:rPr>
          <w:color w:val="000000" w:themeColor="text1"/>
          <w:sz w:val="28"/>
          <w:szCs w:val="28"/>
        </w:rPr>
        <w:t xml:space="preserve">Целевые статьи непрограммного направления расходов бюджета </w:t>
      </w:r>
      <w:r>
        <w:rPr>
          <w:color w:val="000000" w:themeColor="text1"/>
          <w:sz w:val="28"/>
          <w:szCs w:val="28"/>
        </w:rPr>
        <w:t xml:space="preserve">муниципального образования </w:t>
      </w:r>
      <w:proofErr w:type="spellStart"/>
      <w:r w:rsidRPr="00E92E4C">
        <w:rPr>
          <w:bCs/>
          <w:color w:val="000000"/>
          <w:sz w:val="28"/>
          <w:szCs w:val="28"/>
        </w:rPr>
        <w:t>Починковского</w:t>
      </w:r>
      <w:proofErr w:type="spellEnd"/>
      <w:r w:rsidRPr="00E92E4C">
        <w:rPr>
          <w:bCs/>
          <w:color w:val="000000"/>
          <w:sz w:val="28"/>
          <w:szCs w:val="28"/>
        </w:rPr>
        <w:t xml:space="preserve"> городского поселения </w:t>
      </w:r>
      <w:proofErr w:type="spellStart"/>
      <w:r w:rsidRPr="00E92E4C">
        <w:rPr>
          <w:bCs/>
          <w:color w:val="000000"/>
          <w:sz w:val="28"/>
          <w:szCs w:val="28"/>
        </w:rPr>
        <w:t>Починковского</w:t>
      </w:r>
      <w:proofErr w:type="spellEnd"/>
      <w:r w:rsidRPr="00E92E4C">
        <w:rPr>
          <w:bCs/>
          <w:color w:val="000000"/>
          <w:sz w:val="28"/>
          <w:szCs w:val="28"/>
        </w:rPr>
        <w:t xml:space="preserve"> района Смоленской области</w:t>
      </w:r>
      <w:r w:rsidRPr="004C2486">
        <w:rPr>
          <w:color w:val="000000" w:themeColor="text1"/>
          <w:sz w:val="28"/>
          <w:szCs w:val="28"/>
        </w:rPr>
        <w:t xml:space="preserve"> включают:</w:t>
      </w:r>
    </w:p>
    <w:p w:rsidR="00270B7D" w:rsidRDefault="004925CA" w:rsidP="00E8585B">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0 01 00000 </w:t>
      </w:r>
      <w:r w:rsidR="005E235E" w:rsidRPr="005E235E">
        <w:rPr>
          <w:rFonts w:ascii="Times New Roman" w:hAnsi="Times New Roman" w:cs="Times New Roman"/>
          <w:color w:val="000000" w:themeColor="text1"/>
          <w:sz w:val="28"/>
          <w:szCs w:val="28"/>
        </w:rPr>
        <w:t>Расходы на защиту населения и территории от чрезвычайных ситуаций природного и техногенного характера, пожарная безопасность</w:t>
      </w:r>
      <w:r w:rsidR="00D173E7">
        <w:rPr>
          <w:rFonts w:ascii="Times New Roman" w:hAnsi="Times New Roman" w:cs="Times New Roman"/>
          <w:color w:val="000000" w:themeColor="text1"/>
          <w:sz w:val="28"/>
          <w:szCs w:val="28"/>
        </w:rPr>
        <w:t>;</w:t>
      </w:r>
    </w:p>
    <w:p w:rsidR="005E235E" w:rsidRDefault="005E235E" w:rsidP="00E8585B">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2</w:t>
      </w:r>
      <w:r w:rsidRPr="004925CA">
        <w:rPr>
          <w:rFonts w:ascii="Times New Roman" w:hAnsi="Times New Roman" w:cs="Times New Roman"/>
          <w:color w:val="000000" w:themeColor="text1"/>
          <w:sz w:val="28"/>
          <w:szCs w:val="28"/>
        </w:rPr>
        <w:t xml:space="preserve"> 00000 </w:t>
      </w:r>
      <w:r w:rsidRPr="005E235E">
        <w:rPr>
          <w:rFonts w:ascii="Times New Roman" w:hAnsi="Times New Roman" w:cs="Times New Roman"/>
          <w:color w:val="000000" w:themeColor="text1"/>
          <w:sz w:val="28"/>
          <w:szCs w:val="28"/>
        </w:rPr>
        <w:t>Расходы в сфере коммунального хозяйства</w:t>
      </w:r>
      <w:r w:rsidR="00D173E7">
        <w:rPr>
          <w:rFonts w:ascii="Times New Roman" w:hAnsi="Times New Roman" w:cs="Times New Roman"/>
          <w:color w:val="000000" w:themeColor="text1"/>
          <w:sz w:val="28"/>
          <w:szCs w:val="28"/>
        </w:rPr>
        <w:t>;</w:t>
      </w:r>
    </w:p>
    <w:p w:rsidR="00D173E7" w:rsidRDefault="00D173E7" w:rsidP="00E8585B">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3</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Расходы за счет средств бюджетов поселений бюджету муниципального района, в связи с заключенными соглашениями</w:t>
      </w:r>
      <w:r>
        <w:rPr>
          <w:rFonts w:ascii="Times New Roman" w:hAnsi="Times New Roman" w:cs="Times New Roman"/>
          <w:color w:val="000000" w:themeColor="text1"/>
          <w:sz w:val="28"/>
          <w:szCs w:val="28"/>
        </w:rPr>
        <w:t>;</w:t>
      </w:r>
    </w:p>
    <w:p w:rsidR="00D173E7" w:rsidRDefault="00D173E7" w:rsidP="00E8585B">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4</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 xml:space="preserve"> Расходы в сфере социальной политики</w:t>
      </w:r>
      <w:r>
        <w:rPr>
          <w:rFonts w:ascii="Times New Roman" w:hAnsi="Times New Roman" w:cs="Times New Roman"/>
          <w:color w:val="000000" w:themeColor="text1"/>
          <w:sz w:val="28"/>
          <w:szCs w:val="28"/>
        </w:rPr>
        <w:t>;</w:t>
      </w:r>
    </w:p>
    <w:p w:rsidR="00D173E7" w:rsidRDefault="00D173E7" w:rsidP="00E8585B">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5</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 xml:space="preserve">  Мероприятия в области других общегосударственных расходов и социальной политике</w:t>
      </w:r>
      <w:r>
        <w:rPr>
          <w:rFonts w:ascii="Times New Roman" w:hAnsi="Times New Roman" w:cs="Times New Roman"/>
          <w:color w:val="000000" w:themeColor="text1"/>
          <w:sz w:val="28"/>
          <w:szCs w:val="28"/>
        </w:rPr>
        <w:t>;</w:t>
      </w:r>
    </w:p>
    <w:p w:rsidR="004045A2" w:rsidRPr="004045A2" w:rsidRDefault="00D173E7" w:rsidP="00E8585B">
      <w:pPr>
        <w:pStyle w:val="ConsPlusNonformat"/>
        <w:ind w:firstLine="709"/>
        <w:jc w:val="both"/>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6</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 xml:space="preserve"> Реализация мероприятий в области молодежной политики, физической культуры и спорта</w:t>
      </w:r>
      <w:r w:rsidR="004A3E1F">
        <w:rPr>
          <w:rFonts w:ascii="Times New Roman" w:hAnsi="Times New Roman" w:cs="Times New Roman"/>
          <w:color w:val="000000" w:themeColor="text1"/>
          <w:sz w:val="28"/>
          <w:szCs w:val="28"/>
        </w:rPr>
        <w:t>.</w:t>
      </w:r>
    </w:p>
    <w:p w:rsidR="004045A2" w:rsidRPr="004045A2" w:rsidRDefault="004045A2" w:rsidP="004045A2"/>
    <w:p w:rsidR="004045A2" w:rsidRPr="004045A2" w:rsidRDefault="004045A2" w:rsidP="004045A2"/>
    <w:p w:rsidR="00F602FE" w:rsidRDefault="00270B7D" w:rsidP="000D0EC7">
      <w:pPr>
        <w:pStyle w:val="ConsPlusNonformat"/>
        <w:ind w:firstLine="709"/>
        <w:jc w:val="center"/>
        <w:rPr>
          <w:rFonts w:ascii="Times New Roman" w:hAnsi="Times New Roman" w:cs="Times New Roman"/>
          <w:b/>
          <w:snapToGrid w:val="0"/>
          <w:color w:val="000000" w:themeColor="text1"/>
          <w:sz w:val="28"/>
          <w:szCs w:val="28"/>
        </w:rPr>
      </w:pPr>
      <w:r w:rsidRPr="004045A2">
        <w:br w:type="page"/>
      </w:r>
      <w:r w:rsidR="00C517FE" w:rsidRPr="004C2486">
        <w:rPr>
          <w:rFonts w:ascii="Times New Roman" w:hAnsi="Times New Roman" w:cs="Times New Roman"/>
          <w:b/>
          <w:color w:val="000000" w:themeColor="text1"/>
          <w:sz w:val="28"/>
          <w:szCs w:val="28"/>
        </w:rPr>
        <w:lastRenderedPageBreak/>
        <w:t>3</w:t>
      </w:r>
      <w:r w:rsidR="00F602FE" w:rsidRPr="004C2486">
        <w:rPr>
          <w:rFonts w:ascii="Times New Roman" w:hAnsi="Times New Roman" w:cs="Times New Roman"/>
          <w:b/>
          <w:color w:val="000000" w:themeColor="text1"/>
          <w:sz w:val="28"/>
          <w:szCs w:val="28"/>
        </w:rPr>
        <w:t xml:space="preserve">. </w:t>
      </w:r>
      <w:r w:rsidR="000D0EC7" w:rsidRPr="000D0EC7">
        <w:rPr>
          <w:rFonts w:ascii="Times New Roman" w:hAnsi="Times New Roman" w:cs="Times New Roman"/>
          <w:b/>
          <w:snapToGrid w:val="0"/>
          <w:color w:val="000000" w:themeColor="text1"/>
          <w:sz w:val="28"/>
          <w:szCs w:val="28"/>
        </w:rPr>
        <w:t xml:space="preserve">Направления расходов, увязываемые с программными (непрограммными) статьями целевых статей расходов бюджета муниципального образования </w:t>
      </w:r>
      <w:proofErr w:type="spellStart"/>
      <w:r w:rsidR="00966ECE">
        <w:rPr>
          <w:rFonts w:ascii="Times New Roman" w:hAnsi="Times New Roman" w:cs="Times New Roman"/>
          <w:b/>
          <w:snapToGrid w:val="0"/>
          <w:color w:val="000000" w:themeColor="text1"/>
          <w:sz w:val="28"/>
          <w:szCs w:val="28"/>
        </w:rPr>
        <w:t>Починковского</w:t>
      </w:r>
      <w:proofErr w:type="spellEnd"/>
      <w:r w:rsidR="00966ECE">
        <w:rPr>
          <w:rFonts w:ascii="Times New Roman" w:hAnsi="Times New Roman" w:cs="Times New Roman"/>
          <w:b/>
          <w:snapToGrid w:val="0"/>
          <w:color w:val="000000" w:themeColor="text1"/>
          <w:sz w:val="28"/>
          <w:szCs w:val="28"/>
        </w:rPr>
        <w:t xml:space="preserve"> городского поселения </w:t>
      </w:r>
      <w:proofErr w:type="spellStart"/>
      <w:r w:rsidR="00966ECE">
        <w:rPr>
          <w:rFonts w:ascii="Times New Roman" w:hAnsi="Times New Roman" w:cs="Times New Roman"/>
          <w:b/>
          <w:snapToGrid w:val="0"/>
          <w:color w:val="000000" w:themeColor="text1"/>
          <w:sz w:val="28"/>
          <w:szCs w:val="28"/>
        </w:rPr>
        <w:t>Починковского</w:t>
      </w:r>
      <w:proofErr w:type="spellEnd"/>
      <w:r w:rsidR="00966ECE">
        <w:rPr>
          <w:rFonts w:ascii="Times New Roman" w:hAnsi="Times New Roman" w:cs="Times New Roman"/>
          <w:b/>
          <w:snapToGrid w:val="0"/>
          <w:color w:val="000000" w:themeColor="text1"/>
          <w:sz w:val="28"/>
          <w:szCs w:val="28"/>
        </w:rPr>
        <w:t xml:space="preserve"> района</w:t>
      </w:r>
      <w:r w:rsidR="000D0EC7" w:rsidRPr="000D0EC7">
        <w:rPr>
          <w:rFonts w:ascii="Times New Roman" w:hAnsi="Times New Roman" w:cs="Times New Roman"/>
          <w:b/>
          <w:snapToGrid w:val="0"/>
          <w:color w:val="000000" w:themeColor="text1"/>
          <w:sz w:val="28"/>
          <w:szCs w:val="28"/>
        </w:rPr>
        <w:t xml:space="preserve"> Смоленской области</w:t>
      </w:r>
    </w:p>
    <w:p w:rsidR="001670A4" w:rsidRPr="004C2486" w:rsidRDefault="001670A4" w:rsidP="000D0EC7">
      <w:pPr>
        <w:pStyle w:val="ConsPlusNonformat"/>
        <w:ind w:firstLine="709"/>
        <w:jc w:val="center"/>
        <w:rPr>
          <w:rFonts w:ascii="Times New Roman" w:hAnsi="Times New Roman" w:cs="Times New Roman"/>
          <w:b/>
          <w:color w:val="000000" w:themeColor="text1"/>
          <w:sz w:val="28"/>
          <w:szCs w:val="28"/>
        </w:rPr>
      </w:pPr>
    </w:p>
    <w:tbl>
      <w:tblPr>
        <w:tblW w:w="10080" w:type="dxa"/>
        <w:tblInd w:w="93" w:type="dxa"/>
        <w:tblLook w:val="04A0" w:firstRow="1" w:lastRow="0" w:firstColumn="1" w:lastColumn="0" w:noHBand="0" w:noVBand="1"/>
      </w:tblPr>
      <w:tblGrid>
        <w:gridCol w:w="1820"/>
        <w:gridCol w:w="8260"/>
      </w:tblGrid>
      <w:tr w:rsidR="00B20FC2" w:rsidTr="009211F6">
        <w:trPr>
          <w:trHeight w:val="360"/>
        </w:trPr>
        <w:tc>
          <w:tcPr>
            <w:tcW w:w="1820" w:type="dxa"/>
            <w:shd w:val="clear" w:color="auto" w:fill="auto"/>
            <w:noWrap/>
          </w:tcPr>
          <w:p w:rsidR="00B20FC2" w:rsidRDefault="00B20FC2" w:rsidP="00CA40CC">
            <w:pPr>
              <w:jc w:val="center"/>
              <w:rPr>
                <w:color w:val="000000"/>
                <w:sz w:val="28"/>
                <w:szCs w:val="28"/>
              </w:rPr>
            </w:pPr>
            <w:r>
              <w:rPr>
                <w:color w:val="000000"/>
                <w:sz w:val="28"/>
                <w:szCs w:val="28"/>
              </w:rPr>
              <w:t>00140</w:t>
            </w:r>
          </w:p>
        </w:tc>
        <w:tc>
          <w:tcPr>
            <w:tcW w:w="8260" w:type="dxa"/>
            <w:shd w:val="clear" w:color="auto" w:fill="auto"/>
          </w:tcPr>
          <w:p w:rsidR="00B20FC2" w:rsidRDefault="00B20FC2" w:rsidP="00CA40CC">
            <w:pPr>
              <w:rPr>
                <w:color w:val="000000"/>
                <w:sz w:val="28"/>
                <w:szCs w:val="28"/>
              </w:rPr>
            </w:pPr>
            <w:r>
              <w:rPr>
                <w:color w:val="000000"/>
                <w:sz w:val="28"/>
                <w:szCs w:val="28"/>
              </w:rPr>
              <w:t>Расходы на обеспечение функций органов местного самоуправления</w:t>
            </w:r>
          </w:p>
        </w:tc>
      </w:tr>
      <w:tr w:rsidR="00B20FC2" w:rsidTr="009211F6">
        <w:trPr>
          <w:trHeight w:val="360"/>
        </w:trPr>
        <w:tc>
          <w:tcPr>
            <w:tcW w:w="1820" w:type="dxa"/>
            <w:shd w:val="clear" w:color="auto" w:fill="auto"/>
            <w:noWrap/>
          </w:tcPr>
          <w:p w:rsidR="00B20FC2" w:rsidRDefault="00B20FC2" w:rsidP="00CA40CC">
            <w:pPr>
              <w:jc w:val="center"/>
              <w:rPr>
                <w:color w:val="000000"/>
                <w:sz w:val="28"/>
                <w:szCs w:val="28"/>
              </w:rPr>
            </w:pPr>
            <w:r>
              <w:rPr>
                <w:color w:val="000000"/>
                <w:sz w:val="28"/>
                <w:szCs w:val="28"/>
              </w:rPr>
              <w:t>00220</w:t>
            </w:r>
          </w:p>
        </w:tc>
        <w:tc>
          <w:tcPr>
            <w:tcW w:w="8260" w:type="dxa"/>
            <w:shd w:val="clear" w:color="auto" w:fill="auto"/>
          </w:tcPr>
          <w:p w:rsidR="00B20FC2" w:rsidRDefault="00B20FC2" w:rsidP="00CA40CC">
            <w:pPr>
              <w:rPr>
                <w:color w:val="000000"/>
                <w:sz w:val="28"/>
                <w:szCs w:val="28"/>
              </w:rPr>
            </w:pPr>
            <w:r>
              <w:rPr>
                <w:color w:val="000000"/>
                <w:sz w:val="28"/>
                <w:szCs w:val="28"/>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r>
      <w:tr w:rsidR="00B20FC2" w:rsidTr="009211F6">
        <w:trPr>
          <w:trHeight w:val="360"/>
        </w:trPr>
        <w:tc>
          <w:tcPr>
            <w:tcW w:w="1820" w:type="dxa"/>
            <w:shd w:val="clear" w:color="auto" w:fill="auto"/>
            <w:noWrap/>
          </w:tcPr>
          <w:p w:rsidR="00B20FC2" w:rsidRDefault="00B20FC2" w:rsidP="00CA40CC">
            <w:pPr>
              <w:jc w:val="center"/>
              <w:rPr>
                <w:color w:val="000000"/>
                <w:sz w:val="28"/>
                <w:szCs w:val="28"/>
              </w:rPr>
            </w:pPr>
            <w:r>
              <w:rPr>
                <w:color w:val="000000"/>
                <w:sz w:val="28"/>
                <w:szCs w:val="28"/>
              </w:rPr>
              <w:t>00290</w:t>
            </w:r>
          </w:p>
        </w:tc>
        <w:tc>
          <w:tcPr>
            <w:tcW w:w="8260" w:type="dxa"/>
            <w:shd w:val="clear" w:color="auto" w:fill="auto"/>
          </w:tcPr>
          <w:p w:rsidR="00B20FC2" w:rsidRDefault="00B20FC2" w:rsidP="00CA40CC">
            <w:pPr>
              <w:rPr>
                <w:color w:val="000000"/>
                <w:sz w:val="28"/>
                <w:szCs w:val="28"/>
              </w:rPr>
            </w:pPr>
            <w:r>
              <w:rPr>
                <w:color w:val="000000"/>
                <w:sz w:val="28"/>
                <w:szCs w:val="28"/>
              </w:rPr>
              <w:t>Мероприятия в области коммунального хозяйства</w:t>
            </w:r>
          </w:p>
        </w:tc>
      </w:tr>
      <w:tr w:rsidR="00B20FC2" w:rsidTr="009211F6">
        <w:trPr>
          <w:trHeight w:val="360"/>
        </w:trPr>
        <w:tc>
          <w:tcPr>
            <w:tcW w:w="1820" w:type="dxa"/>
            <w:shd w:val="clear" w:color="auto" w:fill="auto"/>
            <w:noWrap/>
          </w:tcPr>
          <w:p w:rsidR="00B20FC2" w:rsidRDefault="00B20FC2" w:rsidP="00CA40CC">
            <w:pPr>
              <w:jc w:val="center"/>
              <w:rPr>
                <w:color w:val="000000"/>
                <w:sz w:val="28"/>
                <w:szCs w:val="28"/>
              </w:rPr>
            </w:pPr>
            <w:r>
              <w:rPr>
                <w:color w:val="000000"/>
                <w:sz w:val="28"/>
                <w:szCs w:val="28"/>
              </w:rPr>
              <w:t>00410</w:t>
            </w:r>
          </w:p>
        </w:tc>
        <w:tc>
          <w:tcPr>
            <w:tcW w:w="8260" w:type="dxa"/>
            <w:shd w:val="clear" w:color="auto" w:fill="auto"/>
          </w:tcPr>
          <w:p w:rsidR="00B20FC2" w:rsidRDefault="00B20FC2" w:rsidP="00CA40CC">
            <w:pPr>
              <w:rPr>
                <w:color w:val="000000"/>
                <w:sz w:val="28"/>
                <w:szCs w:val="28"/>
              </w:rPr>
            </w:pPr>
            <w:r>
              <w:rPr>
                <w:color w:val="000000"/>
                <w:sz w:val="28"/>
                <w:szCs w:val="28"/>
              </w:rPr>
              <w:t>Уплата членских взносов</w:t>
            </w:r>
          </w:p>
        </w:tc>
      </w:tr>
      <w:tr w:rsidR="00B20FC2" w:rsidTr="009211F6">
        <w:trPr>
          <w:trHeight w:val="360"/>
        </w:trPr>
        <w:tc>
          <w:tcPr>
            <w:tcW w:w="1820" w:type="dxa"/>
            <w:shd w:val="clear" w:color="auto" w:fill="auto"/>
            <w:noWrap/>
          </w:tcPr>
          <w:p w:rsidR="00B20FC2" w:rsidRDefault="00B20FC2" w:rsidP="00CA40CC">
            <w:pPr>
              <w:jc w:val="center"/>
              <w:rPr>
                <w:color w:val="000000"/>
                <w:sz w:val="28"/>
                <w:szCs w:val="28"/>
              </w:rPr>
            </w:pPr>
            <w:r>
              <w:rPr>
                <w:color w:val="000000"/>
                <w:sz w:val="28"/>
                <w:szCs w:val="28"/>
              </w:rPr>
              <w:t>00450</w:t>
            </w:r>
          </w:p>
        </w:tc>
        <w:tc>
          <w:tcPr>
            <w:tcW w:w="8260" w:type="dxa"/>
            <w:shd w:val="clear" w:color="auto" w:fill="auto"/>
          </w:tcPr>
          <w:p w:rsidR="00B20FC2" w:rsidRDefault="00B20FC2" w:rsidP="00CA40CC">
            <w:pPr>
              <w:rPr>
                <w:color w:val="000000"/>
                <w:sz w:val="28"/>
                <w:szCs w:val="28"/>
              </w:rPr>
            </w:pPr>
            <w:r>
              <w:rPr>
                <w:color w:val="000000"/>
                <w:sz w:val="28"/>
                <w:szCs w:val="28"/>
              </w:rPr>
              <w:t xml:space="preserve">Выплаты почетным гражданам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CB6498" w:rsidTr="009211F6">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20120</w:t>
            </w:r>
          </w:p>
        </w:tc>
        <w:tc>
          <w:tcPr>
            <w:tcW w:w="8260" w:type="dxa"/>
            <w:shd w:val="clear" w:color="auto" w:fill="auto"/>
            <w:hideMark/>
          </w:tcPr>
          <w:p w:rsidR="00CB6498" w:rsidRDefault="00CB6498">
            <w:pPr>
              <w:rPr>
                <w:color w:val="000000"/>
                <w:sz w:val="28"/>
                <w:szCs w:val="28"/>
              </w:rPr>
            </w:pPr>
            <w:r>
              <w:rPr>
                <w:color w:val="000000"/>
                <w:sz w:val="28"/>
                <w:szCs w:val="28"/>
              </w:rPr>
              <w:t>Расходы на содержание, текущий, капитальный ремонт муниципального жилого фонда</w:t>
            </w:r>
          </w:p>
        </w:tc>
      </w:tr>
      <w:tr w:rsidR="00CB6498" w:rsidTr="009211F6">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20160</w:t>
            </w:r>
          </w:p>
        </w:tc>
        <w:tc>
          <w:tcPr>
            <w:tcW w:w="8260" w:type="dxa"/>
            <w:shd w:val="clear" w:color="auto" w:fill="auto"/>
            <w:hideMark/>
          </w:tcPr>
          <w:p w:rsidR="00CB6498" w:rsidRDefault="00CB6498">
            <w:pPr>
              <w:rPr>
                <w:color w:val="000000"/>
                <w:sz w:val="28"/>
                <w:szCs w:val="28"/>
              </w:rPr>
            </w:pPr>
            <w:r>
              <w:rPr>
                <w:color w:val="000000"/>
                <w:sz w:val="28"/>
                <w:szCs w:val="28"/>
              </w:rPr>
              <w:t>Расходы на техническое обслуживание, строительство (реконструкция), капитальный (замена) и текущий ремонт инженерных систем</w:t>
            </w:r>
          </w:p>
        </w:tc>
      </w:tr>
      <w:tr w:rsidR="00216007" w:rsidTr="009211F6">
        <w:trPr>
          <w:trHeight w:val="312"/>
        </w:trPr>
        <w:tc>
          <w:tcPr>
            <w:tcW w:w="1820" w:type="dxa"/>
            <w:shd w:val="clear" w:color="auto" w:fill="auto"/>
            <w:noWrap/>
          </w:tcPr>
          <w:p w:rsidR="00216007" w:rsidRDefault="00216007" w:rsidP="00216007">
            <w:pPr>
              <w:jc w:val="center"/>
              <w:rPr>
                <w:color w:val="000000"/>
                <w:sz w:val="28"/>
                <w:szCs w:val="28"/>
              </w:rPr>
            </w:pPr>
            <w:r>
              <w:rPr>
                <w:color w:val="000000"/>
                <w:sz w:val="28"/>
                <w:szCs w:val="28"/>
              </w:rPr>
              <w:t>20210</w:t>
            </w:r>
          </w:p>
        </w:tc>
        <w:tc>
          <w:tcPr>
            <w:tcW w:w="8260" w:type="dxa"/>
            <w:shd w:val="clear" w:color="auto" w:fill="auto"/>
          </w:tcPr>
          <w:p w:rsidR="00216007" w:rsidRDefault="00216007" w:rsidP="00B72049">
            <w:pPr>
              <w:rPr>
                <w:color w:val="000000"/>
                <w:sz w:val="28"/>
                <w:szCs w:val="28"/>
              </w:rPr>
            </w:pPr>
            <w:r>
              <w:rPr>
                <w:color w:val="000000"/>
                <w:sz w:val="28"/>
                <w:szCs w:val="28"/>
              </w:rPr>
              <w:t>Обслуживание уличного освещения</w:t>
            </w:r>
          </w:p>
        </w:tc>
      </w:tr>
      <w:tr w:rsidR="00216007" w:rsidTr="009211F6">
        <w:trPr>
          <w:trHeight w:val="720"/>
        </w:trPr>
        <w:tc>
          <w:tcPr>
            <w:tcW w:w="1820" w:type="dxa"/>
            <w:shd w:val="clear" w:color="auto" w:fill="auto"/>
            <w:noWrap/>
          </w:tcPr>
          <w:p w:rsidR="00216007" w:rsidRDefault="00216007">
            <w:pPr>
              <w:jc w:val="center"/>
              <w:rPr>
                <w:color w:val="000000"/>
                <w:sz w:val="28"/>
                <w:szCs w:val="28"/>
              </w:rPr>
            </w:pPr>
            <w:r>
              <w:rPr>
                <w:color w:val="000000"/>
                <w:sz w:val="28"/>
                <w:szCs w:val="28"/>
              </w:rPr>
              <w:t>20210</w:t>
            </w:r>
          </w:p>
        </w:tc>
        <w:tc>
          <w:tcPr>
            <w:tcW w:w="8260" w:type="dxa"/>
            <w:shd w:val="clear" w:color="auto" w:fill="auto"/>
          </w:tcPr>
          <w:p w:rsidR="00216007" w:rsidRDefault="00216007">
            <w:pPr>
              <w:rPr>
                <w:color w:val="000000"/>
                <w:sz w:val="28"/>
                <w:szCs w:val="28"/>
              </w:rPr>
            </w:pPr>
            <w:r w:rsidRPr="00216007">
              <w:rPr>
                <w:color w:val="000000"/>
                <w:sz w:val="28"/>
                <w:szCs w:val="28"/>
              </w:rPr>
              <w:t>Расходы на проведение кадастровых работ и оформление технических планов в отношении объектов недвижимого имущества</w:t>
            </w:r>
          </w:p>
        </w:tc>
      </w:tr>
      <w:tr w:rsidR="00216007" w:rsidTr="009211F6">
        <w:trPr>
          <w:trHeight w:val="275"/>
        </w:trPr>
        <w:tc>
          <w:tcPr>
            <w:tcW w:w="1820" w:type="dxa"/>
            <w:shd w:val="clear" w:color="auto" w:fill="auto"/>
            <w:noWrap/>
          </w:tcPr>
          <w:p w:rsidR="00216007" w:rsidRDefault="00216007">
            <w:pPr>
              <w:jc w:val="center"/>
              <w:rPr>
                <w:color w:val="000000"/>
                <w:sz w:val="28"/>
                <w:szCs w:val="28"/>
              </w:rPr>
            </w:pPr>
            <w:r>
              <w:rPr>
                <w:color w:val="000000"/>
                <w:sz w:val="28"/>
                <w:szCs w:val="28"/>
              </w:rPr>
              <w:t>20220</w:t>
            </w:r>
          </w:p>
        </w:tc>
        <w:tc>
          <w:tcPr>
            <w:tcW w:w="8260" w:type="dxa"/>
            <w:shd w:val="clear" w:color="auto" w:fill="auto"/>
          </w:tcPr>
          <w:p w:rsidR="00216007" w:rsidRDefault="00216007">
            <w:pPr>
              <w:rPr>
                <w:color w:val="000000"/>
                <w:sz w:val="28"/>
                <w:szCs w:val="28"/>
              </w:rPr>
            </w:pPr>
            <w:r>
              <w:rPr>
                <w:color w:val="000000"/>
                <w:sz w:val="28"/>
                <w:szCs w:val="28"/>
              </w:rPr>
              <w:t>Озеленение</w:t>
            </w:r>
          </w:p>
        </w:tc>
      </w:tr>
      <w:tr w:rsidR="00216007" w:rsidTr="009211F6">
        <w:trPr>
          <w:trHeight w:val="720"/>
        </w:trPr>
        <w:tc>
          <w:tcPr>
            <w:tcW w:w="1820" w:type="dxa"/>
            <w:shd w:val="clear" w:color="auto" w:fill="auto"/>
            <w:noWrap/>
          </w:tcPr>
          <w:p w:rsidR="00216007" w:rsidRDefault="00216007" w:rsidP="00B72049">
            <w:pPr>
              <w:jc w:val="center"/>
              <w:rPr>
                <w:color w:val="000000"/>
                <w:sz w:val="28"/>
                <w:szCs w:val="28"/>
              </w:rPr>
            </w:pPr>
            <w:r>
              <w:rPr>
                <w:color w:val="000000"/>
                <w:sz w:val="28"/>
                <w:szCs w:val="28"/>
              </w:rPr>
              <w:t>202</w:t>
            </w:r>
            <w:r w:rsidR="00B72049">
              <w:rPr>
                <w:color w:val="000000"/>
                <w:sz w:val="28"/>
                <w:szCs w:val="28"/>
              </w:rPr>
              <w:t>2</w:t>
            </w:r>
            <w:r>
              <w:rPr>
                <w:color w:val="000000"/>
                <w:sz w:val="28"/>
                <w:szCs w:val="28"/>
              </w:rPr>
              <w:t>0</w:t>
            </w:r>
          </w:p>
        </w:tc>
        <w:tc>
          <w:tcPr>
            <w:tcW w:w="8260" w:type="dxa"/>
            <w:shd w:val="clear" w:color="auto" w:fill="auto"/>
          </w:tcPr>
          <w:p w:rsidR="00216007" w:rsidRDefault="00B72049" w:rsidP="0080684E">
            <w:pPr>
              <w:rPr>
                <w:color w:val="000000"/>
                <w:sz w:val="28"/>
                <w:szCs w:val="28"/>
              </w:rPr>
            </w:pPr>
            <w:r>
              <w:rPr>
                <w:color w:val="000000"/>
                <w:sz w:val="28"/>
                <w:szCs w:val="28"/>
              </w:rPr>
              <w:t xml:space="preserve">Расходы на оценку рыночной стоимости и анализ </w:t>
            </w:r>
            <w:proofErr w:type="gramStart"/>
            <w:r>
              <w:rPr>
                <w:color w:val="000000"/>
                <w:sz w:val="28"/>
                <w:szCs w:val="28"/>
              </w:rPr>
              <w:t>достоверности величины стоимости независимого оценщика объектов</w:t>
            </w:r>
            <w:proofErr w:type="gramEnd"/>
          </w:p>
        </w:tc>
      </w:tr>
      <w:tr w:rsidR="00C235E8" w:rsidTr="009211F6">
        <w:trPr>
          <w:trHeight w:val="720"/>
        </w:trPr>
        <w:tc>
          <w:tcPr>
            <w:tcW w:w="1820" w:type="dxa"/>
            <w:shd w:val="clear" w:color="auto" w:fill="auto"/>
            <w:noWrap/>
          </w:tcPr>
          <w:p w:rsidR="00C235E8" w:rsidRDefault="00C235E8">
            <w:pPr>
              <w:jc w:val="center"/>
              <w:rPr>
                <w:color w:val="000000"/>
                <w:sz w:val="28"/>
                <w:szCs w:val="28"/>
              </w:rPr>
            </w:pPr>
            <w:r>
              <w:rPr>
                <w:color w:val="000000"/>
                <w:sz w:val="28"/>
                <w:szCs w:val="28"/>
              </w:rPr>
              <w:t>20230</w:t>
            </w:r>
          </w:p>
        </w:tc>
        <w:tc>
          <w:tcPr>
            <w:tcW w:w="8260" w:type="dxa"/>
            <w:shd w:val="clear" w:color="auto" w:fill="auto"/>
          </w:tcPr>
          <w:p w:rsidR="00C235E8" w:rsidRDefault="00C235E8">
            <w:pPr>
              <w:rPr>
                <w:color w:val="000000"/>
                <w:sz w:val="28"/>
                <w:szCs w:val="28"/>
              </w:rPr>
            </w:pPr>
            <w:r w:rsidRPr="00C235E8">
              <w:rPr>
                <w:color w:val="000000"/>
                <w:sz w:val="28"/>
                <w:szCs w:val="28"/>
              </w:rPr>
              <w:t>Расходы на содержание, обслуживание и распоряжение объектов муниципальной собственности</w:t>
            </w:r>
          </w:p>
        </w:tc>
      </w:tr>
      <w:tr w:rsidR="00216007" w:rsidTr="009211F6">
        <w:trPr>
          <w:trHeight w:val="305"/>
        </w:trPr>
        <w:tc>
          <w:tcPr>
            <w:tcW w:w="1820" w:type="dxa"/>
            <w:shd w:val="clear" w:color="auto" w:fill="auto"/>
            <w:noWrap/>
          </w:tcPr>
          <w:p w:rsidR="00216007" w:rsidRDefault="00216007">
            <w:pPr>
              <w:jc w:val="center"/>
              <w:rPr>
                <w:color w:val="000000"/>
                <w:sz w:val="28"/>
                <w:szCs w:val="28"/>
              </w:rPr>
            </w:pPr>
            <w:r>
              <w:rPr>
                <w:color w:val="000000"/>
                <w:sz w:val="28"/>
                <w:szCs w:val="28"/>
              </w:rPr>
              <w:t>20240</w:t>
            </w:r>
          </w:p>
        </w:tc>
        <w:tc>
          <w:tcPr>
            <w:tcW w:w="8260" w:type="dxa"/>
            <w:shd w:val="clear" w:color="auto" w:fill="auto"/>
          </w:tcPr>
          <w:p w:rsidR="00216007" w:rsidRDefault="007115BC">
            <w:pPr>
              <w:rPr>
                <w:color w:val="000000"/>
                <w:sz w:val="28"/>
                <w:szCs w:val="28"/>
              </w:rPr>
            </w:pPr>
            <w:r>
              <w:rPr>
                <w:color w:val="000000"/>
                <w:sz w:val="28"/>
                <w:szCs w:val="28"/>
              </w:rPr>
              <w:t>Прочие мероприятия по благоустройству</w:t>
            </w:r>
          </w:p>
        </w:tc>
      </w:tr>
      <w:tr w:rsidR="002E7CD0" w:rsidTr="009211F6">
        <w:trPr>
          <w:trHeight w:val="395"/>
        </w:trPr>
        <w:tc>
          <w:tcPr>
            <w:tcW w:w="1820" w:type="dxa"/>
            <w:shd w:val="clear" w:color="auto" w:fill="auto"/>
            <w:noWrap/>
          </w:tcPr>
          <w:p w:rsidR="002E7CD0" w:rsidRDefault="002E7CD0" w:rsidP="00CA40CC">
            <w:pPr>
              <w:jc w:val="center"/>
              <w:rPr>
                <w:color w:val="000000"/>
                <w:sz w:val="28"/>
                <w:szCs w:val="28"/>
              </w:rPr>
            </w:pPr>
            <w:r>
              <w:rPr>
                <w:color w:val="000000"/>
                <w:sz w:val="28"/>
                <w:szCs w:val="28"/>
              </w:rPr>
              <w:t>20240</w:t>
            </w:r>
          </w:p>
        </w:tc>
        <w:tc>
          <w:tcPr>
            <w:tcW w:w="8260" w:type="dxa"/>
            <w:shd w:val="clear" w:color="auto" w:fill="auto"/>
          </w:tcPr>
          <w:p w:rsidR="002E7CD0" w:rsidRDefault="002E7CD0" w:rsidP="00CA40CC">
            <w:pPr>
              <w:rPr>
                <w:color w:val="000000"/>
                <w:sz w:val="28"/>
                <w:szCs w:val="28"/>
              </w:rPr>
            </w:pPr>
            <w:r>
              <w:rPr>
                <w:color w:val="000000"/>
                <w:sz w:val="28"/>
                <w:szCs w:val="28"/>
              </w:rPr>
              <w:t>Расходы на уплату налогов</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t>20310</w:t>
            </w:r>
          </w:p>
        </w:tc>
        <w:tc>
          <w:tcPr>
            <w:tcW w:w="8260" w:type="dxa"/>
            <w:shd w:val="clear" w:color="auto" w:fill="auto"/>
          </w:tcPr>
          <w:p w:rsidR="0080684E" w:rsidRDefault="0080684E" w:rsidP="00CA40CC">
            <w:pPr>
              <w:rPr>
                <w:color w:val="000000"/>
                <w:sz w:val="28"/>
                <w:szCs w:val="28"/>
              </w:rPr>
            </w:pPr>
            <w:r>
              <w:rPr>
                <w:color w:val="000000"/>
                <w:sz w:val="28"/>
                <w:szCs w:val="28"/>
              </w:rPr>
              <w:t xml:space="preserve">Расходы </w:t>
            </w:r>
            <w:proofErr w:type="gramStart"/>
            <w:r>
              <w:rPr>
                <w:color w:val="000000"/>
                <w:sz w:val="28"/>
                <w:szCs w:val="28"/>
              </w:rPr>
              <w:t>на уплату взносов на капитальный ремонт общего имущества в многоквартирных домах за квартиры находящиеся в собственности</w:t>
            </w:r>
            <w:proofErr w:type="gramEnd"/>
            <w:r>
              <w:rPr>
                <w:color w:val="000000"/>
                <w:sz w:val="28"/>
                <w:szCs w:val="28"/>
              </w:rPr>
              <w:t xml:space="preserve">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t>20410</w:t>
            </w:r>
          </w:p>
        </w:tc>
        <w:tc>
          <w:tcPr>
            <w:tcW w:w="8260" w:type="dxa"/>
            <w:shd w:val="clear" w:color="auto" w:fill="auto"/>
          </w:tcPr>
          <w:p w:rsidR="0080684E" w:rsidRDefault="0080684E" w:rsidP="00CA40CC">
            <w:pPr>
              <w:rPr>
                <w:color w:val="000000"/>
                <w:sz w:val="28"/>
                <w:szCs w:val="28"/>
              </w:rPr>
            </w:pPr>
            <w:r>
              <w:rPr>
                <w:color w:val="000000"/>
                <w:sz w:val="28"/>
                <w:szCs w:val="28"/>
              </w:rPr>
              <w:t>Расходы на проектирование, строительство (реконструкция), содержание (профилирование), текущий, капитальный и ямочный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t>20420</w:t>
            </w:r>
          </w:p>
        </w:tc>
        <w:tc>
          <w:tcPr>
            <w:tcW w:w="8260" w:type="dxa"/>
            <w:shd w:val="clear" w:color="auto" w:fill="auto"/>
          </w:tcPr>
          <w:p w:rsidR="0080684E" w:rsidRDefault="0080684E" w:rsidP="00CA40CC">
            <w:pPr>
              <w:rPr>
                <w:color w:val="000000"/>
                <w:sz w:val="28"/>
                <w:szCs w:val="28"/>
              </w:rPr>
            </w:pPr>
            <w:r>
              <w:rPr>
                <w:color w:val="000000"/>
                <w:sz w:val="28"/>
                <w:szCs w:val="28"/>
              </w:rPr>
              <w:t>Расходы на выполнение работ по благоустройству, содержанию объектов благоустройства, сети автомобильных дорог и городских кладбищ</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t>20510</w:t>
            </w:r>
          </w:p>
        </w:tc>
        <w:tc>
          <w:tcPr>
            <w:tcW w:w="8260" w:type="dxa"/>
            <w:shd w:val="clear" w:color="auto" w:fill="auto"/>
          </w:tcPr>
          <w:p w:rsidR="0080684E" w:rsidRDefault="0080684E" w:rsidP="00CA40CC">
            <w:pPr>
              <w:rPr>
                <w:color w:val="000000"/>
                <w:sz w:val="28"/>
                <w:szCs w:val="28"/>
              </w:rPr>
            </w:pPr>
            <w:r>
              <w:rPr>
                <w:color w:val="000000"/>
                <w:sz w:val="28"/>
                <w:szCs w:val="28"/>
              </w:rPr>
              <w:t xml:space="preserve">Расходы на строительство, реконструкцию, текущий и </w:t>
            </w:r>
            <w:r>
              <w:rPr>
                <w:color w:val="000000"/>
                <w:sz w:val="28"/>
                <w:szCs w:val="28"/>
              </w:rPr>
              <w:lastRenderedPageBreak/>
              <w:t>капитальный ремонт систем электроснабжения на территории поселения</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lastRenderedPageBreak/>
              <w:t>20580</w:t>
            </w:r>
          </w:p>
        </w:tc>
        <w:tc>
          <w:tcPr>
            <w:tcW w:w="8260" w:type="dxa"/>
            <w:shd w:val="clear" w:color="auto" w:fill="auto"/>
          </w:tcPr>
          <w:p w:rsidR="0080684E" w:rsidRDefault="0080684E" w:rsidP="00CA40CC">
            <w:pPr>
              <w:rPr>
                <w:color w:val="000000"/>
                <w:sz w:val="28"/>
                <w:szCs w:val="28"/>
              </w:rPr>
            </w:pPr>
            <w:r>
              <w:rPr>
                <w:color w:val="000000"/>
                <w:sz w:val="28"/>
                <w:szCs w:val="28"/>
              </w:rPr>
              <w:t>Расходы на реализацию мероприятий в области молодежной политики, физической культуры и спорта</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t>20610</w:t>
            </w:r>
          </w:p>
        </w:tc>
        <w:tc>
          <w:tcPr>
            <w:tcW w:w="8260" w:type="dxa"/>
            <w:shd w:val="clear" w:color="auto" w:fill="auto"/>
          </w:tcPr>
          <w:p w:rsidR="0080684E" w:rsidRDefault="0080684E" w:rsidP="00CA40CC">
            <w:pPr>
              <w:rPr>
                <w:color w:val="000000"/>
                <w:sz w:val="28"/>
                <w:szCs w:val="28"/>
              </w:rPr>
            </w:pPr>
            <w:r>
              <w:rPr>
                <w:color w:val="000000"/>
                <w:sz w:val="28"/>
                <w:szCs w:val="28"/>
              </w:rPr>
              <w:t>Расходы на обеспечение безопасности дорожного движения для движения пешеходов</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t>20710</w:t>
            </w:r>
          </w:p>
        </w:tc>
        <w:tc>
          <w:tcPr>
            <w:tcW w:w="8260" w:type="dxa"/>
            <w:shd w:val="clear" w:color="auto" w:fill="auto"/>
          </w:tcPr>
          <w:p w:rsidR="0080684E" w:rsidRDefault="0080684E" w:rsidP="00CA40CC">
            <w:pPr>
              <w:rPr>
                <w:color w:val="000000"/>
                <w:sz w:val="28"/>
                <w:szCs w:val="28"/>
              </w:rPr>
            </w:pPr>
            <w:r>
              <w:rPr>
                <w:color w:val="000000"/>
                <w:sz w:val="28"/>
                <w:szCs w:val="28"/>
              </w:rPr>
              <w:t>Расходы на организационное и информационное обеспечение деятельности территориального общественного самоуправления</w:t>
            </w:r>
          </w:p>
        </w:tc>
      </w:tr>
      <w:tr w:rsidR="0080684E" w:rsidTr="009211F6">
        <w:trPr>
          <w:trHeight w:val="360"/>
        </w:trPr>
        <w:tc>
          <w:tcPr>
            <w:tcW w:w="1820" w:type="dxa"/>
            <w:shd w:val="clear" w:color="auto" w:fill="auto"/>
            <w:noWrap/>
          </w:tcPr>
          <w:p w:rsidR="0080684E" w:rsidRDefault="0080684E" w:rsidP="00CA40CC">
            <w:pPr>
              <w:jc w:val="center"/>
              <w:rPr>
                <w:color w:val="000000"/>
                <w:sz w:val="28"/>
                <w:szCs w:val="28"/>
              </w:rPr>
            </w:pPr>
            <w:r>
              <w:rPr>
                <w:color w:val="000000"/>
                <w:sz w:val="28"/>
                <w:szCs w:val="28"/>
              </w:rPr>
              <w:t>20820</w:t>
            </w:r>
          </w:p>
        </w:tc>
        <w:tc>
          <w:tcPr>
            <w:tcW w:w="8260" w:type="dxa"/>
            <w:shd w:val="clear" w:color="auto" w:fill="auto"/>
          </w:tcPr>
          <w:p w:rsidR="0080684E" w:rsidRDefault="0080684E" w:rsidP="00CA40CC">
            <w:pPr>
              <w:rPr>
                <w:color w:val="000000"/>
                <w:sz w:val="28"/>
                <w:szCs w:val="28"/>
              </w:rPr>
            </w:pPr>
            <w:r>
              <w:rPr>
                <w:color w:val="000000"/>
                <w:sz w:val="28"/>
                <w:szCs w:val="28"/>
              </w:rPr>
              <w:t>Расходы на благоустройство мест массового отдыха населения</w:t>
            </w:r>
          </w:p>
        </w:tc>
      </w:tr>
      <w:tr w:rsidR="00CB6498" w:rsidTr="009211F6">
        <w:trPr>
          <w:trHeight w:val="1080"/>
        </w:trPr>
        <w:tc>
          <w:tcPr>
            <w:tcW w:w="1820" w:type="dxa"/>
            <w:shd w:val="clear" w:color="auto" w:fill="auto"/>
            <w:noWrap/>
            <w:hideMark/>
          </w:tcPr>
          <w:p w:rsidR="00CB6498" w:rsidRDefault="00CB6498">
            <w:pPr>
              <w:jc w:val="center"/>
              <w:rPr>
                <w:color w:val="000000"/>
                <w:sz w:val="28"/>
                <w:szCs w:val="28"/>
              </w:rPr>
            </w:pPr>
            <w:r>
              <w:rPr>
                <w:color w:val="000000"/>
                <w:sz w:val="28"/>
                <w:szCs w:val="28"/>
              </w:rPr>
              <w:t>53941</w:t>
            </w:r>
          </w:p>
        </w:tc>
        <w:tc>
          <w:tcPr>
            <w:tcW w:w="8260" w:type="dxa"/>
            <w:shd w:val="clear" w:color="auto" w:fill="auto"/>
            <w:hideMark/>
          </w:tcPr>
          <w:p w:rsidR="00CB6498" w:rsidRDefault="00CB6498">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r>
      <w:tr w:rsidR="00B20FC2" w:rsidTr="009211F6">
        <w:trPr>
          <w:trHeight w:val="720"/>
        </w:trPr>
        <w:tc>
          <w:tcPr>
            <w:tcW w:w="1820" w:type="dxa"/>
            <w:shd w:val="clear" w:color="auto" w:fill="auto"/>
            <w:noWrap/>
          </w:tcPr>
          <w:p w:rsidR="00B20FC2" w:rsidRDefault="00B20FC2" w:rsidP="00CA40CC">
            <w:pPr>
              <w:jc w:val="center"/>
              <w:rPr>
                <w:color w:val="000000"/>
                <w:sz w:val="28"/>
                <w:szCs w:val="28"/>
              </w:rPr>
            </w:pPr>
            <w:r>
              <w:rPr>
                <w:color w:val="000000"/>
                <w:sz w:val="28"/>
                <w:szCs w:val="28"/>
              </w:rPr>
              <w:t>55550</w:t>
            </w:r>
          </w:p>
        </w:tc>
        <w:tc>
          <w:tcPr>
            <w:tcW w:w="8260" w:type="dxa"/>
            <w:shd w:val="clear" w:color="auto" w:fill="auto"/>
          </w:tcPr>
          <w:p w:rsidR="00B20FC2" w:rsidRDefault="00B20FC2" w:rsidP="00CA40CC">
            <w:pPr>
              <w:rPr>
                <w:color w:val="000000"/>
                <w:sz w:val="28"/>
                <w:szCs w:val="28"/>
              </w:rPr>
            </w:pPr>
            <w:r>
              <w:rPr>
                <w:color w:val="000000"/>
                <w:sz w:val="28"/>
                <w:szCs w:val="28"/>
              </w:rPr>
              <w:t>Реализация программ формирования современной городской среды</w:t>
            </w:r>
          </w:p>
        </w:tc>
      </w:tr>
      <w:tr w:rsidR="00B20FC2" w:rsidTr="009211F6">
        <w:trPr>
          <w:trHeight w:val="1051"/>
        </w:trPr>
        <w:tc>
          <w:tcPr>
            <w:tcW w:w="1820" w:type="dxa"/>
            <w:shd w:val="clear" w:color="auto" w:fill="auto"/>
            <w:noWrap/>
          </w:tcPr>
          <w:p w:rsidR="00B20FC2" w:rsidRDefault="00B20FC2" w:rsidP="00CA40CC">
            <w:pPr>
              <w:jc w:val="center"/>
              <w:rPr>
                <w:color w:val="000000"/>
                <w:sz w:val="28"/>
                <w:szCs w:val="28"/>
              </w:rPr>
            </w:pPr>
            <w:r>
              <w:rPr>
                <w:color w:val="000000"/>
                <w:sz w:val="28"/>
                <w:szCs w:val="28"/>
              </w:rPr>
              <w:t>71160</w:t>
            </w:r>
          </w:p>
        </w:tc>
        <w:tc>
          <w:tcPr>
            <w:tcW w:w="8260" w:type="dxa"/>
            <w:shd w:val="clear" w:color="auto" w:fill="auto"/>
          </w:tcPr>
          <w:p w:rsidR="00B20FC2" w:rsidRDefault="00B20FC2" w:rsidP="00CA40CC">
            <w:pPr>
              <w:rPr>
                <w:color w:val="000000"/>
                <w:sz w:val="28"/>
                <w:szCs w:val="28"/>
              </w:rPr>
            </w:pPr>
            <w:r>
              <w:rPr>
                <w:color w:val="000000"/>
                <w:sz w:val="28"/>
                <w:szCs w:val="28"/>
              </w:rPr>
              <w:t>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r>
      <w:tr w:rsidR="00CB6498" w:rsidTr="009211F6">
        <w:trPr>
          <w:trHeight w:val="720"/>
        </w:trPr>
        <w:tc>
          <w:tcPr>
            <w:tcW w:w="1820" w:type="dxa"/>
            <w:shd w:val="clear" w:color="auto" w:fill="auto"/>
            <w:noWrap/>
            <w:hideMark/>
          </w:tcPr>
          <w:p w:rsidR="00CB6498" w:rsidRDefault="00CB6498">
            <w:pPr>
              <w:jc w:val="center"/>
              <w:rPr>
                <w:color w:val="000000"/>
                <w:sz w:val="28"/>
                <w:szCs w:val="28"/>
              </w:rPr>
            </w:pPr>
            <w:r w:rsidRPr="00B20FC2">
              <w:rPr>
                <w:color w:val="000000"/>
                <w:sz w:val="28"/>
                <w:szCs w:val="28"/>
              </w:rPr>
              <w:t>S1260</w:t>
            </w:r>
          </w:p>
        </w:tc>
        <w:tc>
          <w:tcPr>
            <w:tcW w:w="8260" w:type="dxa"/>
            <w:shd w:val="clear" w:color="auto" w:fill="auto"/>
            <w:hideMark/>
          </w:tcPr>
          <w:p w:rsidR="00CB6498" w:rsidRDefault="00CB6498">
            <w:pPr>
              <w:rPr>
                <w:color w:val="000000"/>
                <w:sz w:val="28"/>
                <w:szCs w:val="28"/>
              </w:rPr>
            </w:pPr>
            <w:r>
              <w:rPr>
                <w:color w:val="000000"/>
                <w:sz w:val="28"/>
                <w:szCs w:val="28"/>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B20FC2" w:rsidTr="009211F6">
        <w:trPr>
          <w:trHeight w:val="360"/>
        </w:trPr>
        <w:tc>
          <w:tcPr>
            <w:tcW w:w="1820" w:type="dxa"/>
            <w:shd w:val="clear" w:color="auto" w:fill="auto"/>
            <w:noWrap/>
          </w:tcPr>
          <w:p w:rsidR="00B20FC2" w:rsidRDefault="00B20FC2" w:rsidP="00CA40CC">
            <w:pPr>
              <w:jc w:val="center"/>
              <w:rPr>
                <w:color w:val="000000"/>
                <w:sz w:val="28"/>
                <w:szCs w:val="28"/>
              </w:rPr>
            </w:pPr>
            <w:r>
              <w:rPr>
                <w:color w:val="000000"/>
                <w:sz w:val="28"/>
                <w:szCs w:val="28"/>
              </w:rPr>
              <w:t>П5120</w:t>
            </w:r>
          </w:p>
        </w:tc>
        <w:tc>
          <w:tcPr>
            <w:tcW w:w="8260" w:type="dxa"/>
            <w:shd w:val="clear" w:color="auto" w:fill="auto"/>
          </w:tcPr>
          <w:p w:rsidR="00B20FC2" w:rsidRDefault="00B20FC2" w:rsidP="00CA40CC">
            <w:pPr>
              <w:rPr>
                <w:color w:val="000000"/>
                <w:sz w:val="28"/>
                <w:szCs w:val="28"/>
              </w:rPr>
            </w:pPr>
            <w:r>
              <w:rPr>
                <w:color w:val="000000"/>
                <w:sz w:val="28"/>
                <w:szCs w:val="28"/>
              </w:rPr>
              <w:t xml:space="preserve">Иные межбюджетные трансферты на осуществление внешнего муниципального контроля за счет средств </w:t>
            </w:r>
            <w:proofErr w:type="spellStart"/>
            <w:r>
              <w:rPr>
                <w:color w:val="000000"/>
                <w:sz w:val="28"/>
                <w:szCs w:val="28"/>
              </w:rPr>
              <w:t>Починковского</w:t>
            </w:r>
            <w:proofErr w:type="spellEnd"/>
            <w:r>
              <w:rPr>
                <w:color w:val="000000"/>
                <w:sz w:val="28"/>
                <w:szCs w:val="28"/>
              </w:rPr>
              <w:t xml:space="preserve"> городского поселения</w:t>
            </w:r>
          </w:p>
        </w:tc>
      </w:tr>
    </w:tbl>
    <w:p w:rsidR="00BE5DCD" w:rsidRDefault="00BE5DCD" w:rsidP="00975773">
      <w:pPr>
        <w:pStyle w:val="ConsPlusNonformat"/>
        <w:ind w:firstLine="709"/>
        <w:jc w:val="center"/>
        <w:rPr>
          <w:rFonts w:ascii="Times New Roman" w:hAnsi="Times New Roman" w:cs="Times New Roman"/>
          <w:b/>
          <w:color w:val="000000" w:themeColor="text1"/>
          <w:sz w:val="28"/>
          <w:szCs w:val="28"/>
        </w:rPr>
      </w:pPr>
    </w:p>
    <w:p w:rsidR="00522254" w:rsidRDefault="00522254"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E8585B" w:rsidRDefault="00E8585B" w:rsidP="00975773">
      <w:pPr>
        <w:pStyle w:val="ConsPlusNonformat"/>
        <w:ind w:firstLine="709"/>
        <w:jc w:val="center"/>
        <w:rPr>
          <w:rFonts w:ascii="Times New Roman" w:hAnsi="Times New Roman" w:cs="Times New Roman"/>
          <w:b/>
          <w:color w:val="000000" w:themeColor="text1"/>
          <w:sz w:val="28"/>
          <w:szCs w:val="28"/>
        </w:rPr>
      </w:pPr>
    </w:p>
    <w:p w:rsidR="00E8585B" w:rsidRDefault="00E8585B" w:rsidP="00975773">
      <w:pPr>
        <w:pStyle w:val="ConsPlusNonformat"/>
        <w:ind w:firstLine="709"/>
        <w:jc w:val="center"/>
        <w:rPr>
          <w:rFonts w:ascii="Times New Roman" w:hAnsi="Times New Roman" w:cs="Times New Roman"/>
          <w:b/>
          <w:color w:val="000000" w:themeColor="text1"/>
          <w:sz w:val="28"/>
          <w:szCs w:val="28"/>
        </w:rPr>
      </w:pPr>
    </w:p>
    <w:p w:rsidR="00DE0D01" w:rsidRDefault="00DE0D01" w:rsidP="00975773">
      <w:pPr>
        <w:pStyle w:val="ConsPlusNonformat"/>
        <w:ind w:firstLine="709"/>
        <w:jc w:val="center"/>
        <w:rPr>
          <w:rFonts w:ascii="Times New Roman" w:hAnsi="Times New Roman" w:cs="Times New Roman"/>
          <w:b/>
          <w:color w:val="000000" w:themeColor="text1"/>
          <w:sz w:val="28"/>
          <w:szCs w:val="28"/>
        </w:rPr>
      </w:pPr>
    </w:p>
    <w:p w:rsidR="00274B8D" w:rsidRDefault="00274B8D" w:rsidP="00975773">
      <w:pPr>
        <w:pStyle w:val="ConsPlusNonformat"/>
        <w:ind w:firstLine="709"/>
        <w:jc w:val="center"/>
        <w:rPr>
          <w:rFonts w:ascii="Times New Roman" w:hAnsi="Times New Roman" w:cs="Times New Roman"/>
          <w:b/>
          <w:color w:val="000000" w:themeColor="text1"/>
          <w:sz w:val="28"/>
          <w:szCs w:val="28"/>
        </w:rPr>
      </w:pPr>
    </w:p>
    <w:p w:rsidR="007B5671" w:rsidRDefault="007B5671" w:rsidP="00DA1B76">
      <w:pPr>
        <w:ind w:left="5103"/>
        <w:jc w:val="both"/>
        <w:rPr>
          <w:color w:val="000000" w:themeColor="text1"/>
          <w:sz w:val="28"/>
          <w:szCs w:val="28"/>
        </w:rPr>
      </w:pPr>
    </w:p>
    <w:p w:rsidR="00DA1B76" w:rsidRPr="004C2486" w:rsidRDefault="00211CB7" w:rsidP="00DA1B76">
      <w:pPr>
        <w:ind w:left="5103"/>
        <w:jc w:val="both"/>
        <w:rPr>
          <w:color w:val="000000" w:themeColor="text1"/>
          <w:sz w:val="28"/>
          <w:szCs w:val="28"/>
        </w:rPr>
      </w:pPr>
      <w:r w:rsidRPr="004C2486">
        <w:rPr>
          <w:color w:val="000000" w:themeColor="text1"/>
          <w:sz w:val="28"/>
          <w:szCs w:val="28"/>
        </w:rPr>
        <w:lastRenderedPageBreak/>
        <w:t xml:space="preserve">Приложение </w:t>
      </w:r>
    </w:p>
    <w:p w:rsidR="00274B8D" w:rsidRDefault="00DA1B76" w:rsidP="00274B8D">
      <w:pPr>
        <w:ind w:left="5103"/>
        <w:jc w:val="both"/>
        <w:rPr>
          <w:color w:val="000000" w:themeColor="text1"/>
          <w:sz w:val="28"/>
          <w:szCs w:val="28"/>
        </w:rPr>
      </w:pPr>
      <w:r w:rsidRPr="004C2486">
        <w:rPr>
          <w:color w:val="000000" w:themeColor="text1"/>
          <w:sz w:val="28"/>
          <w:szCs w:val="28"/>
        </w:rPr>
        <w:t xml:space="preserve">к </w:t>
      </w:r>
      <w:r w:rsidR="00E8585B">
        <w:rPr>
          <w:color w:val="000000" w:themeColor="text1"/>
          <w:sz w:val="28"/>
          <w:szCs w:val="28"/>
        </w:rPr>
        <w:t>П</w:t>
      </w:r>
      <w:r w:rsidRPr="004C2486">
        <w:rPr>
          <w:color w:val="000000" w:themeColor="text1"/>
          <w:sz w:val="28"/>
          <w:szCs w:val="28"/>
        </w:rPr>
        <w:t>орядку</w:t>
      </w:r>
      <w:r w:rsidR="00477523">
        <w:rPr>
          <w:color w:val="000000" w:themeColor="text1"/>
          <w:sz w:val="28"/>
          <w:szCs w:val="28"/>
        </w:rPr>
        <w:t xml:space="preserve"> </w:t>
      </w:r>
      <w:r w:rsidRPr="004C2486">
        <w:rPr>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Pr="004C2486">
        <w:rPr>
          <w:color w:val="000000" w:themeColor="text1"/>
          <w:sz w:val="28"/>
          <w:szCs w:val="28"/>
        </w:rPr>
        <w:t xml:space="preserve"> Смоленской области на </w:t>
      </w:r>
      <w:r w:rsidR="00EF6457">
        <w:rPr>
          <w:color w:val="000000" w:themeColor="text1"/>
          <w:sz w:val="28"/>
          <w:szCs w:val="28"/>
        </w:rPr>
        <w:t>2023</w:t>
      </w:r>
      <w:r w:rsidRPr="004C2486">
        <w:rPr>
          <w:color w:val="000000" w:themeColor="text1"/>
          <w:sz w:val="28"/>
          <w:szCs w:val="28"/>
        </w:rPr>
        <w:t xml:space="preserve"> год и на плановый период </w:t>
      </w:r>
      <w:r w:rsidR="00EF6457">
        <w:rPr>
          <w:color w:val="000000" w:themeColor="text1"/>
          <w:sz w:val="28"/>
          <w:szCs w:val="28"/>
        </w:rPr>
        <w:t>2024</w:t>
      </w:r>
      <w:r w:rsidRPr="004C2486">
        <w:rPr>
          <w:color w:val="000000" w:themeColor="text1"/>
          <w:sz w:val="28"/>
          <w:szCs w:val="28"/>
        </w:rPr>
        <w:t xml:space="preserve"> и </w:t>
      </w:r>
      <w:r w:rsidR="00EF6457">
        <w:rPr>
          <w:color w:val="000000" w:themeColor="text1"/>
          <w:sz w:val="28"/>
          <w:szCs w:val="28"/>
        </w:rPr>
        <w:t>2025</w:t>
      </w:r>
      <w:r w:rsidRPr="004C2486">
        <w:rPr>
          <w:color w:val="000000" w:themeColor="text1"/>
          <w:sz w:val="28"/>
          <w:szCs w:val="28"/>
        </w:rPr>
        <w:t xml:space="preserve"> годов</w:t>
      </w:r>
      <w:r w:rsidR="00ED623E">
        <w:rPr>
          <w:color w:val="000000" w:themeColor="text1"/>
          <w:sz w:val="28"/>
          <w:szCs w:val="28"/>
        </w:rPr>
        <w:t xml:space="preserve"> </w:t>
      </w:r>
    </w:p>
    <w:p w:rsidR="00274B8D" w:rsidRDefault="00274B8D" w:rsidP="00274B8D">
      <w:pPr>
        <w:ind w:left="5103"/>
        <w:jc w:val="both"/>
        <w:rPr>
          <w:color w:val="000000" w:themeColor="text1"/>
          <w:sz w:val="28"/>
          <w:szCs w:val="28"/>
        </w:rPr>
      </w:pPr>
      <w:r>
        <w:rPr>
          <w:color w:val="000000" w:themeColor="text1"/>
          <w:sz w:val="28"/>
          <w:szCs w:val="28"/>
        </w:rPr>
        <w:t>от 03.03.2023 №</w:t>
      </w:r>
      <w:r w:rsidR="00AC47CE">
        <w:rPr>
          <w:color w:val="000000" w:themeColor="text1"/>
          <w:sz w:val="28"/>
          <w:szCs w:val="28"/>
        </w:rPr>
        <w:t>12</w:t>
      </w:r>
      <w:bookmarkStart w:id="0" w:name="_GoBack"/>
      <w:bookmarkEnd w:id="0"/>
    </w:p>
    <w:p w:rsidR="00DA1B76" w:rsidRPr="004C2486" w:rsidRDefault="00DA1B76" w:rsidP="00DA1B76">
      <w:pPr>
        <w:ind w:left="5103"/>
        <w:jc w:val="both"/>
        <w:rPr>
          <w:color w:val="000000" w:themeColor="text1"/>
          <w:sz w:val="28"/>
          <w:szCs w:val="28"/>
        </w:rPr>
      </w:pPr>
    </w:p>
    <w:p w:rsidR="00DA1B76" w:rsidRPr="004C2486" w:rsidRDefault="00DA1B76" w:rsidP="00975773">
      <w:pPr>
        <w:autoSpaceDE w:val="0"/>
        <w:autoSpaceDN w:val="0"/>
        <w:adjustRightInd w:val="0"/>
        <w:ind w:firstLine="709"/>
        <w:jc w:val="center"/>
        <w:rPr>
          <w:b/>
          <w:bCs/>
          <w:color w:val="000000" w:themeColor="text1"/>
          <w:sz w:val="28"/>
          <w:szCs w:val="28"/>
        </w:rPr>
      </w:pPr>
    </w:p>
    <w:p w:rsidR="00E8585B" w:rsidRDefault="00E8585B" w:rsidP="00975773">
      <w:pPr>
        <w:autoSpaceDE w:val="0"/>
        <w:autoSpaceDN w:val="0"/>
        <w:adjustRightInd w:val="0"/>
        <w:ind w:firstLine="709"/>
        <w:jc w:val="center"/>
        <w:rPr>
          <w:b/>
          <w:bCs/>
          <w:color w:val="000000" w:themeColor="text1"/>
          <w:sz w:val="28"/>
          <w:szCs w:val="28"/>
        </w:rPr>
      </w:pPr>
    </w:p>
    <w:p w:rsidR="00BE5376" w:rsidRPr="004C2486" w:rsidRDefault="00BE5376" w:rsidP="00975773">
      <w:pPr>
        <w:autoSpaceDE w:val="0"/>
        <w:autoSpaceDN w:val="0"/>
        <w:adjustRightInd w:val="0"/>
        <w:ind w:firstLine="709"/>
        <w:jc w:val="center"/>
        <w:rPr>
          <w:b/>
          <w:bCs/>
          <w:color w:val="000000" w:themeColor="text1"/>
          <w:sz w:val="28"/>
          <w:szCs w:val="28"/>
        </w:rPr>
      </w:pPr>
      <w:r w:rsidRPr="004C2486">
        <w:rPr>
          <w:b/>
          <w:bCs/>
          <w:color w:val="000000" w:themeColor="text1"/>
          <w:sz w:val="28"/>
          <w:szCs w:val="28"/>
        </w:rPr>
        <w:t>ПЕРЕЧЕНЬ</w:t>
      </w:r>
    </w:p>
    <w:p w:rsidR="008569FE" w:rsidRPr="004C2486" w:rsidRDefault="008569FE" w:rsidP="00975773">
      <w:pPr>
        <w:autoSpaceDE w:val="0"/>
        <w:autoSpaceDN w:val="0"/>
        <w:adjustRightInd w:val="0"/>
        <w:ind w:firstLine="709"/>
        <w:jc w:val="center"/>
        <w:rPr>
          <w:b/>
          <w:bCs/>
          <w:color w:val="000000" w:themeColor="text1"/>
          <w:sz w:val="28"/>
          <w:szCs w:val="28"/>
        </w:rPr>
      </w:pPr>
      <w:r w:rsidRPr="004C2486">
        <w:rPr>
          <w:b/>
          <w:bCs/>
          <w:color w:val="000000" w:themeColor="text1"/>
          <w:sz w:val="28"/>
          <w:szCs w:val="28"/>
        </w:rPr>
        <w:t xml:space="preserve">кодов целевых статей расходов бюджета муниципального образования </w:t>
      </w:r>
      <w:proofErr w:type="spellStart"/>
      <w:r w:rsidR="00966ECE">
        <w:rPr>
          <w:b/>
          <w:bCs/>
          <w:color w:val="000000" w:themeColor="text1"/>
          <w:sz w:val="28"/>
          <w:szCs w:val="28"/>
        </w:rPr>
        <w:t>Починковского</w:t>
      </w:r>
      <w:proofErr w:type="spellEnd"/>
      <w:r w:rsidR="00966ECE">
        <w:rPr>
          <w:b/>
          <w:bCs/>
          <w:color w:val="000000" w:themeColor="text1"/>
          <w:sz w:val="28"/>
          <w:szCs w:val="28"/>
        </w:rPr>
        <w:t xml:space="preserve"> городского поселения </w:t>
      </w:r>
      <w:proofErr w:type="spellStart"/>
      <w:r w:rsidR="00966ECE">
        <w:rPr>
          <w:b/>
          <w:bCs/>
          <w:color w:val="000000" w:themeColor="text1"/>
          <w:sz w:val="28"/>
          <w:szCs w:val="28"/>
        </w:rPr>
        <w:t>Починковского</w:t>
      </w:r>
      <w:proofErr w:type="spellEnd"/>
      <w:r w:rsidR="00966ECE">
        <w:rPr>
          <w:b/>
          <w:bCs/>
          <w:color w:val="000000" w:themeColor="text1"/>
          <w:sz w:val="28"/>
          <w:szCs w:val="28"/>
        </w:rPr>
        <w:t xml:space="preserve"> района</w:t>
      </w:r>
      <w:r w:rsidR="00BE5376" w:rsidRPr="004C2486">
        <w:rPr>
          <w:b/>
          <w:bCs/>
          <w:color w:val="000000" w:themeColor="text1"/>
          <w:sz w:val="28"/>
          <w:szCs w:val="28"/>
        </w:rPr>
        <w:t xml:space="preserve"> Смоленской области </w:t>
      </w:r>
    </w:p>
    <w:p w:rsidR="00DA1B76" w:rsidRPr="004C2486" w:rsidRDefault="00DA1B76" w:rsidP="00975773">
      <w:pPr>
        <w:autoSpaceDE w:val="0"/>
        <w:autoSpaceDN w:val="0"/>
        <w:adjustRightInd w:val="0"/>
        <w:ind w:firstLine="709"/>
        <w:jc w:val="center"/>
        <w:rPr>
          <w:b/>
          <w:bCs/>
          <w:color w:val="000000" w:themeColor="text1"/>
          <w:sz w:val="28"/>
          <w:szCs w:val="28"/>
        </w:rPr>
      </w:pPr>
    </w:p>
    <w:tbl>
      <w:tblPr>
        <w:tblW w:w="9938" w:type="dxa"/>
        <w:tblInd w:w="93" w:type="dxa"/>
        <w:tblLook w:val="04A0" w:firstRow="1" w:lastRow="0" w:firstColumn="1" w:lastColumn="0" w:noHBand="0" w:noVBand="1"/>
      </w:tblPr>
      <w:tblGrid>
        <w:gridCol w:w="1679"/>
        <w:gridCol w:w="8259"/>
      </w:tblGrid>
      <w:tr w:rsidR="00783528" w:rsidTr="002E4E0C">
        <w:trPr>
          <w:trHeight w:val="241"/>
          <w:tblHeader/>
        </w:trPr>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528" w:rsidRPr="002E4E0C" w:rsidRDefault="00783528">
            <w:pPr>
              <w:jc w:val="center"/>
              <w:rPr>
                <w:b/>
                <w:bCs/>
                <w:color w:val="000000"/>
                <w:sz w:val="25"/>
                <w:szCs w:val="25"/>
              </w:rPr>
            </w:pPr>
            <w:r w:rsidRPr="002E4E0C">
              <w:rPr>
                <w:b/>
                <w:bCs/>
                <w:color w:val="000000"/>
                <w:sz w:val="25"/>
                <w:szCs w:val="25"/>
              </w:rPr>
              <w:t>Код</w:t>
            </w:r>
          </w:p>
        </w:tc>
        <w:tc>
          <w:tcPr>
            <w:tcW w:w="8259" w:type="dxa"/>
            <w:tcBorders>
              <w:top w:val="single" w:sz="4" w:space="0" w:color="000000"/>
              <w:left w:val="nil"/>
              <w:bottom w:val="single" w:sz="4" w:space="0" w:color="000000"/>
              <w:right w:val="single" w:sz="4" w:space="0" w:color="000000"/>
            </w:tcBorders>
            <w:shd w:val="clear" w:color="auto" w:fill="auto"/>
            <w:vAlign w:val="center"/>
            <w:hideMark/>
          </w:tcPr>
          <w:p w:rsidR="00783528" w:rsidRPr="002E4E0C" w:rsidRDefault="00783528">
            <w:pPr>
              <w:jc w:val="center"/>
              <w:rPr>
                <w:b/>
                <w:bCs/>
                <w:color w:val="000000"/>
                <w:sz w:val="25"/>
                <w:szCs w:val="25"/>
              </w:rPr>
            </w:pPr>
            <w:r w:rsidRPr="002E4E0C">
              <w:rPr>
                <w:b/>
                <w:bCs/>
                <w:color w:val="000000"/>
                <w:sz w:val="25"/>
                <w:szCs w:val="25"/>
              </w:rPr>
              <w:t>Наименование целевой статьи расходов</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0100000000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rsidP="00783528">
            <w:pPr>
              <w:ind w:right="-108"/>
              <w:jc w:val="both"/>
              <w:rPr>
                <w:color w:val="000000"/>
                <w:sz w:val="28"/>
                <w:szCs w:val="28"/>
              </w:rPr>
            </w:pPr>
            <w:r>
              <w:rPr>
                <w:color w:val="000000"/>
                <w:sz w:val="28"/>
                <w:szCs w:val="28"/>
              </w:rPr>
              <w:t xml:space="preserve">    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0140100000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"Обеспечение обслуживания, содержания муниципального жилищного фонда"</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0140120120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содержание, текущий, капитальный ремонт муниципального жилого фонда</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0140200000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"Содержание и ремонт инженерных систем и сетей (водоснабжение, водоотведение, теплоснабжение, газоснабжение, электроснабжение)"</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0140220160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техническое обслуживание, строительство (реконструкция), капитальный (замена) и текущий ремонт инженерных систем</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0140300000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"Создание условий для устойчивого развития и функционирования жилищно-коммунального хозяйства"</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0140360020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Предоставление субсидий муниципальным унитарным предприятиям</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0140360030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Предоставление субсидий юридическим лицам, в том числе некоммерческим организациям и иным некоммерческим объединениям</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0140400000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"Обеспечение мероприятий по благоустройству территорий городского поселения"</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0140420210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Обслуживание уличного освещения</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lastRenderedPageBreak/>
              <w:t>0140420220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Озеленение</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0140420240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Прочие мероприятия по благоустройству</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0140420250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выполнение работ по благоустройству, содержанию объектов благоустройства, сети автомобильных дорог и городских кладбищ</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0200000000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Муниципальная программа «Управление имуществом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0240100000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"Признание прав и регулирование отношений по муниципальной собственности"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0240120210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проведение кадастровых работ и оформление технических планов в отношении объектов недвижимого имущества</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0240200000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"Обеспечения обслуживания, содержания и распоряжения объектами муниципальной собственности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0240220220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оценку рыночной стоимости и анализ </w:t>
            </w:r>
            <w:proofErr w:type="gramStart"/>
            <w:r>
              <w:rPr>
                <w:color w:val="000000"/>
                <w:sz w:val="28"/>
                <w:szCs w:val="28"/>
              </w:rPr>
              <w:t>достоверности величины стоимости независимого оценщика объектов</w:t>
            </w:r>
            <w:proofErr w:type="gramEnd"/>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0240220230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содержание, обслуживание и распоряжение объектов муниципальной собственности</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0240220240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уплату налогов</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0300000000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Муниципальная программа «Капитальный ремонт общего имущества в многоквартирных домах на территории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0340100000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"Обеспечение проведения капитального ремонта общего имущества в многоквартирных домах расположенных на территории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0340120310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w:t>
            </w:r>
            <w:proofErr w:type="gramStart"/>
            <w:r>
              <w:rPr>
                <w:color w:val="000000"/>
                <w:sz w:val="28"/>
                <w:szCs w:val="28"/>
              </w:rPr>
              <w:t>на уплату взносов на капитальный ремонт общего имущества в многоквартирных домах за квартиры находящиеся в собственности</w:t>
            </w:r>
            <w:proofErr w:type="gramEnd"/>
            <w:r>
              <w:rPr>
                <w:color w:val="000000"/>
                <w:sz w:val="28"/>
                <w:szCs w:val="28"/>
              </w:rPr>
              <w:t xml:space="preserve">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0400000000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Муниципальная программа " Капитальный ремонт и ремонт автомобильных дорог общего пользования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041R100000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Региональный проект "Дорожная сеть"</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lastRenderedPageBreak/>
              <w:t>041R153941</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0440100000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"Развитие сети автомобильных дорог общего пользования местного значения"</w:t>
            </w:r>
          </w:p>
        </w:tc>
      </w:tr>
      <w:tr w:rsidR="00783528" w:rsidTr="002E4E0C">
        <w:trPr>
          <w:trHeight w:val="144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0440120410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проектирование, строительство (реконструкция), содержание (профилирование), текущий, капитальный и ямочный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0440120420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выполнение работ по благоустройству, содержанию объектов благоустройства, сети автомобильных дорог и городских кладбищ</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04401S1260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0500000000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Муниципальная программа «Энергосбережение и повышение энергетической эффективности на территории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0540100000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"Проведение мероприятий по энергосбережению и повышение энергетической эффективности в системах наружного освещения"</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0540120510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строительство, реконструкцию, текущий и капитальный ремонт систем электроснабжения на территории поселения</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0600000000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Муниципальная программа «Обеспечение безопасных условий для движения пешеходов на территории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0640100000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"Развитие безопасности дорожного движения для движения пешеходов"</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0640120610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обеспечение безопасности дорожного движения для движения пешеходов</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0700000000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Муниципальная программа "Развитие территориального общественного самоуправления в муниципальном образовании </w:t>
            </w:r>
            <w:proofErr w:type="spellStart"/>
            <w:r>
              <w:rPr>
                <w:color w:val="000000"/>
                <w:sz w:val="28"/>
                <w:szCs w:val="28"/>
              </w:rPr>
              <w:t>Починковское</w:t>
            </w:r>
            <w:proofErr w:type="spellEnd"/>
            <w:r>
              <w:rPr>
                <w:color w:val="000000"/>
                <w:sz w:val="28"/>
                <w:szCs w:val="28"/>
              </w:rPr>
              <w:t xml:space="preserve"> городское поселение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0740100000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"Создание благоприятных условий для проявления инициативы гражданами по месту жительства"</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lastRenderedPageBreak/>
              <w:t>0740120710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организационное и информационное обеспечение деятельности территориального общественного самоуправления</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0800000000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Муниципальная программа "Формирование современной городской среды на территории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081F200000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Региональный проект "Формирование комфортной городской среды"</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081F255550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Реализация программ формирования современной городской среды</w:t>
            </w:r>
          </w:p>
        </w:tc>
      </w:tr>
      <w:tr w:rsidR="00783528" w:rsidTr="002E4E0C">
        <w:trPr>
          <w:trHeight w:val="108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0840100000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Комплекс процессных мероприятий "Обеспечение мероприятий по благоустройству мест массового отдыха населения (городских парков) на территории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0840120820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благоустройство мест массового отдыха населения</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7200000000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Обеспечение деятельности законодательного (представительного) органа муниципальной власти</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7200100000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Обеспечение деятельности органов местного самоуправления</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7200100140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rPr>
                <w:color w:val="000000"/>
                <w:sz w:val="28"/>
                <w:szCs w:val="28"/>
              </w:rPr>
            </w:pPr>
            <w:r>
              <w:rPr>
                <w:color w:val="000000"/>
                <w:sz w:val="28"/>
                <w:szCs w:val="28"/>
              </w:rPr>
              <w:t>9100000000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rPr>
                <w:color w:val="000000"/>
                <w:sz w:val="28"/>
                <w:szCs w:val="28"/>
              </w:rPr>
            </w:pPr>
            <w:r>
              <w:rPr>
                <w:color w:val="000000"/>
                <w:sz w:val="28"/>
                <w:szCs w:val="28"/>
              </w:rPr>
              <w:t xml:space="preserve">    Реализация иных мероприятий в рамках непрограммных расходов за счет средств местного бюджета</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9100100000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Расходы на защиту населения и территории от чрезвычайных ситуаций природного и техногенного характера, пожарная безопасность</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9100100220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9100200000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Расходы в сфере коммунального хозяйства</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9100200290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Мероприятия в области коммунального хозяйства</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9100300000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Расходы за счет средств бюджетов поселений бюджету муниципального района, в связи с заключенными соглашениями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91003П5120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Иные межбюджетные трансферты на осуществление внешнего муниципального контроля за счет средств </w:t>
            </w:r>
            <w:proofErr w:type="spellStart"/>
            <w:r>
              <w:rPr>
                <w:color w:val="000000"/>
                <w:sz w:val="28"/>
                <w:szCs w:val="28"/>
              </w:rPr>
              <w:t>Починковского</w:t>
            </w:r>
            <w:proofErr w:type="spellEnd"/>
            <w:r>
              <w:rPr>
                <w:color w:val="000000"/>
                <w:sz w:val="28"/>
                <w:szCs w:val="28"/>
              </w:rPr>
              <w:t xml:space="preserve"> городского поселения</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9100400000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Расходы в сфере социальной политики</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9100471160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9100500000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Мероприятия в области других общегосударственных расходов и социальной политике</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lastRenderedPageBreak/>
              <w:t>9100500410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Уплата членских взносов</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9100500450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Выплаты почетным гражданам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783528" w:rsidTr="002E4E0C">
        <w:trPr>
          <w:trHeight w:val="36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0"/>
              <w:rPr>
                <w:color w:val="000000"/>
                <w:sz w:val="28"/>
                <w:szCs w:val="28"/>
              </w:rPr>
            </w:pPr>
            <w:r>
              <w:rPr>
                <w:color w:val="000000"/>
                <w:sz w:val="28"/>
                <w:szCs w:val="28"/>
              </w:rPr>
              <w:t>9100600000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0"/>
              <w:rPr>
                <w:color w:val="000000"/>
                <w:sz w:val="28"/>
                <w:szCs w:val="28"/>
              </w:rPr>
            </w:pPr>
            <w:r>
              <w:rPr>
                <w:color w:val="000000"/>
                <w:sz w:val="28"/>
                <w:szCs w:val="28"/>
              </w:rPr>
              <w:t xml:space="preserve">      Реализация мероприятий в области молодежной политики, физической культуры и спорта</w:t>
            </w:r>
          </w:p>
        </w:tc>
      </w:tr>
      <w:tr w:rsidR="00783528" w:rsidTr="002E4E0C">
        <w:trPr>
          <w:trHeight w:val="720"/>
        </w:trPr>
        <w:tc>
          <w:tcPr>
            <w:tcW w:w="1679" w:type="dxa"/>
            <w:tcBorders>
              <w:top w:val="nil"/>
              <w:left w:val="single" w:sz="4" w:space="0" w:color="000000"/>
              <w:bottom w:val="single" w:sz="4" w:space="0" w:color="000000"/>
              <w:right w:val="single" w:sz="4" w:space="0" w:color="000000"/>
            </w:tcBorders>
            <w:shd w:val="clear" w:color="auto" w:fill="auto"/>
            <w:noWrap/>
            <w:hideMark/>
          </w:tcPr>
          <w:p w:rsidR="00783528" w:rsidRDefault="00783528">
            <w:pPr>
              <w:jc w:val="center"/>
              <w:outlineLvl w:val="1"/>
              <w:rPr>
                <w:color w:val="000000"/>
                <w:sz w:val="28"/>
                <w:szCs w:val="28"/>
              </w:rPr>
            </w:pPr>
            <w:r>
              <w:rPr>
                <w:color w:val="000000"/>
                <w:sz w:val="28"/>
                <w:szCs w:val="28"/>
              </w:rPr>
              <w:t>9100620580</w:t>
            </w:r>
          </w:p>
        </w:tc>
        <w:tc>
          <w:tcPr>
            <w:tcW w:w="8259" w:type="dxa"/>
            <w:tcBorders>
              <w:top w:val="nil"/>
              <w:left w:val="nil"/>
              <w:bottom w:val="single" w:sz="4" w:space="0" w:color="000000"/>
              <w:right w:val="single" w:sz="4" w:space="0" w:color="000000"/>
            </w:tcBorders>
            <w:shd w:val="clear" w:color="auto" w:fill="auto"/>
            <w:hideMark/>
          </w:tcPr>
          <w:p w:rsidR="00783528" w:rsidRDefault="00783528">
            <w:pPr>
              <w:outlineLvl w:val="1"/>
              <w:rPr>
                <w:color w:val="000000"/>
                <w:sz w:val="28"/>
                <w:szCs w:val="28"/>
              </w:rPr>
            </w:pPr>
            <w:r>
              <w:rPr>
                <w:color w:val="000000"/>
                <w:sz w:val="28"/>
                <w:szCs w:val="28"/>
              </w:rPr>
              <w:t xml:space="preserve">        Расходы на реализацию мероприятий в области молодежной политики, физической культуры и спорта</w:t>
            </w:r>
          </w:p>
        </w:tc>
      </w:tr>
    </w:tbl>
    <w:p w:rsidR="00D3505C" w:rsidRPr="004C2486" w:rsidRDefault="00D3505C" w:rsidP="00E86A7C">
      <w:pPr>
        <w:autoSpaceDE w:val="0"/>
        <w:autoSpaceDN w:val="0"/>
        <w:adjustRightInd w:val="0"/>
        <w:ind w:hanging="284"/>
        <w:rPr>
          <w:b/>
          <w:bCs/>
          <w:color w:val="000000" w:themeColor="text1"/>
          <w:sz w:val="28"/>
          <w:szCs w:val="28"/>
        </w:rPr>
      </w:pPr>
    </w:p>
    <w:sectPr w:rsidR="00D3505C" w:rsidRPr="004C2486" w:rsidSect="00975773">
      <w:headerReference w:type="even" r:id="rId10"/>
      <w:headerReference w:type="default" r:id="rId11"/>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CC" w:rsidRDefault="00CA40CC">
      <w:r>
        <w:separator/>
      </w:r>
    </w:p>
  </w:endnote>
  <w:endnote w:type="continuationSeparator" w:id="0">
    <w:p w:rsidR="00CA40CC" w:rsidRDefault="00CA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CC" w:rsidRDefault="00CA40CC">
      <w:r>
        <w:separator/>
      </w:r>
    </w:p>
  </w:footnote>
  <w:footnote w:type="continuationSeparator" w:id="0">
    <w:p w:rsidR="00CA40CC" w:rsidRDefault="00CA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CC" w:rsidRDefault="00CA40CC" w:rsidP="00CD4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40CC" w:rsidRDefault="00CA40CC">
    <w:pPr>
      <w:pStyle w:val="a4"/>
    </w:pPr>
  </w:p>
  <w:p w:rsidR="00CA40CC" w:rsidRDefault="00CA40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CC" w:rsidRDefault="00CA40CC" w:rsidP="00CD4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C47CE">
      <w:rPr>
        <w:rStyle w:val="a6"/>
        <w:noProof/>
      </w:rPr>
      <w:t>18</w:t>
    </w:r>
    <w:r>
      <w:rPr>
        <w:rStyle w:val="a6"/>
      </w:rPr>
      <w:fldChar w:fldCharType="end"/>
    </w:r>
  </w:p>
  <w:p w:rsidR="00CA40CC" w:rsidRDefault="00CA40CC">
    <w:pPr>
      <w:pStyle w:val="a4"/>
    </w:pPr>
  </w:p>
  <w:p w:rsidR="00CA40CC" w:rsidRDefault="00CA40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BE"/>
    <w:multiLevelType w:val="hybridMultilevel"/>
    <w:tmpl w:val="D54EC444"/>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31C3B"/>
    <w:multiLevelType w:val="hybridMultilevel"/>
    <w:tmpl w:val="C724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75D74"/>
    <w:multiLevelType w:val="hybridMultilevel"/>
    <w:tmpl w:val="A0DA34CC"/>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C3FEB"/>
    <w:multiLevelType w:val="hybridMultilevel"/>
    <w:tmpl w:val="A894D3CA"/>
    <w:lvl w:ilvl="0" w:tplc="441C794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CD43F7"/>
    <w:multiLevelType w:val="hybridMultilevel"/>
    <w:tmpl w:val="31B20AA2"/>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7756D"/>
    <w:multiLevelType w:val="hybridMultilevel"/>
    <w:tmpl w:val="BA062388"/>
    <w:lvl w:ilvl="0" w:tplc="C9BCA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A210FE"/>
    <w:multiLevelType w:val="hybridMultilevel"/>
    <w:tmpl w:val="9A7C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B2BAE"/>
    <w:multiLevelType w:val="hybridMultilevel"/>
    <w:tmpl w:val="CAD876A0"/>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B71C6"/>
    <w:multiLevelType w:val="hybridMultilevel"/>
    <w:tmpl w:val="EF227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9852F92"/>
    <w:multiLevelType w:val="hybridMultilevel"/>
    <w:tmpl w:val="3E883484"/>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D1C76"/>
    <w:multiLevelType w:val="multilevel"/>
    <w:tmpl w:val="64AC861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4FBF0DEE"/>
    <w:multiLevelType w:val="hybridMultilevel"/>
    <w:tmpl w:val="24624598"/>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5964AC"/>
    <w:multiLevelType w:val="hybridMultilevel"/>
    <w:tmpl w:val="40E866FE"/>
    <w:lvl w:ilvl="0" w:tplc="A726F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5051A1"/>
    <w:multiLevelType w:val="hybridMultilevel"/>
    <w:tmpl w:val="BA782DDE"/>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10719"/>
    <w:multiLevelType w:val="hybridMultilevel"/>
    <w:tmpl w:val="8132CDD8"/>
    <w:lvl w:ilvl="0" w:tplc="17BC0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C77869"/>
    <w:multiLevelType w:val="hybridMultilevel"/>
    <w:tmpl w:val="068A30F6"/>
    <w:lvl w:ilvl="0" w:tplc="21B8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6F1A25"/>
    <w:multiLevelType w:val="hybridMultilevel"/>
    <w:tmpl w:val="5880C38A"/>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D7B9A"/>
    <w:multiLevelType w:val="hybridMultilevel"/>
    <w:tmpl w:val="312E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13FC7"/>
    <w:multiLevelType w:val="hybridMultilevel"/>
    <w:tmpl w:val="F52062D2"/>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21"/>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4"/>
  </w:num>
  <w:num w:numId="10">
    <w:abstractNumId w:val="8"/>
  </w:num>
  <w:num w:numId="11">
    <w:abstractNumId w:val="5"/>
  </w:num>
  <w:num w:numId="12">
    <w:abstractNumId w:val="2"/>
  </w:num>
  <w:num w:numId="13">
    <w:abstractNumId w:val="20"/>
  </w:num>
  <w:num w:numId="14">
    <w:abstractNumId w:val="0"/>
  </w:num>
  <w:num w:numId="15">
    <w:abstractNumId w:val="17"/>
  </w:num>
  <w:num w:numId="16">
    <w:abstractNumId w:val="22"/>
  </w:num>
  <w:num w:numId="17">
    <w:abstractNumId w:val="12"/>
  </w:num>
  <w:num w:numId="18">
    <w:abstractNumId w:val="6"/>
  </w:num>
  <w:num w:numId="19">
    <w:abstractNumId w:val="1"/>
  </w:num>
  <w:num w:numId="20">
    <w:abstractNumId w:val="18"/>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07"/>
    <w:rsid w:val="0000000A"/>
    <w:rsid w:val="00000919"/>
    <w:rsid w:val="00000F1E"/>
    <w:rsid w:val="00001DC3"/>
    <w:rsid w:val="0000332C"/>
    <w:rsid w:val="00005168"/>
    <w:rsid w:val="00005F96"/>
    <w:rsid w:val="0000624C"/>
    <w:rsid w:val="0000742A"/>
    <w:rsid w:val="000077A7"/>
    <w:rsid w:val="000079FC"/>
    <w:rsid w:val="00010576"/>
    <w:rsid w:val="00010E10"/>
    <w:rsid w:val="0001112F"/>
    <w:rsid w:val="00011131"/>
    <w:rsid w:val="00011248"/>
    <w:rsid w:val="00011D44"/>
    <w:rsid w:val="0001233E"/>
    <w:rsid w:val="00012950"/>
    <w:rsid w:val="00012F7B"/>
    <w:rsid w:val="0001345B"/>
    <w:rsid w:val="000153D9"/>
    <w:rsid w:val="00015B53"/>
    <w:rsid w:val="000176A7"/>
    <w:rsid w:val="00017B90"/>
    <w:rsid w:val="00021602"/>
    <w:rsid w:val="00022A92"/>
    <w:rsid w:val="00023C77"/>
    <w:rsid w:val="00023EEE"/>
    <w:rsid w:val="00023F3B"/>
    <w:rsid w:val="000257A5"/>
    <w:rsid w:val="0002597E"/>
    <w:rsid w:val="00025ADA"/>
    <w:rsid w:val="00026042"/>
    <w:rsid w:val="0002689E"/>
    <w:rsid w:val="00026CB1"/>
    <w:rsid w:val="00027EE0"/>
    <w:rsid w:val="000301E1"/>
    <w:rsid w:val="00030932"/>
    <w:rsid w:val="00032ED3"/>
    <w:rsid w:val="00033E9A"/>
    <w:rsid w:val="000340E9"/>
    <w:rsid w:val="00034185"/>
    <w:rsid w:val="00034706"/>
    <w:rsid w:val="000349EE"/>
    <w:rsid w:val="00034D18"/>
    <w:rsid w:val="000357CE"/>
    <w:rsid w:val="00036E25"/>
    <w:rsid w:val="00040274"/>
    <w:rsid w:val="00040DEE"/>
    <w:rsid w:val="00041337"/>
    <w:rsid w:val="00041443"/>
    <w:rsid w:val="000415B8"/>
    <w:rsid w:val="00042608"/>
    <w:rsid w:val="00043892"/>
    <w:rsid w:val="00043D46"/>
    <w:rsid w:val="00043D6B"/>
    <w:rsid w:val="0004416E"/>
    <w:rsid w:val="000447DE"/>
    <w:rsid w:val="00044FBE"/>
    <w:rsid w:val="0004545D"/>
    <w:rsid w:val="0004548B"/>
    <w:rsid w:val="000469F4"/>
    <w:rsid w:val="00046F7E"/>
    <w:rsid w:val="00047528"/>
    <w:rsid w:val="0005005C"/>
    <w:rsid w:val="000509D4"/>
    <w:rsid w:val="00050B57"/>
    <w:rsid w:val="0005117F"/>
    <w:rsid w:val="000512BA"/>
    <w:rsid w:val="00051CDB"/>
    <w:rsid w:val="000520F3"/>
    <w:rsid w:val="000521D7"/>
    <w:rsid w:val="00052A64"/>
    <w:rsid w:val="00052F50"/>
    <w:rsid w:val="000530A4"/>
    <w:rsid w:val="000535AE"/>
    <w:rsid w:val="00053ED2"/>
    <w:rsid w:val="000544CD"/>
    <w:rsid w:val="000546DC"/>
    <w:rsid w:val="000551C4"/>
    <w:rsid w:val="000564CD"/>
    <w:rsid w:val="00056713"/>
    <w:rsid w:val="00056C13"/>
    <w:rsid w:val="00057A21"/>
    <w:rsid w:val="00061413"/>
    <w:rsid w:val="00061417"/>
    <w:rsid w:val="000619C3"/>
    <w:rsid w:val="00061F49"/>
    <w:rsid w:val="00061FD6"/>
    <w:rsid w:val="00062225"/>
    <w:rsid w:val="00063312"/>
    <w:rsid w:val="000633B1"/>
    <w:rsid w:val="000644FA"/>
    <w:rsid w:val="000645EF"/>
    <w:rsid w:val="000647F3"/>
    <w:rsid w:val="00064A67"/>
    <w:rsid w:val="00064C93"/>
    <w:rsid w:val="000652E9"/>
    <w:rsid w:val="0006532D"/>
    <w:rsid w:val="00065FB3"/>
    <w:rsid w:val="00066A02"/>
    <w:rsid w:val="00066BC7"/>
    <w:rsid w:val="00067692"/>
    <w:rsid w:val="00067CB1"/>
    <w:rsid w:val="00067EED"/>
    <w:rsid w:val="000711D9"/>
    <w:rsid w:val="00072422"/>
    <w:rsid w:val="000732D8"/>
    <w:rsid w:val="00074094"/>
    <w:rsid w:val="00074289"/>
    <w:rsid w:val="000758FC"/>
    <w:rsid w:val="0007620B"/>
    <w:rsid w:val="0007742F"/>
    <w:rsid w:val="00077532"/>
    <w:rsid w:val="00077699"/>
    <w:rsid w:val="00077CEE"/>
    <w:rsid w:val="000808C4"/>
    <w:rsid w:val="00080966"/>
    <w:rsid w:val="00080B4D"/>
    <w:rsid w:val="00080B98"/>
    <w:rsid w:val="0008106B"/>
    <w:rsid w:val="0008163B"/>
    <w:rsid w:val="00082013"/>
    <w:rsid w:val="00082ADC"/>
    <w:rsid w:val="00083A4C"/>
    <w:rsid w:val="00083C28"/>
    <w:rsid w:val="00083D06"/>
    <w:rsid w:val="000840B3"/>
    <w:rsid w:val="00084956"/>
    <w:rsid w:val="00084F17"/>
    <w:rsid w:val="0008749B"/>
    <w:rsid w:val="00087A20"/>
    <w:rsid w:val="000904C2"/>
    <w:rsid w:val="000908DE"/>
    <w:rsid w:val="000914D8"/>
    <w:rsid w:val="0009269C"/>
    <w:rsid w:val="00092B72"/>
    <w:rsid w:val="000930C6"/>
    <w:rsid w:val="000945AD"/>
    <w:rsid w:val="00095DAF"/>
    <w:rsid w:val="00096833"/>
    <w:rsid w:val="00097457"/>
    <w:rsid w:val="00097465"/>
    <w:rsid w:val="000975D5"/>
    <w:rsid w:val="0009785C"/>
    <w:rsid w:val="00097D91"/>
    <w:rsid w:val="00097E0F"/>
    <w:rsid w:val="000A081A"/>
    <w:rsid w:val="000A1208"/>
    <w:rsid w:val="000A3BC4"/>
    <w:rsid w:val="000A3BEF"/>
    <w:rsid w:val="000A49DB"/>
    <w:rsid w:val="000A5289"/>
    <w:rsid w:val="000A5E2E"/>
    <w:rsid w:val="000A7AA7"/>
    <w:rsid w:val="000A7ADB"/>
    <w:rsid w:val="000A7C37"/>
    <w:rsid w:val="000A7F13"/>
    <w:rsid w:val="000B013B"/>
    <w:rsid w:val="000B1E1A"/>
    <w:rsid w:val="000B22DB"/>
    <w:rsid w:val="000B2678"/>
    <w:rsid w:val="000B34D8"/>
    <w:rsid w:val="000B44A3"/>
    <w:rsid w:val="000B4603"/>
    <w:rsid w:val="000B4ADD"/>
    <w:rsid w:val="000B50BC"/>
    <w:rsid w:val="000B5AA7"/>
    <w:rsid w:val="000B6B25"/>
    <w:rsid w:val="000B6EE6"/>
    <w:rsid w:val="000C0215"/>
    <w:rsid w:val="000C02E8"/>
    <w:rsid w:val="000C03EB"/>
    <w:rsid w:val="000C0AC7"/>
    <w:rsid w:val="000C0C75"/>
    <w:rsid w:val="000C103C"/>
    <w:rsid w:val="000C1403"/>
    <w:rsid w:val="000C19A5"/>
    <w:rsid w:val="000C1F1E"/>
    <w:rsid w:val="000C2453"/>
    <w:rsid w:val="000C29AB"/>
    <w:rsid w:val="000C3A51"/>
    <w:rsid w:val="000C3B34"/>
    <w:rsid w:val="000C4027"/>
    <w:rsid w:val="000C403E"/>
    <w:rsid w:val="000C62AC"/>
    <w:rsid w:val="000C642C"/>
    <w:rsid w:val="000C6C57"/>
    <w:rsid w:val="000C7219"/>
    <w:rsid w:val="000C761A"/>
    <w:rsid w:val="000D0259"/>
    <w:rsid w:val="000D03C9"/>
    <w:rsid w:val="000D08D3"/>
    <w:rsid w:val="000D0BEF"/>
    <w:rsid w:val="000D0EC7"/>
    <w:rsid w:val="000D10A8"/>
    <w:rsid w:val="000D10E3"/>
    <w:rsid w:val="000D1B87"/>
    <w:rsid w:val="000D1C63"/>
    <w:rsid w:val="000D1CB3"/>
    <w:rsid w:val="000D211C"/>
    <w:rsid w:val="000D2352"/>
    <w:rsid w:val="000D3ADF"/>
    <w:rsid w:val="000D5C82"/>
    <w:rsid w:val="000D7AB5"/>
    <w:rsid w:val="000D7D87"/>
    <w:rsid w:val="000E0261"/>
    <w:rsid w:val="000E04D0"/>
    <w:rsid w:val="000E11F6"/>
    <w:rsid w:val="000E2AF2"/>
    <w:rsid w:val="000E4E6D"/>
    <w:rsid w:val="000E588E"/>
    <w:rsid w:val="000F00D1"/>
    <w:rsid w:val="000F082D"/>
    <w:rsid w:val="000F2473"/>
    <w:rsid w:val="000F31EB"/>
    <w:rsid w:val="000F34A6"/>
    <w:rsid w:val="000F4029"/>
    <w:rsid w:val="000F43E9"/>
    <w:rsid w:val="000F52C2"/>
    <w:rsid w:val="000F55D2"/>
    <w:rsid w:val="000F5ED0"/>
    <w:rsid w:val="000F6413"/>
    <w:rsid w:val="000F7ACD"/>
    <w:rsid w:val="000F7BAC"/>
    <w:rsid w:val="000F7E25"/>
    <w:rsid w:val="00100481"/>
    <w:rsid w:val="0010082B"/>
    <w:rsid w:val="00100A4B"/>
    <w:rsid w:val="001010B0"/>
    <w:rsid w:val="00101786"/>
    <w:rsid w:val="00101B7B"/>
    <w:rsid w:val="00102013"/>
    <w:rsid w:val="00102082"/>
    <w:rsid w:val="001020EB"/>
    <w:rsid w:val="00102C30"/>
    <w:rsid w:val="00102CC9"/>
    <w:rsid w:val="001036A5"/>
    <w:rsid w:val="0010382D"/>
    <w:rsid w:val="001044E4"/>
    <w:rsid w:val="00104822"/>
    <w:rsid w:val="0010776E"/>
    <w:rsid w:val="00110308"/>
    <w:rsid w:val="00110786"/>
    <w:rsid w:val="00111743"/>
    <w:rsid w:val="00112C34"/>
    <w:rsid w:val="001132F8"/>
    <w:rsid w:val="0011370E"/>
    <w:rsid w:val="001137CC"/>
    <w:rsid w:val="00113A6B"/>
    <w:rsid w:val="0011430F"/>
    <w:rsid w:val="001154A6"/>
    <w:rsid w:val="001162B7"/>
    <w:rsid w:val="0011679E"/>
    <w:rsid w:val="001175EC"/>
    <w:rsid w:val="00121436"/>
    <w:rsid w:val="00121817"/>
    <w:rsid w:val="00121A99"/>
    <w:rsid w:val="00121DB5"/>
    <w:rsid w:val="00121DEE"/>
    <w:rsid w:val="001221E9"/>
    <w:rsid w:val="00122502"/>
    <w:rsid w:val="00122662"/>
    <w:rsid w:val="0012289B"/>
    <w:rsid w:val="00123036"/>
    <w:rsid w:val="0012359D"/>
    <w:rsid w:val="001241BE"/>
    <w:rsid w:val="00125953"/>
    <w:rsid w:val="00126B1A"/>
    <w:rsid w:val="00126D4C"/>
    <w:rsid w:val="0012797F"/>
    <w:rsid w:val="00130417"/>
    <w:rsid w:val="00130797"/>
    <w:rsid w:val="0013252B"/>
    <w:rsid w:val="00132C4F"/>
    <w:rsid w:val="001332EB"/>
    <w:rsid w:val="00133409"/>
    <w:rsid w:val="00134364"/>
    <w:rsid w:val="001343AE"/>
    <w:rsid w:val="00134C30"/>
    <w:rsid w:val="00134FA5"/>
    <w:rsid w:val="00135C66"/>
    <w:rsid w:val="00137055"/>
    <w:rsid w:val="001376C0"/>
    <w:rsid w:val="00140239"/>
    <w:rsid w:val="00140437"/>
    <w:rsid w:val="0014074E"/>
    <w:rsid w:val="00142950"/>
    <w:rsid w:val="00142C82"/>
    <w:rsid w:val="00142E64"/>
    <w:rsid w:val="001438AB"/>
    <w:rsid w:val="00144264"/>
    <w:rsid w:val="001447AF"/>
    <w:rsid w:val="00144EAF"/>
    <w:rsid w:val="00144F47"/>
    <w:rsid w:val="00145101"/>
    <w:rsid w:val="0014599A"/>
    <w:rsid w:val="00145BED"/>
    <w:rsid w:val="001460C4"/>
    <w:rsid w:val="001464BC"/>
    <w:rsid w:val="00146AA6"/>
    <w:rsid w:val="00147394"/>
    <w:rsid w:val="0014740C"/>
    <w:rsid w:val="00147661"/>
    <w:rsid w:val="00147AD0"/>
    <w:rsid w:val="00147B6E"/>
    <w:rsid w:val="0015047E"/>
    <w:rsid w:val="001506A4"/>
    <w:rsid w:val="00150B35"/>
    <w:rsid w:val="00151119"/>
    <w:rsid w:val="001513F3"/>
    <w:rsid w:val="00151F90"/>
    <w:rsid w:val="00152218"/>
    <w:rsid w:val="00152388"/>
    <w:rsid w:val="00152763"/>
    <w:rsid w:val="00153ABC"/>
    <w:rsid w:val="00154F8F"/>
    <w:rsid w:val="001553DA"/>
    <w:rsid w:val="0015578E"/>
    <w:rsid w:val="00156895"/>
    <w:rsid w:val="001569F2"/>
    <w:rsid w:val="001570C8"/>
    <w:rsid w:val="00160E1E"/>
    <w:rsid w:val="0016112C"/>
    <w:rsid w:val="00162B18"/>
    <w:rsid w:val="00162C65"/>
    <w:rsid w:val="00162FCE"/>
    <w:rsid w:val="0016300B"/>
    <w:rsid w:val="0016463D"/>
    <w:rsid w:val="00165073"/>
    <w:rsid w:val="00165B37"/>
    <w:rsid w:val="00166DA2"/>
    <w:rsid w:val="001670A4"/>
    <w:rsid w:val="0016713D"/>
    <w:rsid w:val="0016745C"/>
    <w:rsid w:val="00167795"/>
    <w:rsid w:val="00171D5A"/>
    <w:rsid w:val="00171FAD"/>
    <w:rsid w:val="00172A74"/>
    <w:rsid w:val="00173C2A"/>
    <w:rsid w:val="00175777"/>
    <w:rsid w:val="001762D6"/>
    <w:rsid w:val="00176634"/>
    <w:rsid w:val="001771D6"/>
    <w:rsid w:val="00177628"/>
    <w:rsid w:val="00177CC6"/>
    <w:rsid w:val="0018026E"/>
    <w:rsid w:val="0018038C"/>
    <w:rsid w:val="00180B33"/>
    <w:rsid w:val="00181065"/>
    <w:rsid w:val="00182394"/>
    <w:rsid w:val="0018441E"/>
    <w:rsid w:val="001859A8"/>
    <w:rsid w:val="00185E6A"/>
    <w:rsid w:val="00185FE9"/>
    <w:rsid w:val="00186176"/>
    <w:rsid w:val="001872E7"/>
    <w:rsid w:val="001876F4"/>
    <w:rsid w:val="00187A63"/>
    <w:rsid w:val="00187D97"/>
    <w:rsid w:val="00190215"/>
    <w:rsid w:val="00191234"/>
    <w:rsid w:val="0019170C"/>
    <w:rsid w:val="00192275"/>
    <w:rsid w:val="00192B72"/>
    <w:rsid w:val="00193097"/>
    <w:rsid w:val="00193C6A"/>
    <w:rsid w:val="00194769"/>
    <w:rsid w:val="001948F7"/>
    <w:rsid w:val="00194FEE"/>
    <w:rsid w:val="001950BE"/>
    <w:rsid w:val="0019622F"/>
    <w:rsid w:val="00196A9A"/>
    <w:rsid w:val="00196FA8"/>
    <w:rsid w:val="00197092"/>
    <w:rsid w:val="001A025E"/>
    <w:rsid w:val="001A0322"/>
    <w:rsid w:val="001A096B"/>
    <w:rsid w:val="001A0D16"/>
    <w:rsid w:val="001A25D5"/>
    <w:rsid w:val="001A3089"/>
    <w:rsid w:val="001A31A6"/>
    <w:rsid w:val="001A3A39"/>
    <w:rsid w:val="001A42E7"/>
    <w:rsid w:val="001A4D23"/>
    <w:rsid w:val="001A4E31"/>
    <w:rsid w:val="001A6BCB"/>
    <w:rsid w:val="001A7E20"/>
    <w:rsid w:val="001B0F35"/>
    <w:rsid w:val="001B13DB"/>
    <w:rsid w:val="001B1433"/>
    <w:rsid w:val="001B2A01"/>
    <w:rsid w:val="001B2DC3"/>
    <w:rsid w:val="001B45D5"/>
    <w:rsid w:val="001B466F"/>
    <w:rsid w:val="001B4741"/>
    <w:rsid w:val="001B6126"/>
    <w:rsid w:val="001B6662"/>
    <w:rsid w:val="001B7319"/>
    <w:rsid w:val="001B76F2"/>
    <w:rsid w:val="001C0112"/>
    <w:rsid w:val="001C0231"/>
    <w:rsid w:val="001C269A"/>
    <w:rsid w:val="001C3A7B"/>
    <w:rsid w:val="001C4D17"/>
    <w:rsid w:val="001C4EF6"/>
    <w:rsid w:val="001C5214"/>
    <w:rsid w:val="001C5584"/>
    <w:rsid w:val="001C6E14"/>
    <w:rsid w:val="001C755A"/>
    <w:rsid w:val="001D182F"/>
    <w:rsid w:val="001D1C8B"/>
    <w:rsid w:val="001D2524"/>
    <w:rsid w:val="001D2682"/>
    <w:rsid w:val="001D26A7"/>
    <w:rsid w:val="001D3B98"/>
    <w:rsid w:val="001D4EAF"/>
    <w:rsid w:val="001D51A6"/>
    <w:rsid w:val="001D5590"/>
    <w:rsid w:val="001D6771"/>
    <w:rsid w:val="001D6BB5"/>
    <w:rsid w:val="001D6EDE"/>
    <w:rsid w:val="001D722A"/>
    <w:rsid w:val="001E0BC3"/>
    <w:rsid w:val="001E2142"/>
    <w:rsid w:val="001E22AF"/>
    <w:rsid w:val="001E263C"/>
    <w:rsid w:val="001E264C"/>
    <w:rsid w:val="001E381D"/>
    <w:rsid w:val="001E4570"/>
    <w:rsid w:val="001E58F8"/>
    <w:rsid w:val="001E596C"/>
    <w:rsid w:val="001E69D5"/>
    <w:rsid w:val="001E6B36"/>
    <w:rsid w:val="001E6D6F"/>
    <w:rsid w:val="001E7BD3"/>
    <w:rsid w:val="001E7F74"/>
    <w:rsid w:val="001F0A3E"/>
    <w:rsid w:val="001F1744"/>
    <w:rsid w:val="001F2E89"/>
    <w:rsid w:val="001F369D"/>
    <w:rsid w:val="001F37D9"/>
    <w:rsid w:val="001F4FD4"/>
    <w:rsid w:val="001F557C"/>
    <w:rsid w:val="001F566C"/>
    <w:rsid w:val="00201FC3"/>
    <w:rsid w:val="002027A4"/>
    <w:rsid w:val="00202C12"/>
    <w:rsid w:val="00202FC1"/>
    <w:rsid w:val="00203122"/>
    <w:rsid w:val="00203BAE"/>
    <w:rsid w:val="00203E04"/>
    <w:rsid w:val="00204169"/>
    <w:rsid w:val="00204486"/>
    <w:rsid w:val="002047F5"/>
    <w:rsid w:val="00204952"/>
    <w:rsid w:val="00205A6A"/>
    <w:rsid w:val="00205EBC"/>
    <w:rsid w:val="00206722"/>
    <w:rsid w:val="0020684F"/>
    <w:rsid w:val="00206F62"/>
    <w:rsid w:val="00207A5A"/>
    <w:rsid w:val="00207D9E"/>
    <w:rsid w:val="00207DAB"/>
    <w:rsid w:val="00207E23"/>
    <w:rsid w:val="00210B04"/>
    <w:rsid w:val="00210B4F"/>
    <w:rsid w:val="00210F03"/>
    <w:rsid w:val="002119A9"/>
    <w:rsid w:val="00211CB7"/>
    <w:rsid w:val="0021244C"/>
    <w:rsid w:val="002126AB"/>
    <w:rsid w:val="002138A2"/>
    <w:rsid w:val="00213E0A"/>
    <w:rsid w:val="00214327"/>
    <w:rsid w:val="002146CA"/>
    <w:rsid w:val="002149F8"/>
    <w:rsid w:val="00216007"/>
    <w:rsid w:val="00217122"/>
    <w:rsid w:val="00217621"/>
    <w:rsid w:val="00217A89"/>
    <w:rsid w:val="00217BDB"/>
    <w:rsid w:val="002200D1"/>
    <w:rsid w:val="00220400"/>
    <w:rsid w:val="0022092A"/>
    <w:rsid w:val="00220C5E"/>
    <w:rsid w:val="00221668"/>
    <w:rsid w:val="00222296"/>
    <w:rsid w:val="002223B8"/>
    <w:rsid w:val="00223297"/>
    <w:rsid w:val="002235D0"/>
    <w:rsid w:val="002236A0"/>
    <w:rsid w:val="002249BA"/>
    <w:rsid w:val="00224A55"/>
    <w:rsid w:val="0022513C"/>
    <w:rsid w:val="0022539E"/>
    <w:rsid w:val="0022581A"/>
    <w:rsid w:val="002269D2"/>
    <w:rsid w:val="00227E1A"/>
    <w:rsid w:val="00230225"/>
    <w:rsid w:val="00230895"/>
    <w:rsid w:val="00231B19"/>
    <w:rsid w:val="00232308"/>
    <w:rsid w:val="00232429"/>
    <w:rsid w:val="002328AC"/>
    <w:rsid w:val="0023424C"/>
    <w:rsid w:val="00234412"/>
    <w:rsid w:val="0023476B"/>
    <w:rsid w:val="00234F5C"/>
    <w:rsid w:val="00235E94"/>
    <w:rsid w:val="002370C1"/>
    <w:rsid w:val="002379CE"/>
    <w:rsid w:val="00240232"/>
    <w:rsid w:val="00241280"/>
    <w:rsid w:val="00241722"/>
    <w:rsid w:val="00242360"/>
    <w:rsid w:val="00242D97"/>
    <w:rsid w:val="0024318C"/>
    <w:rsid w:val="002433DB"/>
    <w:rsid w:val="002438B8"/>
    <w:rsid w:val="00243CCE"/>
    <w:rsid w:val="00244450"/>
    <w:rsid w:val="00245066"/>
    <w:rsid w:val="00245534"/>
    <w:rsid w:val="002457AC"/>
    <w:rsid w:val="00246F02"/>
    <w:rsid w:val="002476CD"/>
    <w:rsid w:val="00247B21"/>
    <w:rsid w:val="00250697"/>
    <w:rsid w:val="00251FAF"/>
    <w:rsid w:val="00252824"/>
    <w:rsid w:val="00252EAE"/>
    <w:rsid w:val="002536CF"/>
    <w:rsid w:val="002549DA"/>
    <w:rsid w:val="00254ED2"/>
    <w:rsid w:val="0025511D"/>
    <w:rsid w:val="00255192"/>
    <w:rsid w:val="00255419"/>
    <w:rsid w:val="00255E58"/>
    <w:rsid w:val="0025620E"/>
    <w:rsid w:val="0025685C"/>
    <w:rsid w:val="002569D9"/>
    <w:rsid w:val="00256B98"/>
    <w:rsid w:val="0026033E"/>
    <w:rsid w:val="00260423"/>
    <w:rsid w:val="00260854"/>
    <w:rsid w:val="002611A8"/>
    <w:rsid w:val="002628B7"/>
    <w:rsid w:val="00262B16"/>
    <w:rsid w:val="00262D64"/>
    <w:rsid w:val="0026446B"/>
    <w:rsid w:val="00264C1B"/>
    <w:rsid w:val="00265070"/>
    <w:rsid w:val="00265E74"/>
    <w:rsid w:val="002670F5"/>
    <w:rsid w:val="0026739D"/>
    <w:rsid w:val="002677B2"/>
    <w:rsid w:val="002679EC"/>
    <w:rsid w:val="00267B6A"/>
    <w:rsid w:val="002705D8"/>
    <w:rsid w:val="00270B7D"/>
    <w:rsid w:val="0027106C"/>
    <w:rsid w:val="00271C3B"/>
    <w:rsid w:val="002720FE"/>
    <w:rsid w:val="00272363"/>
    <w:rsid w:val="002726B6"/>
    <w:rsid w:val="00273045"/>
    <w:rsid w:val="002730D9"/>
    <w:rsid w:val="002734F2"/>
    <w:rsid w:val="00274B8D"/>
    <w:rsid w:val="00275132"/>
    <w:rsid w:val="00275ADB"/>
    <w:rsid w:val="002762A6"/>
    <w:rsid w:val="00277A92"/>
    <w:rsid w:val="00277F3F"/>
    <w:rsid w:val="00277F89"/>
    <w:rsid w:val="00280B4D"/>
    <w:rsid w:val="00280D67"/>
    <w:rsid w:val="00281775"/>
    <w:rsid w:val="0028269B"/>
    <w:rsid w:val="00282746"/>
    <w:rsid w:val="00282754"/>
    <w:rsid w:val="002829FE"/>
    <w:rsid w:val="00283004"/>
    <w:rsid w:val="00283162"/>
    <w:rsid w:val="00283FDB"/>
    <w:rsid w:val="00284179"/>
    <w:rsid w:val="002851FA"/>
    <w:rsid w:val="002855A8"/>
    <w:rsid w:val="002862CA"/>
    <w:rsid w:val="00286404"/>
    <w:rsid w:val="00286628"/>
    <w:rsid w:val="00286EBA"/>
    <w:rsid w:val="00287060"/>
    <w:rsid w:val="00287BA0"/>
    <w:rsid w:val="00290E8D"/>
    <w:rsid w:val="002914F2"/>
    <w:rsid w:val="00292D71"/>
    <w:rsid w:val="00292ECB"/>
    <w:rsid w:val="0029410F"/>
    <w:rsid w:val="00294588"/>
    <w:rsid w:val="00295536"/>
    <w:rsid w:val="00295953"/>
    <w:rsid w:val="00295EAE"/>
    <w:rsid w:val="00296506"/>
    <w:rsid w:val="002972E8"/>
    <w:rsid w:val="002A007A"/>
    <w:rsid w:val="002A0091"/>
    <w:rsid w:val="002A0CB0"/>
    <w:rsid w:val="002A0DC4"/>
    <w:rsid w:val="002A116C"/>
    <w:rsid w:val="002A161F"/>
    <w:rsid w:val="002A1F08"/>
    <w:rsid w:val="002A2559"/>
    <w:rsid w:val="002A25E3"/>
    <w:rsid w:val="002A461F"/>
    <w:rsid w:val="002A486B"/>
    <w:rsid w:val="002A584B"/>
    <w:rsid w:val="002A58F6"/>
    <w:rsid w:val="002A6219"/>
    <w:rsid w:val="002A622A"/>
    <w:rsid w:val="002A6255"/>
    <w:rsid w:val="002A6B4A"/>
    <w:rsid w:val="002A7190"/>
    <w:rsid w:val="002A774E"/>
    <w:rsid w:val="002B0387"/>
    <w:rsid w:val="002B0B6B"/>
    <w:rsid w:val="002B0D61"/>
    <w:rsid w:val="002B169F"/>
    <w:rsid w:val="002B199F"/>
    <w:rsid w:val="002B1E0C"/>
    <w:rsid w:val="002B23E0"/>
    <w:rsid w:val="002B2658"/>
    <w:rsid w:val="002B3729"/>
    <w:rsid w:val="002B43D3"/>
    <w:rsid w:val="002B498F"/>
    <w:rsid w:val="002B5DD9"/>
    <w:rsid w:val="002B782D"/>
    <w:rsid w:val="002B7C8A"/>
    <w:rsid w:val="002B7CED"/>
    <w:rsid w:val="002B7DF8"/>
    <w:rsid w:val="002C01F1"/>
    <w:rsid w:val="002C0224"/>
    <w:rsid w:val="002C0416"/>
    <w:rsid w:val="002C1492"/>
    <w:rsid w:val="002C3261"/>
    <w:rsid w:val="002C330C"/>
    <w:rsid w:val="002C3E51"/>
    <w:rsid w:val="002C473C"/>
    <w:rsid w:val="002C530B"/>
    <w:rsid w:val="002C5A09"/>
    <w:rsid w:val="002C5A83"/>
    <w:rsid w:val="002C5EAA"/>
    <w:rsid w:val="002D095F"/>
    <w:rsid w:val="002D0C0C"/>
    <w:rsid w:val="002D0F05"/>
    <w:rsid w:val="002D1510"/>
    <w:rsid w:val="002D1F49"/>
    <w:rsid w:val="002D276E"/>
    <w:rsid w:val="002D2B49"/>
    <w:rsid w:val="002D4ABC"/>
    <w:rsid w:val="002D4DC4"/>
    <w:rsid w:val="002D53B7"/>
    <w:rsid w:val="002D5475"/>
    <w:rsid w:val="002D5A96"/>
    <w:rsid w:val="002D73AD"/>
    <w:rsid w:val="002D7B47"/>
    <w:rsid w:val="002D7B52"/>
    <w:rsid w:val="002D7D50"/>
    <w:rsid w:val="002E0369"/>
    <w:rsid w:val="002E06C3"/>
    <w:rsid w:val="002E1861"/>
    <w:rsid w:val="002E1A10"/>
    <w:rsid w:val="002E1A85"/>
    <w:rsid w:val="002E265B"/>
    <w:rsid w:val="002E3814"/>
    <w:rsid w:val="002E4501"/>
    <w:rsid w:val="002E4584"/>
    <w:rsid w:val="002E4E0C"/>
    <w:rsid w:val="002E618C"/>
    <w:rsid w:val="002E6696"/>
    <w:rsid w:val="002E7486"/>
    <w:rsid w:val="002E7CD0"/>
    <w:rsid w:val="002E7F35"/>
    <w:rsid w:val="002F087B"/>
    <w:rsid w:val="002F1567"/>
    <w:rsid w:val="002F161E"/>
    <w:rsid w:val="002F25D0"/>
    <w:rsid w:val="002F49EC"/>
    <w:rsid w:val="002F4F9A"/>
    <w:rsid w:val="002F543D"/>
    <w:rsid w:val="002F560A"/>
    <w:rsid w:val="002F695C"/>
    <w:rsid w:val="002F7F25"/>
    <w:rsid w:val="00300279"/>
    <w:rsid w:val="00300801"/>
    <w:rsid w:val="00301010"/>
    <w:rsid w:val="003015A9"/>
    <w:rsid w:val="00301A2B"/>
    <w:rsid w:val="0030351A"/>
    <w:rsid w:val="0030373D"/>
    <w:rsid w:val="003038F0"/>
    <w:rsid w:val="00304971"/>
    <w:rsid w:val="0030498F"/>
    <w:rsid w:val="00304D40"/>
    <w:rsid w:val="00304D50"/>
    <w:rsid w:val="0030524A"/>
    <w:rsid w:val="00307521"/>
    <w:rsid w:val="00312016"/>
    <w:rsid w:val="003123CE"/>
    <w:rsid w:val="003125F4"/>
    <w:rsid w:val="0031284F"/>
    <w:rsid w:val="003134B5"/>
    <w:rsid w:val="003140AC"/>
    <w:rsid w:val="003143DE"/>
    <w:rsid w:val="003152A5"/>
    <w:rsid w:val="003159F2"/>
    <w:rsid w:val="0031631E"/>
    <w:rsid w:val="0031679F"/>
    <w:rsid w:val="003168BF"/>
    <w:rsid w:val="003169B0"/>
    <w:rsid w:val="00316E6C"/>
    <w:rsid w:val="0031727A"/>
    <w:rsid w:val="00320366"/>
    <w:rsid w:val="003211A8"/>
    <w:rsid w:val="003219FE"/>
    <w:rsid w:val="00322699"/>
    <w:rsid w:val="003237DE"/>
    <w:rsid w:val="00324287"/>
    <w:rsid w:val="0032726A"/>
    <w:rsid w:val="00327E96"/>
    <w:rsid w:val="00327F0A"/>
    <w:rsid w:val="003309A6"/>
    <w:rsid w:val="00330E33"/>
    <w:rsid w:val="003317B2"/>
    <w:rsid w:val="00331ABC"/>
    <w:rsid w:val="00331AF5"/>
    <w:rsid w:val="00332021"/>
    <w:rsid w:val="00332481"/>
    <w:rsid w:val="003335CE"/>
    <w:rsid w:val="00334238"/>
    <w:rsid w:val="00334ECB"/>
    <w:rsid w:val="00336B4F"/>
    <w:rsid w:val="00336F6A"/>
    <w:rsid w:val="00337ADF"/>
    <w:rsid w:val="00340D5A"/>
    <w:rsid w:val="00341101"/>
    <w:rsid w:val="0034140A"/>
    <w:rsid w:val="00341930"/>
    <w:rsid w:val="0034194D"/>
    <w:rsid w:val="00341F86"/>
    <w:rsid w:val="0034330E"/>
    <w:rsid w:val="00343389"/>
    <w:rsid w:val="0034347F"/>
    <w:rsid w:val="00344E19"/>
    <w:rsid w:val="003456B4"/>
    <w:rsid w:val="003475E9"/>
    <w:rsid w:val="0034776C"/>
    <w:rsid w:val="00350023"/>
    <w:rsid w:val="00350EA4"/>
    <w:rsid w:val="003517CF"/>
    <w:rsid w:val="003519F5"/>
    <w:rsid w:val="0035291E"/>
    <w:rsid w:val="00352D83"/>
    <w:rsid w:val="0035334A"/>
    <w:rsid w:val="003536F0"/>
    <w:rsid w:val="00353CC3"/>
    <w:rsid w:val="0035450E"/>
    <w:rsid w:val="0035498F"/>
    <w:rsid w:val="00354A5D"/>
    <w:rsid w:val="00355168"/>
    <w:rsid w:val="0035719A"/>
    <w:rsid w:val="00360441"/>
    <w:rsid w:val="00360982"/>
    <w:rsid w:val="00360CA9"/>
    <w:rsid w:val="0036147B"/>
    <w:rsid w:val="003616FC"/>
    <w:rsid w:val="003623DC"/>
    <w:rsid w:val="00362450"/>
    <w:rsid w:val="0036307D"/>
    <w:rsid w:val="0036326C"/>
    <w:rsid w:val="003634D7"/>
    <w:rsid w:val="0036455C"/>
    <w:rsid w:val="0036465B"/>
    <w:rsid w:val="003648E1"/>
    <w:rsid w:val="00365802"/>
    <w:rsid w:val="00365839"/>
    <w:rsid w:val="00366812"/>
    <w:rsid w:val="0036781D"/>
    <w:rsid w:val="00367877"/>
    <w:rsid w:val="00367A8E"/>
    <w:rsid w:val="00367F03"/>
    <w:rsid w:val="00367FF9"/>
    <w:rsid w:val="00370D07"/>
    <w:rsid w:val="00371CBF"/>
    <w:rsid w:val="0037266C"/>
    <w:rsid w:val="00373196"/>
    <w:rsid w:val="003743F9"/>
    <w:rsid w:val="00374438"/>
    <w:rsid w:val="00375501"/>
    <w:rsid w:val="00375568"/>
    <w:rsid w:val="00376135"/>
    <w:rsid w:val="00376C7B"/>
    <w:rsid w:val="00377095"/>
    <w:rsid w:val="00377541"/>
    <w:rsid w:val="00377736"/>
    <w:rsid w:val="00381021"/>
    <w:rsid w:val="00381893"/>
    <w:rsid w:val="00381970"/>
    <w:rsid w:val="00381D30"/>
    <w:rsid w:val="00382173"/>
    <w:rsid w:val="00382FA5"/>
    <w:rsid w:val="00383C44"/>
    <w:rsid w:val="00384442"/>
    <w:rsid w:val="00384AFC"/>
    <w:rsid w:val="003853B4"/>
    <w:rsid w:val="00386D53"/>
    <w:rsid w:val="00390081"/>
    <w:rsid w:val="00390623"/>
    <w:rsid w:val="003912D5"/>
    <w:rsid w:val="00391970"/>
    <w:rsid w:val="0039209C"/>
    <w:rsid w:val="00394157"/>
    <w:rsid w:val="003951A5"/>
    <w:rsid w:val="00395466"/>
    <w:rsid w:val="003965EE"/>
    <w:rsid w:val="00396EA7"/>
    <w:rsid w:val="00396F94"/>
    <w:rsid w:val="00397937"/>
    <w:rsid w:val="003A0447"/>
    <w:rsid w:val="003A0A00"/>
    <w:rsid w:val="003A0F3D"/>
    <w:rsid w:val="003A1F3C"/>
    <w:rsid w:val="003A2A71"/>
    <w:rsid w:val="003A377C"/>
    <w:rsid w:val="003A3A6F"/>
    <w:rsid w:val="003A5C5B"/>
    <w:rsid w:val="003A67E1"/>
    <w:rsid w:val="003A6DA4"/>
    <w:rsid w:val="003A7B61"/>
    <w:rsid w:val="003B0806"/>
    <w:rsid w:val="003B1AB2"/>
    <w:rsid w:val="003B2082"/>
    <w:rsid w:val="003B24DB"/>
    <w:rsid w:val="003B252F"/>
    <w:rsid w:val="003B27E4"/>
    <w:rsid w:val="003B2BB0"/>
    <w:rsid w:val="003B2E64"/>
    <w:rsid w:val="003B319A"/>
    <w:rsid w:val="003B334D"/>
    <w:rsid w:val="003B43DF"/>
    <w:rsid w:val="003B4597"/>
    <w:rsid w:val="003B4DCB"/>
    <w:rsid w:val="003B51D8"/>
    <w:rsid w:val="003B5677"/>
    <w:rsid w:val="003B696F"/>
    <w:rsid w:val="003B6CD1"/>
    <w:rsid w:val="003B6FC4"/>
    <w:rsid w:val="003B725C"/>
    <w:rsid w:val="003B75C6"/>
    <w:rsid w:val="003B7ED4"/>
    <w:rsid w:val="003C0B19"/>
    <w:rsid w:val="003C1065"/>
    <w:rsid w:val="003C138E"/>
    <w:rsid w:val="003C1579"/>
    <w:rsid w:val="003C1B6B"/>
    <w:rsid w:val="003C2479"/>
    <w:rsid w:val="003C3463"/>
    <w:rsid w:val="003C3F1D"/>
    <w:rsid w:val="003C4C3D"/>
    <w:rsid w:val="003C55FE"/>
    <w:rsid w:val="003C6E0E"/>
    <w:rsid w:val="003C6E86"/>
    <w:rsid w:val="003C742D"/>
    <w:rsid w:val="003C7589"/>
    <w:rsid w:val="003C7711"/>
    <w:rsid w:val="003D1125"/>
    <w:rsid w:val="003D2A5A"/>
    <w:rsid w:val="003D2BB6"/>
    <w:rsid w:val="003D3E24"/>
    <w:rsid w:val="003D5718"/>
    <w:rsid w:val="003D57E3"/>
    <w:rsid w:val="003D5E38"/>
    <w:rsid w:val="003D604E"/>
    <w:rsid w:val="003D6109"/>
    <w:rsid w:val="003D68AE"/>
    <w:rsid w:val="003D695B"/>
    <w:rsid w:val="003D7864"/>
    <w:rsid w:val="003E02F5"/>
    <w:rsid w:val="003E0775"/>
    <w:rsid w:val="003E101D"/>
    <w:rsid w:val="003E1727"/>
    <w:rsid w:val="003E2B94"/>
    <w:rsid w:val="003E2BF0"/>
    <w:rsid w:val="003E39A2"/>
    <w:rsid w:val="003E6740"/>
    <w:rsid w:val="003E699B"/>
    <w:rsid w:val="003F0ECF"/>
    <w:rsid w:val="003F1325"/>
    <w:rsid w:val="003F1BFB"/>
    <w:rsid w:val="003F1ED8"/>
    <w:rsid w:val="003F24D9"/>
    <w:rsid w:val="003F3593"/>
    <w:rsid w:val="003F38E3"/>
    <w:rsid w:val="003F3D2B"/>
    <w:rsid w:val="003F42F8"/>
    <w:rsid w:val="003F5963"/>
    <w:rsid w:val="003F6137"/>
    <w:rsid w:val="003F7003"/>
    <w:rsid w:val="003F7036"/>
    <w:rsid w:val="003F75FC"/>
    <w:rsid w:val="003F795C"/>
    <w:rsid w:val="003F7983"/>
    <w:rsid w:val="003F7B5A"/>
    <w:rsid w:val="00400401"/>
    <w:rsid w:val="004007E8"/>
    <w:rsid w:val="004015EF"/>
    <w:rsid w:val="00401803"/>
    <w:rsid w:val="00401EE6"/>
    <w:rsid w:val="00402423"/>
    <w:rsid w:val="00402923"/>
    <w:rsid w:val="00402A1E"/>
    <w:rsid w:val="00403718"/>
    <w:rsid w:val="00404375"/>
    <w:rsid w:val="004043BE"/>
    <w:rsid w:val="004045A2"/>
    <w:rsid w:val="00405251"/>
    <w:rsid w:val="004065AF"/>
    <w:rsid w:val="00410059"/>
    <w:rsid w:val="00411282"/>
    <w:rsid w:val="004129EE"/>
    <w:rsid w:val="0041336D"/>
    <w:rsid w:val="00413F0C"/>
    <w:rsid w:val="00414B10"/>
    <w:rsid w:val="004157B6"/>
    <w:rsid w:val="0041659E"/>
    <w:rsid w:val="004173B1"/>
    <w:rsid w:val="0041742D"/>
    <w:rsid w:val="00417E57"/>
    <w:rsid w:val="00417F00"/>
    <w:rsid w:val="00420A96"/>
    <w:rsid w:val="004217AB"/>
    <w:rsid w:val="0042242D"/>
    <w:rsid w:val="004229A5"/>
    <w:rsid w:val="00422B0E"/>
    <w:rsid w:val="00422E1F"/>
    <w:rsid w:val="00424301"/>
    <w:rsid w:val="00424BDA"/>
    <w:rsid w:val="00424D60"/>
    <w:rsid w:val="004254CC"/>
    <w:rsid w:val="00426543"/>
    <w:rsid w:val="00426628"/>
    <w:rsid w:val="00426D8E"/>
    <w:rsid w:val="004270FE"/>
    <w:rsid w:val="0042779F"/>
    <w:rsid w:val="00427E1F"/>
    <w:rsid w:val="0043061F"/>
    <w:rsid w:val="00431772"/>
    <w:rsid w:val="00432046"/>
    <w:rsid w:val="0043205D"/>
    <w:rsid w:val="00432253"/>
    <w:rsid w:val="004323E7"/>
    <w:rsid w:val="004326AF"/>
    <w:rsid w:val="00433ADC"/>
    <w:rsid w:val="00433FB6"/>
    <w:rsid w:val="004341A1"/>
    <w:rsid w:val="00434AE3"/>
    <w:rsid w:val="004358C6"/>
    <w:rsid w:val="004359B1"/>
    <w:rsid w:val="00435D10"/>
    <w:rsid w:val="00435D3F"/>
    <w:rsid w:val="004365FB"/>
    <w:rsid w:val="00436D4E"/>
    <w:rsid w:val="0043753A"/>
    <w:rsid w:val="00440892"/>
    <w:rsid w:val="00441383"/>
    <w:rsid w:val="00441B2A"/>
    <w:rsid w:val="0044238C"/>
    <w:rsid w:val="004424E0"/>
    <w:rsid w:val="00443480"/>
    <w:rsid w:val="00444789"/>
    <w:rsid w:val="004452FB"/>
    <w:rsid w:val="00445488"/>
    <w:rsid w:val="004459BF"/>
    <w:rsid w:val="00445BFA"/>
    <w:rsid w:val="0044695B"/>
    <w:rsid w:val="00451199"/>
    <w:rsid w:val="00452CCC"/>
    <w:rsid w:val="00452D00"/>
    <w:rsid w:val="00453D62"/>
    <w:rsid w:val="00453F63"/>
    <w:rsid w:val="00455332"/>
    <w:rsid w:val="00456080"/>
    <w:rsid w:val="0045617E"/>
    <w:rsid w:val="00457445"/>
    <w:rsid w:val="0046173E"/>
    <w:rsid w:val="00461A8D"/>
    <w:rsid w:val="00463588"/>
    <w:rsid w:val="00463746"/>
    <w:rsid w:val="00463887"/>
    <w:rsid w:val="00464161"/>
    <w:rsid w:val="004645AC"/>
    <w:rsid w:val="00464A3F"/>
    <w:rsid w:val="0046567A"/>
    <w:rsid w:val="00465C51"/>
    <w:rsid w:val="00466123"/>
    <w:rsid w:val="004663E4"/>
    <w:rsid w:val="00466989"/>
    <w:rsid w:val="0046751E"/>
    <w:rsid w:val="00467C6A"/>
    <w:rsid w:val="00467FDD"/>
    <w:rsid w:val="00470766"/>
    <w:rsid w:val="004713A3"/>
    <w:rsid w:val="004714C8"/>
    <w:rsid w:val="00471741"/>
    <w:rsid w:val="00472331"/>
    <w:rsid w:val="00472540"/>
    <w:rsid w:val="00472733"/>
    <w:rsid w:val="00474390"/>
    <w:rsid w:val="004745CF"/>
    <w:rsid w:val="004752C8"/>
    <w:rsid w:val="00476B3A"/>
    <w:rsid w:val="00476F1D"/>
    <w:rsid w:val="00477523"/>
    <w:rsid w:val="00477890"/>
    <w:rsid w:val="004778F2"/>
    <w:rsid w:val="00477A6D"/>
    <w:rsid w:val="004802F4"/>
    <w:rsid w:val="004804F4"/>
    <w:rsid w:val="00480522"/>
    <w:rsid w:val="004805FB"/>
    <w:rsid w:val="00480CA5"/>
    <w:rsid w:val="00480F1B"/>
    <w:rsid w:val="00481928"/>
    <w:rsid w:val="00481FE9"/>
    <w:rsid w:val="0048227F"/>
    <w:rsid w:val="00482A78"/>
    <w:rsid w:val="00482C1C"/>
    <w:rsid w:val="004832DD"/>
    <w:rsid w:val="0048339E"/>
    <w:rsid w:val="0048405C"/>
    <w:rsid w:val="0048455A"/>
    <w:rsid w:val="00484759"/>
    <w:rsid w:val="00484848"/>
    <w:rsid w:val="00484CAA"/>
    <w:rsid w:val="0048530D"/>
    <w:rsid w:val="0048685C"/>
    <w:rsid w:val="00486EDE"/>
    <w:rsid w:val="004870E2"/>
    <w:rsid w:val="00487B4D"/>
    <w:rsid w:val="00491C73"/>
    <w:rsid w:val="004925CA"/>
    <w:rsid w:val="00492BD5"/>
    <w:rsid w:val="00494260"/>
    <w:rsid w:val="00494281"/>
    <w:rsid w:val="004957E4"/>
    <w:rsid w:val="004959BA"/>
    <w:rsid w:val="00496147"/>
    <w:rsid w:val="00496935"/>
    <w:rsid w:val="004973C2"/>
    <w:rsid w:val="00497418"/>
    <w:rsid w:val="00497508"/>
    <w:rsid w:val="004975CD"/>
    <w:rsid w:val="004A07F4"/>
    <w:rsid w:val="004A0F7F"/>
    <w:rsid w:val="004A1527"/>
    <w:rsid w:val="004A1B7D"/>
    <w:rsid w:val="004A1FBF"/>
    <w:rsid w:val="004A200D"/>
    <w:rsid w:val="004A2728"/>
    <w:rsid w:val="004A2D26"/>
    <w:rsid w:val="004A372E"/>
    <w:rsid w:val="004A3AE0"/>
    <w:rsid w:val="004A3E1F"/>
    <w:rsid w:val="004A40D7"/>
    <w:rsid w:val="004A6B20"/>
    <w:rsid w:val="004A7909"/>
    <w:rsid w:val="004A7967"/>
    <w:rsid w:val="004B0250"/>
    <w:rsid w:val="004B10DE"/>
    <w:rsid w:val="004B114C"/>
    <w:rsid w:val="004B1AC7"/>
    <w:rsid w:val="004B1C02"/>
    <w:rsid w:val="004B203A"/>
    <w:rsid w:val="004B44CC"/>
    <w:rsid w:val="004B4624"/>
    <w:rsid w:val="004B46AC"/>
    <w:rsid w:val="004B4E02"/>
    <w:rsid w:val="004B5333"/>
    <w:rsid w:val="004B5D8A"/>
    <w:rsid w:val="004B628C"/>
    <w:rsid w:val="004C0064"/>
    <w:rsid w:val="004C043B"/>
    <w:rsid w:val="004C1011"/>
    <w:rsid w:val="004C18F0"/>
    <w:rsid w:val="004C2486"/>
    <w:rsid w:val="004C2E04"/>
    <w:rsid w:val="004C3D0E"/>
    <w:rsid w:val="004C5318"/>
    <w:rsid w:val="004C5594"/>
    <w:rsid w:val="004C57DD"/>
    <w:rsid w:val="004C7A6E"/>
    <w:rsid w:val="004D0AF8"/>
    <w:rsid w:val="004D1525"/>
    <w:rsid w:val="004D175A"/>
    <w:rsid w:val="004D23DD"/>
    <w:rsid w:val="004D247C"/>
    <w:rsid w:val="004D2825"/>
    <w:rsid w:val="004D37BE"/>
    <w:rsid w:val="004D3DF0"/>
    <w:rsid w:val="004D6820"/>
    <w:rsid w:val="004D6CC2"/>
    <w:rsid w:val="004D7886"/>
    <w:rsid w:val="004D7A3B"/>
    <w:rsid w:val="004D7F7B"/>
    <w:rsid w:val="004E0D02"/>
    <w:rsid w:val="004E1229"/>
    <w:rsid w:val="004E1691"/>
    <w:rsid w:val="004E1DA8"/>
    <w:rsid w:val="004E20FF"/>
    <w:rsid w:val="004E315D"/>
    <w:rsid w:val="004E3BD7"/>
    <w:rsid w:val="004E44FA"/>
    <w:rsid w:val="004E45E8"/>
    <w:rsid w:val="004E4906"/>
    <w:rsid w:val="004E554C"/>
    <w:rsid w:val="004E5771"/>
    <w:rsid w:val="004E5AB4"/>
    <w:rsid w:val="004E605E"/>
    <w:rsid w:val="004E63F6"/>
    <w:rsid w:val="004E65DE"/>
    <w:rsid w:val="004E69F5"/>
    <w:rsid w:val="004E7264"/>
    <w:rsid w:val="004E728B"/>
    <w:rsid w:val="004E7D31"/>
    <w:rsid w:val="004F08FB"/>
    <w:rsid w:val="004F1D11"/>
    <w:rsid w:val="004F1FC9"/>
    <w:rsid w:val="004F2D18"/>
    <w:rsid w:val="0050177D"/>
    <w:rsid w:val="00502094"/>
    <w:rsid w:val="005029FA"/>
    <w:rsid w:val="00502B9C"/>
    <w:rsid w:val="00502C40"/>
    <w:rsid w:val="00503749"/>
    <w:rsid w:val="005046EF"/>
    <w:rsid w:val="00504D70"/>
    <w:rsid w:val="00504F30"/>
    <w:rsid w:val="00507DD7"/>
    <w:rsid w:val="00510839"/>
    <w:rsid w:val="005109BB"/>
    <w:rsid w:val="00510D22"/>
    <w:rsid w:val="005110B3"/>
    <w:rsid w:val="00511DD0"/>
    <w:rsid w:val="0051224E"/>
    <w:rsid w:val="005122BA"/>
    <w:rsid w:val="005134F7"/>
    <w:rsid w:val="00513C11"/>
    <w:rsid w:val="00513CAF"/>
    <w:rsid w:val="00514640"/>
    <w:rsid w:val="005151B4"/>
    <w:rsid w:val="00515C72"/>
    <w:rsid w:val="005164F5"/>
    <w:rsid w:val="005179BB"/>
    <w:rsid w:val="00517C92"/>
    <w:rsid w:val="00520E1B"/>
    <w:rsid w:val="00520FAA"/>
    <w:rsid w:val="005211A9"/>
    <w:rsid w:val="00522254"/>
    <w:rsid w:val="00522B14"/>
    <w:rsid w:val="00522D6E"/>
    <w:rsid w:val="00523301"/>
    <w:rsid w:val="00523325"/>
    <w:rsid w:val="005239DB"/>
    <w:rsid w:val="00523F4C"/>
    <w:rsid w:val="00524459"/>
    <w:rsid w:val="0052492D"/>
    <w:rsid w:val="00524947"/>
    <w:rsid w:val="005249FD"/>
    <w:rsid w:val="00525CD6"/>
    <w:rsid w:val="00525CFB"/>
    <w:rsid w:val="005261E5"/>
    <w:rsid w:val="005270A6"/>
    <w:rsid w:val="0052722E"/>
    <w:rsid w:val="005277BB"/>
    <w:rsid w:val="00527F98"/>
    <w:rsid w:val="00531110"/>
    <w:rsid w:val="005312F8"/>
    <w:rsid w:val="0053137D"/>
    <w:rsid w:val="00531DB3"/>
    <w:rsid w:val="005320A8"/>
    <w:rsid w:val="0053241D"/>
    <w:rsid w:val="00532BFF"/>
    <w:rsid w:val="0053381B"/>
    <w:rsid w:val="005339E7"/>
    <w:rsid w:val="00535922"/>
    <w:rsid w:val="00535C18"/>
    <w:rsid w:val="00536802"/>
    <w:rsid w:val="00537671"/>
    <w:rsid w:val="005376FF"/>
    <w:rsid w:val="00537B23"/>
    <w:rsid w:val="00540A0C"/>
    <w:rsid w:val="0054144E"/>
    <w:rsid w:val="0054167B"/>
    <w:rsid w:val="00541858"/>
    <w:rsid w:val="00541C69"/>
    <w:rsid w:val="005442A8"/>
    <w:rsid w:val="005442D6"/>
    <w:rsid w:val="005443E5"/>
    <w:rsid w:val="00545535"/>
    <w:rsid w:val="0054611D"/>
    <w:rsid w:val="00547503"/>
    <w:rsid w:val="00547A0B"/>
    <w:rsid w:val="00547D5F"/>
    <w:rsid w:val="005507F8"/>
    <w:rsid w:val="00550AE6"/>
    <w:rsid w:val="00550D33"/>
    <w:rsid w:val="00552079"/>
    <w:rsid w:val="00552434"/>
    <w:rsid w:val="00552C16"/>
    <w:rsid w:val="00552E02"/>
    <w:rsid w:val="00552ED1"/>
    <w:rsid w:val="00553808"/>
    <w:rsid w:val="0055394F"/>
    <w:rsid w:val="00554A84"/>
    <w:rsid w:val="00555152"/>
    <w:rsid w:val="005559EF"/>
    <w:rsid w:val="00555BF2"/>
    <w:rsid w:val="00556C17"/>
    <w:rsid w:val="00556D22"/>
    <w:rsid w:val="00557517"/>
    <w:rsid w:val="00557C24"/>
    <w:rsid w:val="005603AC"/>
    <w:rsid w:val="0056048D"/>
    <w:rsid w:val="0056092D"/>
    <w:rsid w:val="0056115D"/>
    <w:rsid w:val="00561FC3"/>
    <w:rsid w:val="00562EAF"/>
    <w:rsid w:val="00563B4F"/>
    <w:rsid w:val="00564331"/>
    <w:rsid w:val="0056538B"/>
    <w:rsid w:val="00566498"/>
    <w:rsid w:val="00566729"/>
    <w:rsid w:val="005670ED"/>
    <w:rsid w:val="00567D2C"/>
    <w:rsid w:val="00570F38"/>
    <w:rsid w:val="0057106F"/>
    <w:rsid w:val="0057380E"/>
    <w:rsid w:val="00573AF1"/>
    <w:rsid w:val="00573D4A"/>
    <w:rsid w:val="00574EC6"/>
    <w:rsid w:val="0057513E"/>
    <w:rsid w:val="00575527"/>
    <w:rsid w:val="00575588"/>
    <w:rsid w:val="00575783"/>
    <w:rsid w:val="00575B81"/>
    <w:rsid w:val="0057646A"/>
    <w:rsid w:val="00576B96"/>
    <w:rsid w:val="005773E9"/>
    <w:rsid w:val="0058003B"/>
    <w:rsid w:val="005806B5"/>
    <w:rsid w:val="005809B1"/>
    <w:rsid w:val="00580C2C"/>
    <w:rsid w:val="00581DBD"/>
    <w:rsid w:val="005823D7"/>
    <w:rsid w:val="00583274"/>
    <w:rsid w:val="00583AC7"/>
    <w:rsid w:val="00583B5B"/>
    <w:rsid w:val="005840F0"/>
    <w:rsid w:val="00584813"/>
    <w:rsid w:val="00584AEA"/>
    <w:rsid w:val="00586E93"/>
    <w:rsid w:val="005874B8"/>
    <w:rsid w:val="005905EA"/>
    <w:rsid w:val="005907FC"/>
    <w:rsid w:val="00592438"/>
    <w:rsid w:val="00592C96"/>
    <w:rsid w:val="0059372F"/>
    <w:rsid w:val="00594411"/>
    <w:rsid w:val="0059442B"/>
    <w:rsid w:val="0059469A"/>
    <w:rsid w:val="005948E3"/>
    <w:rsid w:val="00594F82"/>
    <w:rsid w:val="00595201"/>
    <w:rsid w:val="00595FD1"/>
    <w:rsid w:val="0059616D"/>
    <w:rsid w:val="005961E1"/>
    <w:rsid w:val="00596395"/>
    <w:rsid w:val="00596B51"/>
    <w:rsid w:val="00596B8E"/>
    <w:rsid w:val="005A0E4E"/>
    <w:rsid w:val="005A1179"/>
    <w:rsid w:val="005A184F"/>
    <w:rsid w:val="005A1881"/>
    <w:rsid w:val="005A19CB"/>
    <w:rsid w:val="005A28D4"/>
    <w:rsid w:val="005A3D2D"/>
    <w:rsid w:val="005A4240"/>
    <w:rsid w:val="005A43A2"/>
    <w:rsid w:val="005A51DA"/>
    <w:rsid w:val="005A5B82"/>
    <w:rsid w:val="005A601B"/>
    <w:rsid w:val="005A6EAF"/>
    <w:rsid w:val="005A7894"/>
    <w:rsid w:val="005A7FDA"/>
    <w:rsid w:val="005B215E"/>
    <w:rsid w:val="005B263E"/>
    <w:rsid w:val="005B2C11"/>
    <w:rsid w:val="005B304C"/>
    <w:rsid w:val="005B37EC"/>
    <w:rsid w:val="005B54B0"/>
    <w:rsid w:val="005B5A3E"/>
    <w:rsid w:val="005B69FA"/>
    <w:rsid w:val="005B7228"/>
    <w:rsid w:val="005B72F9"/>
    <w:rsid w:val="005B78CD"/>
    <w:rsid w:val="005C0903"/>
    <w:rsid w:val="005C18EF"/>
    <w:rsid w:val="005C2321"/>
    <w:rsid w:val="005C24A1"/>
    <w:rsid w:val="005C258D"/>
    <w:rsid w:val="005C2E41"/>
    <w:rsid w:val="005C38F6"/>
    <w:rsid w:val="005C3A80"/>
    <w:rsid w:val="005C3DD1"/>
    <w:rsid w:val="005C41A5"/>
    <w:rsid w:val="005C4B45"/>
    <w:rsid w:val="005C50D7"/>
    <w:rsid w:val="005C5F64"/>
    <w:rsid w:val="005C64A3"/>
    <w:rsid w:val="005C6B81"/>
    <w:rsid w:val="005C720E"/>
    <w:rsid w:val="005C7546"/>
    <w:rsid w:val="005C7613"/>
    <w:rsid w:val="005D05C2"/>
    <w:rsid w:val="005D126D"/>
    <w:rsid w:val="005D16BA"/>
    <w:rsid w:val="005D19F7"/>
    <w:rsid w:val="005D1A89"/>
    <w:rsid w:val="005D2847"/>
    <w:rsid w:val="005D3523"/>
    <w:rsid w:val="005D5912"/>
    <w:rsid w:val="005D64DB"/>
    <w:rsid w:val="005D6F4A"/>
    <w:rsid w:val="005E009B"/>
    <w:rsid w:val="005E05E6"/>
    <w:rsid w:val="005E0BF5"/>
    <w:rsid w:val="005E1E96"/>
    <w:rsid w:val="005E2192"/>
    <w:rsid w:val="005E22F3"/>
    <w:rsid w:val="005E235E"/>
    <w:rsid w:val="005E23A3"/>
    <w:rsid w:val="005E2868"/>
    <w:rsid w:val="005E2A05"/>
    <w:rsid w:val="005E360D"/>
    <w:rsid w:val="005E368B"/>
    <w:rsid w:val="005E3789"/>
    <w:rsid w:val="005E3E4B"/>
    <w:rsid w:val="005E41BE"/>
    <w:rsid w:val="005E4D68"/>
    <w:rsid w:val="005E7AB3"/>
    <w:rsid w:val="005E7EE1"/>
    <w:rsid w:val="005F0CA8"/>
    <w:rsid w:val="005F4670"/>
    <w:rsid w:val="005F4A38"/>
    <w:rsid w:val="005F4D7F"/>
    <w:rsid w:val="005F5140"/>
    <w:rsid w:val="005F53B0"/>
    <w:rsid w:val="005F5701"/>
    <w:rsid w:val="005F767C"/>
    <w:rsid w:val="005F7920"/>
    <w:rsid w:val="005F7BF8"/>
    <w:rsid w:val="00600C45"/>
    <w:rsid w:val="00600D69"/>
    <w:rsid w:val="00601762"/>
    <w:rsid w:val="0060185A"/>
    <w:rsid w:val="006018B8"/>
    <w:rsid w:val="00601BB1"/>
    <w:rsid w:val="006021DF"/>
    <w:rsid w:val="006029E1"/>
    <w:rsid w:val="006029F6"/>
    <w:rsid w:val="00603C64"/>
    <w:rsid w:val="00604482"/>
    <w:rsid w:val="0060470D"/>
    <w:rsid w:val="0060499A"/>
    <w:rsid w:val="00604A6B"/>
    <w:rsid w:val="00605057"/>
    <w:rsid w:val="00606AEA"/>
    <w:rsid w:val="00607AD7"/>
    <w:rsid w:val="00607DBC"/>
    <w:rsid w:val="0061035A"/>
    <w:rsid w:val="0061067C"/>
    <w:rsid w:val="00610BC7"/>
    <w:rsid w:val="00610F5E"/>
    <w:rsid w:val="006113DF"/>
    <w:rsid w:val="00612DB8"/>
    <w:rsid w:val="00614460"/>
    <w:rsid w:val="00614B10"/>
    <w:rsid w:val="00615504"/>
    <w:rsid w:val="0061561F"/>
    <w:rsid w:val="00616066"/>
    <w:rsid w:val="0061633D"/>
    <w:rsid w:val="00616B71"/>
    <w:rsid w:val="006172A1"/>
    <w:rsid w:val="00617C32"/>
    <w:rsid w:val="00620BD5"/>
    <w:rsid w:val="00622421"/>
    <w:rsid w:val="00622F2E"/>
    <w:rsid w:val="0062373C"/>
    <w:rsid w:val="00623889"/>
    <w:rsid w:val="00623C59"/>
    <w:rsid w:val="00625B65"/>
    <w:rsid w:val="00626711"/>
    <w:rsid w:val="00626DD7"/>
    <w:rsid w:val="00626E98"/>
    <w:rsid w:val="00627351"/>
    <w:rsid w:val="0063039F"/>
    <w:rsid w:val="0063052A"/>
    <w:rsid w:val="00630690"/>
    <w:rsid w:val="00630E24"/>
    <w:rsid w:val="00631910"/>
    <w:rsid w:val="006319FA"/>
    <w:rsid w:val="00631F00"/>
    <w:rsid w:val="006320D7"/>
    <w:rsid w:val="00632115"/>
    <w:rsid w:val="0063236E"/>
    <w:rsid w:val="0063398E"/>
    <w:rsid w:val="00633BA3"/>
    <w:rsid w:val="00633F01"/>
    <w:rsid w:val="006347D0"/>
    <w:rsid w:val="00634824"/>
    <w:rsid w:val="006350AB"/>
    <w:rsid w:val="00635E56"/>
    <w:rsid w:val="00636375"/>
    <w:rsid w:val="00636A00"/>
    <w:rsid w:val="00636B9D"/>
    <w:rsid w:val="00637405"/>
    <w:rsid w:val="0063754A"/>
    <w:rsid w:val="00637643"/>
    <w:rsid w:val="00640F2F"/>
    <w:rsid w:val="00641971"/>
    <w:rsid w:val="00642BAA"/>
    <w:rsid w:val="00643C7A"/>
    <w:rsid w:val="0064504A"/>
    <w:rsid w:val="0064519D"/>
    <w:rsid w:val="006454BC"/>
    <w:rsid w:val="0064563E"/>
    <w:rsid w:val="006457B0"/>
    <w:rsid w:val="00645994"/>
    <w:rsid w:val="00645B5A"/>
    <w:rsid w:val="006466E5"/>
    <w:rsid w:val="00646755"/>
    <w:rsid w:val="00646F93"/>
    <w:rsid w:val="0064732E"/>
    <w:rsid w:val="006476A2"/>
    <w:rsid w:val="00647A38"/>
    <w:rsid w:val="00647C31"/>
    <w:rsid w:val="00647F48"/>
    <w:rsid w:val="00650593"/>
    <w:rsid w:val="00650D71"/>
    <w:rsid w:val="00650F51"/>
    <w:rsid w:val="00651506"/>
    <w:rsid w:val="00651A4A"/>
    <w:rsid w:val="00651B94"/>
    <w:rsid w:val="0065299B"/>
    <w:rsid w:val="00652EC0"/>
    <w:rsid w:val="0065320D"/>
    <w:rsid w:val="00653F9D"/>
    <w:rsid w:val="00654DB0"/>
    <w:rsid w:val="00655EF6"/>
    <w:rsid w:val="0065605E"/>
    <w:rsid w:val="006560C1"/>
    <w:rsid w:val="006577DC"/>
    <w:rsid w:val="00657821"/>
    <w:rsid w:val="00657827"/>
    <w:rsid w:val="006578D2"/>
    <w:rsid w:val="00657B26"/>
    <w:rsid w:val="006604C4"/>
    <w:rsid w:val="00660769"/>
    <w:rsid w:val="00660BD4"/>
    <w:rsid w:val="00661698"/>
    <w:rsid w:val="00662B69"/>
    <w:rsid w:val="00663726"/>
    <w:rsid w:val="00663765"/>
    <w:rsid w:val="006637AE"/>
    <w:rsid w:val="00663F33"/>
    <w:rsid w:val="0066469F"/>
    <w:rsid w:val="006646AA"/>
    <w:rsid w:val="006647B1"/>
    <w:rsid w:val="00665543"/>
    <w:rsid w:val="0066558C"/>
    <w:rsid w:val="00665C9D"/>
    <w:rsid w:val="006661E6"/>
    <w:rsid w:val="00666CC7"/>
    <w:rsid w:val="00667737"/>
    <w:rsid w:val="00667CBC"/>
    <w:rsid w:val="00670BEC"/>
    <w:rsid w:val="00672518"/>
    <w:rsid w:val="00672A05"/>
    <w:rsid w:val="00672B77"/>
    <w:rsid w:val="00672C7E"/>
    <w:rsid w:val="00672C85"/>
    <w:rsid w:val="00672E33"/>
    <w:rsid w:val="00673858"/>
    <w:rsid w:val="00673B02"/>
    <w:rsid w:val="00673EA4"/>
    <w:rsid w:val="00675424"/>
    <w:rsid w:val="0067555C"/>
    <w:rsid w:val="00675FDA"/>
    <w:rsid w:val="006762E4"/>
    <w:rsid w:val="006768F7"/>
    <w:rsid w:val="00677603"/>
    <w:rsid w:val="00680735"/>
    <w:rsid w:val="00680DBA"/>
    <w:rsid w:val="006818C1"/>
    <w:rsid w:val="00681970"/>
    <w:rsid w:val="006819F9"/>
    <w:rsid w:val="00681AD9"/>
    <w:rsid w:val="00681D51"/>
    <w:rsid w:val="00682258"/>
    <w:rsid w:val="0068294E"/>
    <w:rsid w:val="00682A5D"/>
    <w:rsid w:val="00683A7D"/>
    <w:rsid w:val="006843CA"/>
    <w:rsid w:val="00690006"/>
    <w:rsid w:val="006900C5"/>
    <w:rsid w:val="006903CF"/>
    <w:rsid w:val="00691BBC"/>
    <w:rsid w:val="0069207D"/>
    <w:rsid w:val="00692378"/>
    <w:rsid w:val="006924AF"/>
    <w:rsid w:val="006926CA"/>
    <w:rsid w:val="0069276D"/>
    <w:rsid w:val="00693151"/>
    <w:rsid w:val="00694A18"/>
    <w:rsid w:val="00695538"/>
    <w:rsid w:val="0069644A"/>
    <w:rsid w:val="00696B6E"/>
    <w:rsid w:val="00697914"/>
    <w:rsid w:val="006A0E1E"/>
    <w:rsid w:val="006A11D6"/>
    <w:rsid w:val="006A1B23"/>
    <w:rsid w:val="006A2744"/>
    <w:rsid w:val="006A305C"/>
    <w:rsid w:val="006A31DE"/>
    <w:rsid w:val="006A382C"/>
    <w:rsid w:val="006A43FB"/>
    <w:rsid w:val="006A4710"/>
    <w:rsid w:val="006A4874"/>
    <w:rsid w:val="006A574A"/>
    <w:rsid w:val="006A673E"/>
    <w:rsid w:val="006A6E47"/>
    <w:rsid w:val="006A7AB9"/>
    <w:rsid w:val="006B1DBF"/>
    <w:rsid w:val="006B27E8"/>
    <w:rsid w:val="006B27FA"/>
    <w:rsid w:val="006B33EC"/>
    <w:rsid w:val="006B36C5"/>
    <w:rsid w:val="006B3AEF"/>
    <w:rsid w:val="006B3C55"/>
    <w:rsid w:val="006B4356"/>
    <w:rsid w:val="006B498D"/>
    <w:rsid w:val="006B6041"/>
    <w:rsid w:val="006B614D"/>
    <w:rsid w:val="006B7705"/>
    <w:rsid w:val="006B7B9D"/>
    <w:rsid w:val="006C1D69"/>
    <w:rsid w:val="006C1FE8"/>
    <w:rsid w:val="006C24FF"/>
    <w:rsid w:val="006C2B86"/>
    <w:rsid w:val="006C3021"/>
    <w:rsid w:val="006C3659"/>
    <w:rsid w:val="006C3756"/>
    <w:rsid w:val="006C376F"/>
    <w:rsid w:val="006C3B1F"/>
    <w:rsid w:val="006C3B50"/>
    <w:rsid w:val="006C4D38"/>
    <w:rsid w:val="006C54EE"/>
    <w:rsid w:val="006C5510"/>
    <w:rsid w:val="006C61CB"/>
    <w:rsid w:val="006C7EB8"/>
    <w:rsid w:val="006D0914"/>
    <w:rsid w:val="006D0938"/>
    <w:rsid w:val="006D114E"/>
    <w:rsid w:val="006D1774"/>
    <w:rsid w:val="006D1E2A"/>
    <w:rsid w:val="006D2075"/>
    <w:rsid w:val="006D2735"/>
    <w:rsid w:val="006D2ECE"/>
    <w:rsid w:val="006D30CC"/>
    <w:rsid w:val="006D3A74"/>
    <w:rsid w:val="006D3B20"/>
    <w:rsid w:val="006D4185"/>
    <w:rsid w:val="006D484C"/>
    <w:rsid w:val="006D4AC2"/>
    <w:rsid w:val="006D5101"/>
    <w:rsid w:val="006D54B6"/>
    <w:rsid w:val="006D6F70"/>
    <w:rsid w:val="006D7BE2"/>
    <w:rsid w:val="006D7E74"/>
    <w:rsid w:val="006D7EFF"/>
    <w:rsid w:val="006D7F0A"/>
    <w:rsid w:val="006E1069"/>
    <w:rsid w:val="006E14E9"/>
    <w:rsid w:val="006E1D7D"/>
    <w:rsid w:val="006E2C10"/>
    <w:rsid w:val="006E3287"/>
    <w:rsid w:val="006E3719"/>
    <w:rsid w:val="006E4620"/>
    <w:rsid w:val="006E4C78"/>
    <w:rsid w:val="006E5352"/>
    <w:rsid w:val="006E5591"/>
    <w:rsid w:val="006E57E7"/>
    <w:rsid w:val="006E7E3B"/>
    <w:rsid w:val="006F09D5"/>
    <w:rsid w:val="006F121C"/>
    <w:rsid w:val="006F1EE3"/>
    <w:rsid w:val="006F1FCD"/>
    <w:rsid w:val="006F24C4"/>
    <w:rsid w:val="006F2507"/>
    <w:rsid w:val="006F2606"/>
    <w:rsid w:val="006F27CC"/>
    <w:rsid w:val="006F2F0F"/>
    <w:rsid w:val="006F34FA"/>
    <w:rsid w:val="006F4072"/>
    <w:rsid w:val="006F5432"/>
    <w:rsid w:val="006F60B9"/>
    <w:rsid w:val="006F6C2E"/>
    <w:rsid w:val="006F78DB"/>
    <w:rsid w:val="006F79C4"/>
    <w:rsid w:val="007000C3"/>
    <w:rsid w:val="0070014C"/>
    <w:rsid w:val="00700183"/>
    <w:rsid w:val="0070038A"/>
    <w:rsid w:val="0070043B"/>
    <w:rsid w:val="007007E4"/>
    <w:rsid w:val="00700E95"/>
    <w:rsid w:val="00702A1B"/>
    <w:rsid w:val="00702F98"/>
    <w:rsid w:val="007039F3"/>
    <w:rsid w:val="00703D45"/>
    <w:rsid w:val="00703E40"/>
    <w:rsid w:val="00704780"/>
    <w:rsid w:val="00704AA5"/>
    <w:rsid w:val="00704CE2"/>
    <w:rsid w:val="00705477"/>
    <w:rsid w:val="00705732"/>
    <w:rsid w:val="0070687A"/>
    <w:rsid w:val="00707996"/>
    <w:rsid w:val="0071019E"/>
    <w:rsid w:val="007108D8"/>
    <w:rsid w:val="00711233"/>
    <w:rsid w:val="00711566"/>
    <w:rsid w:val="007115BC"/>
    <w:rsid w:val="0071198F"/>
    <w:rsid w:val="00711A2D"/>
    <w:rsid w:val="00711CBC"/>
    <w:rsid w:val="00711CDD"/>
    <w:rsid w:val="00711E48"/>
    <w:rsid w:val="00711EF3"/>
    <w:rsid w:val="007127D8"/>
    <w:rsid w:val="0071363E"/>
    <w:rsid w:val="00713971"/>
    <w:rsid w:val="00714169"/>
    <w:rsid w:val="00714622"/>
    <w:rsid w:val="007147A6"/>
    <w:rsid w:val="007147EB"/>
    <w:rsid w:val="00714DC2"/>
    <w:rsid w:val="007150D1"/>
    <w:rsid w:val="00715FB6"/>
    <w:rsid w:val="0071600E"/>
    <w:rsid w:val="00716E6A"/>
    <w:rsid w:val="00720842"/>
    <w:rsid w:val="007213C8"/>
    <w:rsid w:val="007218F7"/>
    <w:rsid w:val="00721CA0"/>
    <w:rsid w:val="00721FEC"/>
    <w:rsid w:val="007230F7"/>
    <w:rsid w:val="00723B36"/>
    <w:rsid w:val="00723EBB"/>
    <w:rsid w:val="0072488C"/>
    <w:rsid w:val="00724CBE"/>
    <w:rsid w:val="00725805"/>
    <w:rsid w:val="00726D1D"/>
    <w:rsid w:val="00726D99"/>
    <w:rsid w:val="007274A8"/>
    <w:rsid w:val="007275A1"/>
    <w:rsid w:val="00727F5E"/>
    <w:rsid w:val="007300AC"/>
    <w:rsid w:val="00730483"/>
    <w:rsid w:val="007308E2"/>
    <w:rsid w:val="007309A7"/>
    <w:rsid w:val="007316B7"/>
    <w:rsid w:val="00731E8A"/>
    <w:rsid w:val="00732DC9"/>
    <w:rsid w:val="00732EE9"/>
    <w:rsid w:val="00733552"/>
    <w:rsid w:val="0073377B"/>
    <w:rsid w:val="00734DD5"/>
    <w:rsid w:val="0073505F"/>
    <w:rsid w:val="007367BB"/>
    <w:rsid w:val="007372A0"/>
    <w:rsid w:val="0073749F"/>
    <w:rsid w:val="0073758C"/>
    <w:rsid w:val="00737739"/>
    <w:rsid w:val="0074046D"/>
    <w:rsid w:val="00740E3C"/>
    <w:rsid w:val="007410C4"/>
    <w:rsid w:val="007414A3"/>
    <w:rsid w:val="0074257B"/>
    <w:rsid w:val="0074258D"/>
    <w:rsid w:val="00742A01"/>
    <w:rsid w:val="00743B5D"/>
    <w:rsid w:val="00744867"/>
    <w:rsid w:val="007449A7"/>
    <w:rsid w:val="007452FD"/>
    <w:rsid w:val="00745321"/>
    <w:rsid w:val="00745C2D"/>
    <w:rsid w:val="00746B83"/>
    <w:rsid w:val="00746CC9"/>
    <w:rsid w:val="00746D95"/>
    <w:rsid w:val="00747913"/>
    <w:rsid w:val="00747970"/>
    <w:rsid w:val="007524C6"/>
    <w:rsid w:val="007532EF"/>
    <w:rsid w:val="00753556"/>
    <w:rsid w:val="00753D41"/>
    <w:rsid w:val="00753D47"/>
    <w:rsid w:val="00753F33"/>
    <w:rsid w:val="007540FB"/>
    <w:rsid w:val="00754777"/>
    <w:rsid w:val="0075503E"/>
    <w:rsid w:val="007559BD"/>
    <w:rsid w:val="0076091A"/>
    <w:rsid w:val="0076139B"/>
    <w:rsid w:val="00761484"/>
    <w:rsid w:val="00761BEC"/>
    <w:rsid w:val="00761E5C"/>
    <w:rsid w:val="007621F3"/>
    <w:rsid w:val="007626C1"/>
    <w:rsid w:val="00762E84"/>
    <w:rsid w:val="00763550"/>
    <w:rsid w:val="00763A1D"/>
    <w:rsid w:val="00763B93"/>
    <w:rsid w:val="00764F91"/>
    <w:rsid w:val="00765026"/>
    <w:rsid w:val="00765270"/>
    <w:rsid w:val="007655FC"/>
    <w:rsid w:val="00765610"/>
    <w:rsid w:val="007657D7"/>
    <w:rsid w:val="00765CF3"/>
    <w:rsid w:val="0076619A"/>
    <w:rsid w:val="007665A7"/>
    <w:rsid w:val="0076662B"/>
    <w:rsid w:val="00766719"/>
    <w:rsid w:val="0076744C"/>
    <w:rsid w:val="007675A6"/>
    <w:rsid w:val="00770FE9"/>
    <w:rsid w:val="0077140A"/>
    <w:rsid w:val="007736CE"/>
    <w:rsid w:val="0077392F"/>
    <w:rsid w:val="00773BB4"/>
    <w:rsid w:val="007740F5"/>
    <w:rsid w:val="00774313"/>
    <w:rsid w:val="00775035"/>
    <w:rsid w:val="00776D9A"/>
    <w:rsid w:val="007775E1"/>
    <w:rsid w:val="00777683"/>
    <w:rsid w:val="00777C00"/>
    <w:rsid w:val="00777D7C"/>
    <w:rsid w:val="00777DDF"/>
    <w:rsid w:val="00780D56"/>
    <w:rsid w:val="007817E5"/>
    <w:rsid w:val="00782179"/>
    <w:rsid w:val="00782EAD"/>
    <w:rsid w:val="00783528"/>
    <w:rsid w:val="00783684"/>
    <w:rsid w:val="00783B09"/>
    <w:rsid w:val="00785994"/>
    <w:rsid w:val="00786427"/>
    <w:rsid w:val="00786EEA"/>
    <w:rsid w:val="00787198"/>
    <w:rsid w:val="00787392"/>
    <w:rsid w:val="00787BE2"/>
    <w:rsid w:val="00790BE7"/>
    <w:rsid w:val="0079187F"/>
    <w:rsid w:val="00791A4B"/>
    <w:rsid w:val="007932CB"/>
    <w:rsid w:val="0079489E"/>
    <w:rsid w:val="007954A2"/>
    <w:rsid w:val="00795869"/>
    <w:rsid w:val="00795AF6"/>
    <w:rsid w:val="00795BF0"/>
    <w:rsid w:val="00795D9D"/>
    <w:rsid w:val="00795DA4"/>
    <w:rsid w:val="007963AB"/>
    <w:rsid w:val="007966D0"/>
    <w:rsid w:val="00797361"/>
    <w:rsid w:val="007A05C8"/>
    <w:rsid w:val="007A0665"/>
    <w:rsid w:val="007A0676"/>
    <w:rsid w:val="007A07F9"/>
    <w:rsid w:val="007A0E53"/>
    <w:rsid w:val="007A1195"/>
    <w:rsid w:val="007A1DE8"/>
    <w:rsid w:val="007A2081"/>
    <w:rsid w:val="007A2BD6"/>
    <w:rsid w:val="007A2EC9"/>
    <w:rsid w:val="007A2FF1"/>
    <w:rsid w:val="007A353B"/>
    <w:rsid w:val="007A3DB6"/>
    <w:rsid w:val="007A3E6A"/>
    <w:rsid w:val="007A48CC"/>
    <w:rsid w:val="007A5D5C"/>
    <w:rsid w:val="007A6457"/>
    <w:rsid w:val="007A65CB"/>
    <w:rsid w:val="007A6D67"/>
    <w:rsid w:val="007A6FCF"/>
    <w:rsid w:val="007A709D"/>
    <w:rsid w:val="007A75C9"/>
    <w:rsid w:val="007A75D9"/>
    <w:rsid w:val="007A7B00"/>
    <w:rsid w:val="007A7EE1"/>
    <w:rsid w:val="007B0524"/>
    <w:rsid w:val="007B0A2B"/>
    <w:rsid w:val="007B0B13"/>
    <w:rsid w:val="007B0E7A"/>
    <w:rsid w:val="007B2E66"/>
    <w:rsid w:val="007B334A"/>
    <w:rsid w:val="007B3F77"/>
    <w:rsid w:val="007B4AC8"/>
    <w:rsid w:val="007B4E51"/>
    <w:rsid w:val="007B52B8"/>
    <w:rsid w:val="007B5671"/>
    <w:rsid w:val="007B579F"/>
    <w:rsid w:val="007B591C"/>
    <w:rsid w:val="007B614F"/>
    <w:rsid w:val="007B63B7"/>
    <w:rsid w:val="007B7BEA"/>
    <w:rsid w:val="007B7DCB"/>
    <w:rsid w:val="007C01AA"/>
    <w:rsid w:val="007C05C8"/>
    <w:rsid w:val="007C05EA"/>
    <w:rsid w:val="007C09C7"/>
    <w:rsid w:val="007C0AEE"/>
    <w:rsid w:val="007C10A8"/>
    <w:rsid w:val="007C1CDD"/>
    <w:rsid w:val="007C1F7B"/>
    <w:rsid w:val="007C2D41"/>
    <w:rsid w:val="007C3463"/>
    <w:rsid w:val="007C5281"/>
    <w:rsid w:val="007C54D8"/>
    <w:rsid w:val="007C5772"/>
    <w:rsid w:val="007C57E9"/>
    <w:rsid w:val="007C5AE8"/>
    <w:rsid w:val="007C6026"/>
    <w:rsid w:val="007C62EB"/>
    <w:rsid w:val="007C6550"/>
    <w:rsid w:val="007C6944"/>
    <w:rsid w:val="007C76C3"/>
    <w:rsid w:val="007C783A"/>
    <w:rsid w:val="007C7EC2"/>
    <w:rsid w:val="007D116D"/>
    <w:rsid w:val="007D1588"/>
    <w:rsid w:val="007D1CD5"/>
    <w:rsid w:val="007D2102"/>
    <w:rsid w:val="007D455F"/>
    <w:rsid w:val="007D4925"/>
    <w:rsid w:val="007D4B52"/>
    <w:rsid w:val="007D554C"/>
    <w:rsid w:val="007D60D5"/>
    <w:rsid w:val="007D63C3"/>
    <w:rsid w:val="007D681C"/>
    <w:rsid w:val="007E017E"/>
    <w:rsid w:val="007E17ED"/>
    <w:rsid w:val="007E25D8"/>
    <w:rsid w:val="007E3176"/>
    <w:rsid w:val="007E3F01"/>
    <w:rsid w:val="007E41EE"/>
    <w:rsid w:val="007E4B05"/>
    <w:rsid w:val="007E50D8"/>
    <w:rsid w:val="007E54BD"/>
    <w:rsid w:val="007E56F6"/>
    <w:rsid w:val="007E751B"/>
    <w:rsid w:val="007E76E5"/>
    <w:rsid w:val="007E7751"/>
    <w:rsid w:val="007E7B05"/>
    <w:rsid w:val="007F0C6C"/>
    <w:rsid w:val="007F1698"/>
    <w:rsid w:val="007F242D"/>
    <w:rsid w:val="007F2524"/>
    <w:rsid w:val="007F3141"/>
    <w:rsid w:val="007F3361"/>
    <w:rsid w:val="007F4774"/>
    <w:rsid w:val="007F5712"/>
    <w:rsid w:val="007F57DC"/>
    <w:rsid w:val="007F5FE2"/>
    <w:rsid w:val="007F6441"/>
    <w:rsid w:val="007F651A"/>
    <w:rsid w:val="007F6BBA"/>
    <w:rsid w:val="007F7307"/>
    <w:rsid w:val="007F7479"/>
    <w:rsid w:val="007F781F"/>
    <w:rsid w:val="007F7871"/>
    <w:rsid w:val="008017E2"/>
    <w:rsid w:val="0080187D"/>
    <w:rsid w:val="008018A5"/>
    <w:rsid w:val="00801A11"/>
    <w:rsid w:val="00802225"/>
    <w:rsid w:val="00802B40"/>
    <w:rsid w:val="00802B84"/>
    <w:rsid w:val="00803EBC"/>
    <w:rsid w:val="00804145"/>
    <w:rsid w:val="0080468E"/>
    <w:rsid w:val="00804B07"/>
    <w:rsid w:val="008053FC"/>
    <w:rsid w:val="008056B5"/>
    <w:rsid w:val="00805BB7"/>
    <w:rsid w:val="00805E77"/>
    <w:rsid w:val="0080605D"/>
    <w:rsid w:val="0080684E"/>
    <w:rsid w:val="00806A27"/>
    <w:rsid w:val="008070A5"/>
    <w:rsid w:val="008071F6"/>
    <w:rsid w:val="0080736E"/>
    <w:rsid w:val="00807979"/>
    <w:rsid w:val="0081069A"/>
    <w:rsid w:val="008113C4"/>
    <w:rsid w:val="0081145D"/>
    <w:rsid w:val="00812516"/>
    <w:rsid w:val="008126AC"/>
    <w:rsid w:val="00812D23"/>
    <w:rsid w:val="00813377"/>
    <w:rsid w:val="00813B18"/>
    <w:rsid w:val="00814EE4"/>
    <w:rsid w:val="00815226"/>
    <w:rsid w:val="00815509"/>
    <w:rsid w:val="008164A9"/>
    <w:rsid w:val="00816C25"/>
    <w:rsid w:val="00816C48"/>
    <w:rsid w:val="00817421"/>
    <w:rsid w:val="00820204"/>
    <w:rsid w:val="00820888"/>
    <w:rsid w:val="00821CB9"/>
    <w:rsid w:val="008221E8"/>
    <w:rsid w:val="0082261D"/>
    <w:rsid w:val="008227F2"/>
    <w:rsid w:val="008239B0"/>
    <w:rsid w:val="00824642"/>
    <w:rsid w:val="00824948"/>
    <w:rsid w:val="00824E70"/>
    <w:rsid w:val="0082549D"/>
    <w:rsid w:val="008270FF"/>
    <w:rsid w:val="00827A80"/>
    <w:rsid w:val="00827D99"/>
    <w:rsid w:val="00827EBD"/>
    <w:rsid w:val="008302E1"/>
    <w:rsid w:val="00830313"/>
    <w:rsid w:val="00830E0D"/>
    <w:rsid w:val="00831092"/>
    <w:rsid w:val="00831630"/>
    <w:rsid w:val="0083214F"/>
    <w:rsid w:val="0083369C"/>
    <w:rsid w:val="008336F7"/>
    <w:rsid w:val="008338A2"/>
    <w:rsid w:val="00833DFB"/>
    <w:rsid w:val="00833F03"/>
    <w:rsid w:val="00834978"/>
    <w:rsid w:val="00835479"/>
    <w:rsid w:val="008359C2"/>
    <w:rsid w:val="0083655A"/>
    <w:rsid w:val="00836E05"/>
    <w:rsid w:val="00837132"/>
    <w:rsid w:val="008371CD"/>
    <w:rsid w:val="0083745D"/>
    <w:rsid w:val="0084002F"/>
    <w:rsid w:val="00841471"/>
    <w:rsid w:val="0084335A"/>
    <w:rsid w:val="00843433"/>
    <w:rsid w:val="008440EB"/>
    <w:rsid w:val="00845FE1"/>
    <w:rsid w:val="00846FB8"/>
    <w:rsid w:val="00847256"/>
    <w:rsid w:val="008478A7"/>
    <w:rsid w:val="00847999"/>
    <w:rsid w:val="00850557"/>
    <w:rsid w:val="00850569"/>
    <w:rsid w:val="0085113F"/>
    <w:rsid w:val="00851390"/>
    <w:rsid w:val="008518E3"/>
    <w:rsid w:val="00851BEF"/>
    <w:rsid w:val="00852716"/>
    <w:rsid w:val="008534B8"/>
    <w:rsid w:val="00854362"/>
    <w:rsid w:val="0085438C"/>
    <w:rsid w:val="0085463F"/>
    <w:rsid w:val="00854DFF"/>
    <w:rsid w:val="008560E9"/>
    <w:rsid w:val="00856262"/>
    <w:rsid w:val="008569FE"/>
    <w:rsid w:val="00856B13"/>
    <w:rsid w:val="00856BA4"/>
    <w:rsid w:val="00857EC3"/>
    <w:rsid w:val="00857F23"/>
    <w:rsid w:val="00860144"/>
    <w:rsid w:val="008602D8"/>
    <w:rsid w:val="00860731"/>
    <w:rsid w:val="00860FEE"/>
    <w:rsid w:val="008615B3"/>
    <w:rsid w:val="0086207E"/>
    <w:rsid w:val="0086272C"/>
    <w:rsid w:val="00863948"/>
    <w:rsid w:val="008649CD"/>
    <w:rsid w:val="00864AD1"/>
    <w:rsid w:val="00864D9F"/>
    <w:rsid w:val="00866D18"/>
    <w:rsid w:val="00866FE2"/>
    <w:rsid w:val="008673BC"/>
    <w:rsid w:val="008679AB"/>
    <w:rsid w:val="00867FEB"/>
    <w:rsid w:val="00870467"/>
    <w:rsid w:val="008707B1"/>
    <w:rsid w:val="00870C7E"/>
    <w:rsid w:val="0087156D"/>
    <w:rsid w:val="00871FDD"/>
    <w:rsid w:val="00874BFD"/>
    <w:rsid w:val="008750E2"/>
    <w:rsid w:val="00875CAC"/>
    <w:rsid w:val="00875FE5"/>
    <w:rsid w:val="008760C4"/>
    <w:rsid w:val="008761C4"/>
    <w:rsid w:val="00876686"/>
    <w:rsid w:val="00876D22"/>
    <w:rsid w:val="00877891"/>
    <w:rsid w:val="00877F00"/>
    <w:rsid w:val="00880006"/>
    <w:rsid w:val="008803FE"/>
    <w:rsid w:val="00880B4F"/>
    <w:rsid w:val="008811BE"/>
    <w:rsid w:val="0088195A"/>
    <w:rsid w:val="00881C20"/>
    <w:rsid w:val="008824D0"/>
    <w:rsid w:val="00882D2D"/>
    <w:rsid w:val="00882D34"/>
    <w:rsid w:val="00882EF1"/>
    <w:rsid w:val="0088343D"/>
    <w:rsid w:val="00883BB9"/>
    <w:rsid w:val="0088515D"/>
    <w:rsid w:val="0088646D"/>
    <w:rsid w:val="00886801"/>
    <w:rsid w:val="00886DD8"/>
    <w:rsid w:val="0088738D"/>
    <w:rsid w:val="00887B39"/>
    <w:rsid w:val="00890264"/>
    <w:rsid w:val="00890382"/>
    <w:rsid w:val="00890805"/>
    <w:rsid w:val="0089169A"/>
    <w:rsid w:val="00891CBF"/>
    <w:rsid w:val="00892C0C"/>
    <w:rsid w:val="00892DC5"/>
    <w:rsid w:val="00893352"/>
    <w:rsid w:val="0089386C"/>
    <w:rsid w:val="00893980"/>
    <w:rsid w:val="008939CC"/>
    <w:rsid w:val="00894DE6"/>
    <w:rsid w:val="00895E4C"/>
    <w:rsid w:val="00895F80"/>
    <w:rsid w:val="00896438"/>
    <w:rsid w:val="008967E9"/>
    <w:rsid w:val="00896A3F"/>
    <w:rsid w:val="00897379"/>
    <w:rsid w:val="00897FA5"/>
    <w:rsid w:val="008A01D1"/>
    <w:rsid w:val="008A056A"/>
    <w:rsid w:val="008A0720"/>
    <w:rsid w:val="008A0F3A"/>
    <w:rsid w:val="008A115D"/>
    <w:rsid w:val="008A2665"/>
    <w:rsid w:val="008A31B1"/>
    <w:rsid w:val="008A3C08"/>
    <w:rsid w:val="008A3D04"/>
    <w:rsid w:val="008A415C"/>
    <w:rsid w:val="008A41C4"/>
    <w:rsid w:val="008A4565"/>
    <w:rsid w:val="008A514B"/>
    <w:rsid w:val="008A55E1"/>
    <w:rsid w:val="008A6F13"/>
    <w:rsid w:val="008A77A6"/>
    <w:rsid w:val="008B02A8"/>
    <w:rsid w:val="008B044E"/>
    <w:rsid w:val="008B18BF"/>
    <w:rsid w:val="008B24CB"/>
    <w:rsid w:val="008B2FEB"/>
    <w:rsid w:val="008B3922"/>
    <w:rsid w:val="008B3DDE"/>
    <w:rsid w:val="008B4B51"/>
    <w:rsid w:val="008B4E84"/>
    <w:rsid w:val="008B5052"/>
    <w:rsid w:val="008B5065"/>
    <w:rsid w:val="008B5517"/>
    <w:rsid w:val="008B57A5"/>
    <w:rsid w:val="008B628F"/>
    <w:rsid w:val="008B6CD2"/>
    <w:rsid w:val="008B6DDC"/>
    <w:rsid w:val="008B7A26"/>
    <w:rsid w:val="008C0F88"/>
    <w:rsid w:val="008C1062"/>
    <w:rsid w:val="008C1B81"/>
    <w:rsid w:val="008C2281"/>
    <w:rsid w:val="008C23CF"/>
    <w:rsid w:val="008C2A57"/>
    <w:rsid w:val="008C4509"/>
    <w:rsid w:val="008C60FD"/>
    <w:rsid w:val="008C6205"/>
    <w:rsid w:val="008C62FB"/>
    <w:rsid w:val="008C6458"/>
    <w:rsid w:val="008C654D"/>
    <w:rsid w:val="008C730A"/>
    <w:rsid w:val="008C76BA"/>
    <w:rsid w:val="008C7910"/>
    <w:rsid w:val="008C795D"/>
    <w:rsid w:val="008D0354"/>
    <w:rsid w:val="008D09E4"/>
    <w:rsid w:val="008D0B6C"/>
    <w:rsid w:val="008D137A"/>
    <w:rsid w:val="008D205F"/>
    <w:rsid w:val="008D21F0"/>
    <w:rsid w:val="008D2459"/>
    <w:rsid w:val="008D2F0D"/>
    <w:rsid w:val="008D4634"/>
    <w:rsid w:val="008D4700"/>
    <w:rsid w:val="008D47AA"/>
    <w:rsid w:val="008D59B2"/>
    <w:rsid w:val="008D611F"/>
    <w:rsid w:val="008D68CB"/>
    <w:rsid w:val="008D7916"/>
    <w:rsid w:val="008D7CD3"/>
    <w:rsid w:val="008E0F05"/>
    <w:rsid w:val="008E1DED"/>
    <w:rsid w:val="008E21E6"/>
    <w:rsid w:val="008E3082"/>
    <w:rsid w:val="008E338D"/>
    <w:rsid w:val="008E3576"/>
    <w:rsid w:val="008E392E"/>
    <w:rsid w:val="008E4AAF"/>
    <w:rsid w:val="008E5CB2"/>
    <w:rsid w:val="008E5FE0"/>
    <w:rsid w:val="008E6011"/>
    <w:rsid w:val="008E638C"/>
    <w:rsid w:val="008E653B"/>
    <w:rsid w:val="008E70DF"/>
    <w:rsid w:val="008E7835"/>
    <w:rsid w:val="008F0706"/>
    <w:rsid w:val="008F0B6C"/>
    <w:rsid w:val="008F3CBE"/>
    <w:rsid w:val="008F541C"/>
    <w:rsid w:val="008F57F3"/>
    <w:rsid w:val="008F5C2D"/>
    <w:rsid w:val="008F5C8A"/>
    <w:rsid w:val="008F5F21"/>
    <w:rsid w:val="008F70AA"/>
    <w:rsid w:val="008F797E"/>
    <w:rsid w:val="008F7CA0"/>
    <w:rsid w:val="0090115D"/>
    <w:rsid w:val="009035F6"/>
    <w:rsid w:val="009036CB"/>
    <w:rsid w:val="00903FD8"/>
    <w:rsid w:val="00905762"/>
    <w:rsid w:val="00906116"/>
    <w:rsid w:val="00906B7B"/>
    <w:rsid w:val="00906CA0"/>
    <w:rsid w:val="00906D95"/>
    <w:rsid w:val="00906E35"/>
    <w:rsid w:val="0090715D"/>
    <w:rsid w:val="00907F32"/>
    <w:rsid w:val="009108DE"/>
    <w:rsid w:val="00910D6E"/>
    <w:rsid w:val="0091163B"/>
    <w:rsid w:val="00911A6B"/>
    <w:rsid w:val="00913A9E"/>
    <w:rsid w:val="00913BD3"/>
    <w:rsid w:val="00913D3B"/>
    <w:rsid w:val="00913E9C"/>
    <w:rsid w:val="00914192"/>
    <w:rsid w:val="009173FB"/>
    <w:rsid w:val="009208CE"/>
    <w:rsid w:val="009211F6"/>
    <w:rsid w:val="009215D0"/>
    <w:rsid w:val="00921C56"/>
    <w:rsid w:val="00921F0E"/>
    <w:rsid w:val="00922171"/>
    <w:rsid w:val="009227A1"/>
    <w:rsid w:val="00923013"/>
    <w:rsid w:val="00923555"/>
    <w:rsid w:val="00923D34"/>
    <w:rsid w:val="00923D68"/>
    <w:rsid w:val="009240A1"/>
    <w:rsid w:val="00925F5E"/>
    <w:rsid w:val="00926317"/>
    <w:rsid w:val="00927245"/>
    <w:rsid w:val="00927A14"/>
    <w:rsid w:val="00927AFE"/>
    <w:rsid w:val="0093073E"/>
    <w:rsid w:val="0093140D"/>
    <w:rsid w:val="00931B34"/>
    <w:rsid w:val="00933434"/>
    <w:rsid w:val="009338E1"/>
    <w:rsid w:val="00933BC4"/>
    <w:rsid w:val="00934114"/>
    <w:rsid w:val="00934203"/>
    <w:rsid w:val="009346B8"/>
    <w:rsid w:val="009370B3"/>
    <w:rsid w:val="00937BD8"/>
    <w:rsid w:val="009401D6"/>
    <w:rsid w:val="00940AAA"/>
    <w:rsid w:val="00940C16"/>
    <w:rsid w:val="00940CDD"/>
    <w:rsid w:val="0094124A"/>
    <w:rsid w:val="00941AAF"/>
    <w:rsid w:val="00942B04"/>
    <w:rsid w:val="00943367"/>
    <w:rsid w:val="00943D89"/>
    <w:rsid w:val="009440DD"/>
    <w:rsid w:val="009453A1"/>
    <w:rsid w:val="009464DA"/>
    <w:rsid w:val="0094680D"/>
    <w:rsid w:val="00946CEB"/>
    <w:rsid w:val="00946F07"/>
    <w:rsid w:val="00946FA4"/>
    <w:rsid w:val="00951529"/>
    <w:rsid w:val="00952094"/>
    <w:rsid w:val="00952784"/>
    <w:rsid w:val="0095338B"/>
    <w:rsid w:val="0095501C"/>
    <w:rsid w:val="00955331"/>
    <w:rsid w:val="00955DDD"/>
    <w:rsid w:val="009565CF"/>
    <w:rsid w:val="00957BBD"/>
    <w:rsid w:val="009603A4"/>
    <w:rsid w:val="00960863"/>
    <w:rsid w:val="00961E4A"/>
    <w:rsid w:val="0096242D"/>
    <w:rsid w:val="0096249D"/>
    <w:rsid w:val="009626AB"/>
    <w:rsid w:val="00962E4F"/>
    <w:rsid w:val="00963094"/>
    <w:rsid w:val="00963E02"/>
    <w:rsid w:val="009641FB"/>
    <w:rsid w:val="00964B75"/>
    <w:rsid w:val="00964DBB"/>
    <w:rsid w:val="00966ECE"/>
    <w:rsid w:val="009703FC"/>
    <w:rsid w:val="00970435"/>
    <w:rsid w:val="00970511"/>
    <w:rsid w:val="00970555"/>
    <w:rsid w:val="00970E60"/>
    <w:rsid w:val="00970EF1"/>
    <w:rsid w:val="009722CB"/>
    <w:rsid w:val="009723C1"/>
    <w:rsid w:val="00972745"/>
    <w:rsid w:val="00973251"/>
    <w:rsid w:val="00973A1E"/>
    <w:rsid w:val="00973E6B"/>
    <w:rsid w:val="00974226"/>
    <w:rsid w:val="00975773"/>
    <w:rsid w:val="00976F5E"/>
    <w:rsid w:val="0097788A"/>
    <w:rsid w:val="00977C92"/>
    <w:rsid w:val="009800E3"/>
    <w:rsid w:val="009802B2"/>
    <w:rsid w:val="009817D1"/>
    <w:rsid w:val="009818EC"/>
    <w:rsid w:val="00982091"/>
    <w:rsid w:val="009831BD"/>
    <w:rsid w:val="009845AD"/>
    <w:rsid w:val="009845E1"/>
    <w:rsid w:val="00984F87"/>
    <w:rsid w:val="0098561D"/>
    <w:rsid w:val="00985D02"/>
    <w:rsid w:val="0098700F"/>
    <w:rsid w:val="0098707E"/>
    <w:rsid w:val="00990B29"/>
    <w:rsid w:val="00991E28"/>
    <w:rsid w:val="00992342"/>
    <w:rsid w:val="00992917"/>
    <w:rsid w:val="0099357B"/>
    <w:rsid w:val="00993BD9"/>
    <w:rsid w:val="009948FE"/>
    <w:rsid w:val="009949A1"/>
    <w:rsid w:val="00995228"/>
    <w:rsid w:val="009961DA"/>
    <w:rsid w:val="00996775"/>
    <w:rsid w:val="00996B30"/>
    <w:rsid w:val="00997072"/>
    <w:rsid w:val="0099750E"/>
    <w:rsid w:val="0099764E"/>
    <w:rsid w:val="00997E0B"/>
    <w:rsid w:val="009A0274"/>
    <w:rsid w:val="009A17D4"/>
    <w:rsid w:val="009A28E1"/>
    <w:rsid w:val="009A4C58"/>
    <w:rsid w:val="009A53CE"/>
    <w:rsid w:val="009A5CE8"/>
    <w:rsid w:val="009A6009"/>
    <w:rsid w:val="009A62FD"/>
    <w:rsid w:val="009A6F7A"/>
    <w:rsid w:val="009B07EF"/>
    <w:rsid w:val="009B0E2C"/>
    <w:rsid w:val="009B126C"/>
    <w:rsid w:val="009B2485"/>
    <w:rsid w:val="009B25A2"/>
    <w:rsid w:val="009B28C9"/>
    <w:rsid w:val="009B2CD4"/>
    <w:rsid w:val="009B31D5"/>
    <w:rsid w:val="009B364A"/>
    <w:rsid w:val="009B3A6F"/>
    <w:rsid w:val="009B42B2"/>
    <w:rsid w:val="009B4D5C"/>
    <w:rsid w:val="009B507F"/>
    <w:rsid w:val="009B5BBD"/>
    <w:rsid w:val="009B6D02"/>
    <w:rsid w:val="009B6D31"/>
    <w:rsid w:val="009B6DB6"/>
    <w:rsid w:val="009B7065"/>
    <w:rsid w:val="009B766B"/>
    <w:rsid w:val="009B7D35"/>
    <w:rsid w:val="009C05DE"/>
    <w:rsid w:val="009C0CB4"/>
    <w:rsid w:val="009C12A8"/>
    <w:rsid w:val="009C15BE"/>
    <w:rsid w:val="009C15C4"/>
    <w:rsid w:val="009C1D03"/>
    <w:rsid w:val="009C2092"/>
    <w:rsid w:val="009C26FF"/>
    <w:rsid w:val="009C2C95"/>
    <w:rsid w:val="009C2DFC"/>
    <w:rsid w:val="009C45B6"/>
    <w:rsid w:val="009C4C08"/>
    <w:rsid w:val="009C4D49"/>
    <w:rsid w:val="009C4FE1"/>
    <w:rsid w:val="009C54E8"/>
    <w:rsid w:val="009C5E88"/>
    <w:rsid w:val="009C73C1"/>
    <w:rsid w:val="009C73CD"/>
    <w:rsid w:val="009C789F"/>
    <w:rsid w:val="009D0023"/>
    <w:rsid w:val="009D04BF"/>
    <w:rsid w:val="009D1AEC"/>
    <w:rsid w:val="009D2B62"/>
    <w:rsid w:val="009D35FF"/>
    <w:rsid w:val="009D36D2"/>
    <w:rsid w:val="009D3B6A"/>
    <w:rsid w:val="009D3D19"/>
    <w:rsid w:val="009D4D6A"/>
    <w:rsid w:val="009D53C6"/>
    <w:rsid w:val="009D5C54"/>
    <w:rsid w:val="009D5F42"/>
    <w:rsid w:val="009D6642"/>
    <w:rsid w:val="009D74E7"/>
    <w:rsid w:val="009E021D"/>
    <w:rsid w:val="009E06E0"/>
    <w:rsid w:val="009E0C64"/>
    <w:rsid w:val="009E137E"/>
    <w:rsid w:val="009E29B7"/>
    <w:rsid w:val="009E2A40"/>
    <w:rsid w:val="009E301B"/>
    <w:rsid w:val="009E3956"/>
    <w:rsid w:val="009E3AF7"/>
    <w:rsid w:val="009E3C5E"/>
    <w:rsid w:val="009E3C75"/>
    <w:rsid w:val="009E458F"/>
    <w:rsid w:val="009E46E9"/>
    <w:rsid w:val="009E481F"/>
    <w:rsid w:val="009E48E3"/>
    <w:rsid w:val="009E539C"/>
    <w:rsid w:val="009E584A"/>
    <w:rsid w:val="009E58FB"/>
    <w:rsid w:val="009E5E4A"/>
    <w:rsid w:val="009E6073"/>
    <w:rsid w:val="009E60EC"/>
    <w:rsid w:val="009E6312"/>
    <w:rsid w:val="009E6CA3"/>
    <w:rsid w:val="009E7559"/>
    <w:rsid w:val="009E7D12"/>
    <w:rsid w:val="009F06A9"/>
    <w:rsid w:val="009F0AE7"/>
    <w:rsid w:val="009F16BB"/>
    <w:rsid w:val="009F1731"/>
    <w:rsid w:val="009F2026"/>
    <w:rsid w:val="009F2AA2"/>
    <w:rsid w:val="009F2F01"/>
    <w:rsid w:val="009F3427"/>
    <w:rsid w:val="009F3700"/>
    <w:rsid w:val="009F463F"/>
    <w:rsid w:val="009F573D"/>
    <w:rsid w:val="009F5DEB"/>
    <w:rsid w:val="009F723B"/>
    <w:rsid w:val="009F73CA"/>
    <w:rsid w:val="009F7E8A"/>
    <w:rsid w:val="00A0095E"/>
    <w:rsid w:val="00A00A87"/>
    <w:rsid w:val="00A00F3A"/>
    <w:rsid w:val="00A01396"/>
    <w:rsid w:val="00A01BEC"/>
    <w:rsid w:val="00A05F2D"/>
    <w:rsid w:val="00A06662"/>
    <w:rsid w:val="00A079A9"/>
    <w:rsid w:val="00A107AC"/>
    <w:rsid w:val="00A10B8C"/>
    <w:rsid w:val="00A10C33"/>
    <w:rsid w:val="00A11372"/>
    <w:rsid w:val="00A11986"/>
    <w:rsid w:val="00A12885"/>
    <w:rsid w:val="00A142A7"/>
    <w:rsid w:val="00A148CA"/>
    <w:rsid w:val="00A14A73"/>
    <w:rsid w:val="00A14D91"/>
    <w:rsid w:val="00A15E2C"/>
    <w:rsid w:val="00A164FC"/>
    <w:rsid w:val="00A16645"/>
    <w:rsid w:val="00A1665B"/>
    <w:rsid w:val="00A16F55"/>
    <w:rsid w:val="00A17C58"/>
    <w:rsid w:val="00A21144"/>
    <w:rsid w:val="00A211ED"/>
    <w:rsid w:val="00A214F8"/>
    <w:rsid w:val="00A21503"/>
    <w:rsid w:val="00A22145"/>
    <w:rsid w:val="00A223AA"/>
    <w:rsid w:val="00A22A7D"/>
    <w:rsid w:val="00A23B12"/>
    <w:rsid w:val="00A23C29"/>
    <w:rsid w:val="00A23EBD"/>
    <w:rsid w:val="00A24625"/>
    <w:rsid w:val="00A24D46"/>
    <w:rsid w:val="00A258AD"/>
    <w:rsid w:val="00A25B4F"/>
    <w:rsid w:val="00A26105"/>
    <w:rsid w:val="00A26190"/>
    <w:rsid w:val="00A2683A"/>
    <w:rsid w:val="00A27E9A"/>
    <w:rsid w:val="00A27FE6"/>
    <w:rsid w:val="00A3226B"/>
    <w:rsid w:val="00A32B6D"/>
    <w:rsid w:val="00A32D65"/>
    <w:rsid w:val="00A337BC"/>
    <w:rsid w:val="00A344A1"/>
    <w:rsid w:val="00A3581E"/>
    <w:rsid w:val="00A35EBF"/>
    <w:rsid w:val="00A36073"/>
    <w:rsid w:val="00A402AE"/>
    <w:rsid w:val="00A41160"/>
    <w:rsid w:val="00A41573"/>
    <w:rsid w:val="00A41BED"/>
    <w:rsid w:val="00A42355"/>
    <w:rsid w:val="00A42373"/>
    <w:rsid w:val="00A4329D"/>
    <w:rsid w:val="00A43B6A"/>
    <w:rsid w:val="00A43B74"/>
    <w:rsid w:val="00A43F2E"/>
    <w:rsid w:val="00A46218"/>
    <w:rsid w:val="00A46464"/>
    <w:rsid w:val="00A46B32"/>
    <w:rsid w:val="00A479CC"/>
    <w:rsid w:val="00A47ABE"/>
    <w:rsid w:val="00A47CDD"/>
    <w:rsid w:val="00A501A2"/>
    <w:rsid w:val="00A5094C"/>
    <w:rsid w:val="00A50A92"/>
    <w:rsid w:val="00A5171D"/>
    <w:rsid w:val="00A53783"/>
    <w:rsid w:val="00A53DC7"/>
    <w:rsid w:val="00A55A07"/>
    <w:rsid w:val="00A562D0"/>
    <w:rsid w:val="00A569CC"/>
    <w:rsid w:val="00A56B53"/>
    <w:rsid w:val="00A56EA7"/>
    <w:rsid w:val="00A57532"/>
    <w:rsid w:val="00A605C0"/>
    <w:rsid w:val="00A61A3A"/>
    <w:rsid w:val="00A63A53"/>
    <w:rsid w:val="00A63C16"/>
    <w:rsid w:val="00A63D79"/>
    <w:rsid w:val="00A64033"/>
    <w:rsid w:val="00A6473C"/>
    <w:rsid w:val="00A64872"/>
    <w:rsid w:val="00A66111"/>
    <w:rsid w:val="00A66601"/>
    <w:rsid w:val="00A6704D"/>
    <w:rsid w:val="00A67776"/>
    <w:rsid w:val="00A700FE"/>
    <w:rsid w:val="00A70779"/>
    <w:rsid w:val="00A707FE"/>
    <w:rsid w:val="00A71242"/>
    <w:rsid w:val="00A715F1"/>
    <w:rsid w:val="00A719F1"/>
    <w:rsid w:val="00A71D07"/>
    <w:rsid w:val="00A720A1"/>
    <w:rsid w:val="00A72105"/>
    <w:rsid w:val="00A7216C"/>
    <w:rsid w:val="00A72495"/>
    <w:rsid w:val="00A72513"/>
    <w:rsid w:val="00A732F1"/>
    <w:rsid w:val="00A747CC"/>
    <w:rsid w:val="00A74E3A"/>
    <w:rsid w:val="00A753D0"/>
    <w:rsid w:val="00A75914"/>
    <w:rsid w:val="00A7646F"/>
    <w:rsid w:val="00A7757E"/>
    <w:rsid w:val="00A77A95"/>
    <w:rsid w:val="00A77DF0"/>
    <w:rsid w:val="00A807B6"/>
    <w:rsid w:val="00A81363"/>
    <w:rsid w:val="00A814AC"/>
    <w:rsid w:val="00A81799"/>
    <w:rsid w:val="00A829A5"/>
    <w:rsid w:val="00A82A26"/>
    <w:rsid w:val="00A83E9A"/>
    <w:rsid w:val="00A83F31"/>
    <w:rsid w:val="00A852F6"/>
    <w:rsid w:val="00A85C0A"/>
    <w:rsid w:val="00A865B3"/>
    <w:rsid w:val="00A86949"/>
    <w:rsid w:val="00A87107"/>
    <w:rsid w:val="00A872EC"/>
    <w:rsid w:val="00A87E18"/>
    <w:rsid w:val="00A90139"/>
    <w:rsid w:val="00A903A5"/>
    <w:rsid w:val="00A90B5B"/>
    <w:rsid w:val="00A91263"/>
    <w:rsid w:val="00A915E6"/>
    <w:rsid w:val="00A91904"/>
    <w:rsid w:val="00A92F84"/>
    <w:rsid w:val="00A933CC"/>
    <w:rsid w:val="00A93BF9"/>
    <w:rsid w:val="00A9448B"/>
    <w:rsid w:val="00A94A9E"/>
    <w:rsid w:val="00A94D62"/>
    <w:rsid w:val="00A94FD2"/>
    <w:rsid w:val="00A95C19"/>
    <w:rsid w:val="00A95C33"/>
    <w:rsid w:val="00A96EDC"/>
    <w:rsid w:val="00A96F46"/>
    <w:rsid w:val="00A972B8"/>
    <w:rsid w:val="00AA00EF"/>
    <w:rsid w:val="00AA0863"/>
    <w:rsid w:val="00AA0A48"/>
    <w:rsid w:val="00AA25EF"/>
    <w:rsid w:val="00AA2841"/>
    <w:rsid w:val="00AA300B"/>
    <w:rsid w:val="00AA3BA7"/>
    <w:rsid w:val="00AA3EEC"/>
    <w:rsid w:val="00AA3F62"/>
    <w:rsid w:val="00AA3F6F"/>
    <w:rsid w:val="00AA4776"/>
    <w:rsid w:val="00AA5468"/>
    <w:rsid w:val="00AA692F"/>
    <w:rsid w:val="00AA75A9"/>
    <w:rsid w:val="00AA75AA"/>
    <w:rsid w:val="00AB110A"/>
    <w:rsid w:val="00AB13B7"/>
    <w:rsid w:val="00AB1A3E"/>
    <w:rsid w:val="00AB1D2F"/>
    <w:rsid w:val="00AB20D7"/>
    <w:rsid w:val="00AB2A5B"/>
    <w:rsid w:val="00AB3338"/>
    <w:rsid w:val="00AB4A5D"/>
    <w:rsid w:val="00AB53C9"/>
    <w:rsid w:val="00AB549E"/>
    <w:rsid w:val="00AB5C88"/>
    <w:rsid w:val="00AB5CCC"/>
    <w:rsid w:val="00AB600A"/>
    <w:rsid w:val="00AB64AF"/>
    <w:rsid w:val="00AB6636"/>
    <w:rsid w:val="00AB69C4"/>
    <w:rsid w:val="00AB6D13"/>
    <w:rsid w:val="00AB6E5B"/>
    <w:rsid w:val="00AB7492"/>
    <w:rsid w:val="00AB7976"/>
    <w:rsid w:val="00AB7EDF"/>
    <w:rsid w:val="00AC118A"/>
    <w:rsid w:val="00AC1591"/>
    <w:rsid w:val="00AC1D35"/>
    <w:rsid w:val="00AC1FFF"/>
    <w:rsid w:val="00AC2BEB"/>
    <w:rsid w:val="00AC34AC"/>
    <w:rsid w:val="00AC3B45"/>
    <w:rsid w:val="00AC3B87"/>
    <w:rsid w:val="00AC402C"/>
    <w:rsid w:val="00AC45CC"/>
    <w:rsid w:val="00AC47CE"/>
    <w:rsid w:val="00AC4F48"/>
    <w:rsid w:val="00AC5EE8"/>
    <w:rsid w:val="00AC63BE"/>
    <w:rsid w:val="00AC67F5"/>
    <w:rsid w:val="00AD1879"/>
    <w:rsid w:val="00AD1D13"/>
    <w:rsid w:val="00AD1F36"/>
    <w:rsid w:val="00AD277E"/>
    <w:rsid w:val="00AD293C"/>
    <w:rsid w:val="00AD2B12"/>
    <w:rsid w:val="00AD2FA3"/>
    <w:rsid w:val="00AD3BFD"/>
    <w:rsid w:val="00AD3EF4"/>
    <w:rsid w:val="00AD4415"/>
    <w:rsid w:val="00AD4B1A"/>
    <w:rsid w:val="00AD505C"/>
    <w:rsid w:val="00AD6199"/>
    <w:rsid w:val="00AD61DF"/>
    <w:rsid w:val="00AD67F4"/>
    <w:rsid w:val="00AD7338"/>
    <w:rsid w:val="00AD76A6"/>
    <w:rsid w:val="00AD7E27"/>
    <w:rsid w:val="00AE019B"/>
    <w:rsid w:val="00AE0273"/>
    <w:rsid w:val="00AE0A5B"/>
    <w:rsid w:val="00AE11A5"/>
    <w:rsid w:val="00AE1F20"/>
    <w:rsid w:val="00AE240C"/>
    <w:rsid w:val="00AE2692"/>
    <w:rsid w:val="00AE3F48"/>
    <w:rsid w:val="00AE56FA"/>
    <w:rsid w:val="00AE5C79"/>
    <w:rsid w:val="00AE6347"/>
    <w:rsid w:val="00AE6870"/>
    <w:rsid w:val="00AE6BD3"/>
    <w:rsid w:val="00AE6F70"/>
    <w:rsid w:val="00AE7315"/>
    <w:rsid w:val="00AF139C"/>
    <w:rsid w:val="00AF25D3"/>
    <w:rsid w:val="00AF2E62"/>
    <w:rsid w:val="00AF315A"/>
    <w:rsid w:val="00AF3169"/>
    <w:rsid w:val="00AF377C"/>
    <w:rsid w:val="00AF3A4E"/>
    <w:rsid w:val="00AF3A5B"/>
    <w:rsid w:val="00AF3C87"/>
    <w:rsid w:val="00AF3ECF"/>
    <w:rsid w:val="00AF448C"/>
    <w:rsid w:val="00AF481B"/>
    <w:rsid w:val="00AF4F5F"/>
    <w:rsid w:val="00AF5355"/>
    <w:rsid w:val="00AF5402"/>
    <w:rsid w:val="00AF5F11"/>
    <w:rsid w:val="00AF695F"/>
    <w:rsid w:val="00AF6EB7"/>
    <w:rsid w:val="00AF7763"/>
    <w:rsid w:val="00B00223"/>
    <w:rsid w:val="00B01EE6"/>
    <w:rsid w:val="00B02914"/>
    <w:rsid w:val="00B03911"/>
    <w:rsid w:val="00B0413A"/>
    <w:rsid w:val="00B04E95"/>
    <w:rsid w:val="00B05038"/>
    <w:rsid w:val="00B05BA4"/>
    <w:rsid w:val="00B0602A"/>
    <w:rsid w:val="00B06C2C"/>
    <w:rsid w:val="00B06FE7"/>
    <w:rsid w:val="00B1044D"/>
    <w:rsid w:val="00B104D1"/>
    <w:rsid w:val="00B1073F"/>
    <w:rsid w:val="00B1116D"/>
    <w:rsid w:val="00B11E75"/>
    <w:rsid w:val="00B12CAF"/>
    <w:rsid w:val="00B12DCB"/>
    <w:rsid w:val="00B13868"/>
    <w:rsid w:val="00B13C84"/>
    <w:rsid w:val="00B15485"/>
    <w:rsid w:val="00B15B8D"/>
    <w:rsid w:val="00B16066"/>
    <w:rsid w:val="00B17428"/>
    <w:rsid w:val="00B17B49"/>
    <w:rsid w:val="00B17F9C"/>
    <w:rsid w:val="00B203F6"/>
    <w:rsid w:val="00B20EA4"/>
    <w:rsid w:val="00B20FC2"/>
    <w:rsid w:val="00B2105F"/>
    <w:rsid w:val="00B24C62"/>
    <w:rsid w:val="00B25508"/>
    <w:rsid w:val="00B2573A"/>
    <w:rsid w:val="00B27761"/>
    <w:rsid w:val="00B302E2"/>
    <w:rsid w:val="00B3091F"/>
    <w:rsid w:val="00B33AAC"/>
    <w:rsid w:val="00B340B1"/>
    <w:rsid w:val="00B34917"/>
    <w:rsid w:val="00B353CC"/>
    <w:rsid w:val="00B35B48"/>
    <w:rsid w:val="00B35E4B"/>
    <w:rsid w:val="00B35FFE"/>
    <w:rsid w:val="00B36E4A"/>
    <w:rsid w:val="00B373A5"/>
    <w:rsid w:val="00B37568"/>
    <w:rsid w:val="00B37E73"/>
    <w:rsid w:val="00B407BB"/>
    <w:rsid w:val="00B40FAF"/>
    <w:rsid w:val="00B418CC"/>
    <w:rsid w:val="00B418D5"/>
    <w:rsid w:val="00B418F6"/>
    <w:rsid w:val="00B41D3E"/>
    <w:rsid w:val="00B423B7"/>
    <w:rsid w:val="00B42903"/>
    <w:rsid w:val="00B42FEA"/>
    <w:rsid w:val="00B4347E"/>
    <w:rsid w:val="00B43EB9"/>
    <w:rsid w:val="00B43F82"/>
    <w:rsid w:val="00B4426D"/>
    <w:rsid w:val="00B45F18"/>
    <w:rsid w:val="00B461E1"/>
    <w:rsid w:val="00B46F4E"/>
    <w:rsid w:val="00B478FB"/>
    <w:rsid w:val="00B47AD4"/>
    <w:rsid w:val="00B50084"/>
    <w:rsid w:val="00B51998"/>
    <w:rsid w:val="00B51C74"/>
    <w:rsid w:val="00B51E1F"/>
    <w:rsid w:val="00B52252"/>
    <w:rsid w:val="00B52EAF"/>
    <w:rsid w:val="00B53048"/>
    <w:rsid w:val="00B534E7"/>
    <w:rsid w:val="00B53727"/>
    <w:rsid w:val="00B549E0"/>
    <w:rsid w:val="00B54FB1"/>
    <w:rsid w:val="00B55DCD"/>
    <w:rsid w:val="00B56F02"/>
    <w:rsid w:val="00B5718B"/>
    <w:rsid w:val="00B57777"/>
    <w:rsid w:val="00B57E1B"/>
    <w:rsid w:val="00B601AF"/>
    <w:rsid w:val="00B612B6"/>
    <w:rsid w:val="00B613B8"/>
    <w:rsid w:val="00B62C8D"/>
    <w:rsid w:val="00B6353D"/>
    <w:rsid w:val="00B635B3"/>
    <w:rsid w:val="00B6388D"/>
    <w:rsid w:val="00B63A51"/>
    <w:rsid w:val="00B63F03"/>
    <w:rsid w:val="00B65178"/>
    <w:rsid w:val="00B6543E"/>
    <w:rsid w:val="00B6620A"/>
    <w:rsid w:val="00B670D1"/>
    <w:rsid w:val="00B672E5"/>
    <w:rsid w:val="00B673C0"/>
    <w:rsid w:val="00B67A47"/>
    <w:rsid w:val="00B71DDA"/>
    <w:rsid w:val="00B72049"/>
    <w:rsid w:val="00B73259"/>
    <w:rsid w:val="00B73F34"/>
    <w:rsid w:val="00B74242"/>
    <w:rsid w:val="00B74358"/>
    <w:rsid w:val="00B74535"/>
    <w:rsid w:val="00B74A0E"/>
    <w:rsid w:val="00B74BF2"/>
    <w:rsid w:val="00B74F84"/>
    <w:rsid w:val="00B75082"/>
    <w:rsid w:val="00B75588"/>
    <w:rsid w:val="00B75766"/>
    <w:rsid w:val="00B75984"/>
    <w:rsid w:val="00B76029"/>
    <w:rsid w:val="00B76EF8"/>
    <w:rsid w:val="00B77134"/>
    <w:rsid w:val="00B778C3"/>
    <w:rsid w:val="00B77EC7"/>
    <w:rsid w:val="00B80400"/>
    <w:rsid w:val="00B805D0"/>
    <w:rsid w:val="00B8080E"/>
    <w:rsid w:val="00B81754"/>
    <w:rsid w:val="00B8204B"/>
    <w:rsid w:val="00B821EC"/>
    <w:rsid w:val="00B8238C"/>
    <w:rsid w:val="00B826DC"/>
    <w:rsid w:val="00B82CE1"/>
    <w:rsid w:val="00B83745"/>
    <w:rsid w:val="00B84187"/>
    <w:rsid w:val="00B84B6E"/>
    <w:rsid w:val="00B84D25"/>
    <w:rsid w:val="00B85367"/>
    <w:rsid w:val="00B856CE"/>
    <w:rsid w:val="00B85C93"/>
    <w:rsid w:val="00B86245"/>
    <w:rsid w:val="00B86530"/>
    <w:rsid w:val="00B87197"/>
    <w:rsid w:val="00B87CB4"/>
    <w:rsid w:val="00B9164E"/>
    <w:rsid w:val="00B919D0"/>
    <w:rsid w:val="00B920AD"/>
    <w:rsid w:val="00B92547"/>
    <w:rsid w:val="00B9398E"/>
    <w:rsid w:val="00B9453E"/>
    <w:rsid w:val="00B946F7"/>
    <w:rsid w:val="00B94A38"/>
    <w:rsid w:val="00B94B5A"/>
    <w:rsid w:val="00B94CD7"/>
    <w:rsid w:val="00B950BE"/>
    <w:rsid w:val="00B95ECD"/>
    <w:rsid w:val="00B9654F"/>
    <w:rsid w:val="00B97029"/>
    <w:rsid w:val="00B972C1"/>
    <w:rsid w:val="00BA12F4"/>
    <w:rsid w:val="00BA1C6D"/>
    <w:rsid w:val="00BA24D3"/>
    <w:rsid w:val="00BA26F4"/>
    <w:rsid w:val="00BA2ACF"/>
    <w:rsid w:val="00BA2C44"/>
    <w:rsid w:val="00BA3650"/>
    <w:rsid w:val="00BA48FF"/>
    <w:rsid w:val="00BA4D42"/>
    <w:rsid w:val="00BA54C0"/>
    <w:rsid w:val="00BA584E"/>
    <w:rsid w:val="00BA660E"/>
    <w:rsid w:val="00BA71B5"/>
    <w:rsid w:val="00BB03EF"/>
    <w:rsid w:val="00BB1B12"/>
    <w:rsid w:val="00BB1CA1"/>
    <w:rsid w:val="00BB1D14"/>
    <w:rsid w:val="00BB2321"/>
    <w:rsid w:val="00BB2F2D"/>
    <w:rsid w:val="00BB3E33"/>
    <w:rsid w:val="00BB49FB"/>
    <w:rsid w:val="00BB4FAE"/>
    <w:rsid w:val="00BB5245"/>
    <w:rsid w:val="00BB567F"/>
    <w:rsid w:val="00BB5919"/>
    <w:rsid w:val="00BB5AAD"/>
    <w:rsid w:val="00BB5FA2"/>
    <w:rsid w:val="00BB5FCC"/>
    <w:rsid w:val="00BB6442"/>
    <w:rsid w:val="00BB6A86"/>
    <w:rsid w:val="00BB7B65"/>
    <w:rsid w:val="00BB7E12"/>
    <w:rsid w:val="00BB7F4F"/>
    <w:rsid w:val="00BC0C8E"/>
    <w:rsid w:val="00BC136A"/>
    <w:rsid w:val="00BC29C4"/>
    <w:rsid w:val="00BC2A50"/>
    <w:rsid w:val="00BC35BE"/>
    <w:rsid w:val="00BC598C"/>
    <w:rsid w:val="00BC66E3"/>
    <w:rsid w:val="00BC727B"/>
    <w:rsid w:val="00BD25BA"/>
    <w:rsid w:val="00BD27E1"/>
    <w:rsid w:val="00BD291B"/>
    <w:rsid w:val="00BD2A3D"/>
    <w:rsid w:val="00BD3656"/>
    <w:rsid w:val="00BD3D9E"/>
    <w:rsid w:val="00BD3FE3"/>
    <w:rsid w:val="00BD4F49"/>
    <w:rsid w:val="00BD5355"/>
    <w:rsid w:val="00BD5A3B"/>
    <w:rsid w:val="00BD5AFA"/>
    <w:rsid w:val="00BD64B6"/>
    <w:rsid w:val="00BD6805"/>
    <w:rsid w:val="00BD70C6"/>
    <w:rsid w:val="00BD7237"/>
    <w:rsid w:val="00BD7DE4"/>
    <w:rsid w:val="00BE16A9"/>
    <w:rsid w:val="00BE1721"/>
    <w:rsid w:val="00BE1803"/>
    <w:rsid w:val="00BE18AF"/>
    <w:rsid w:val="00BE2058"/>
    <w:rsid w:val="00BE38AE"/>
    <w:rsid w:val="00BE397E"/>
    <w:rsid w:val="00BE4929"/>
    <w:rsid w:val="00BE4E03"/>
    <w:rsid w:val="00BE5376"/>
    <w:rsid w:val="00BE5BD0"/>
    <w:rsid w:val="00BE5DCD"/>
    <w:rsid w:val="00BE66AC"/>
    <w:rsid w:val="00BE6863"/>
    <w:rsid w:val="00BE6D0F"/>
    <w:rsid w:val="00BE7B68"/>
    <w:rsid w:val="00BF175A"/>
    <w:rsid w:val="00BF28E5"/>
    <w:rsid w:val="00BF2C67"/>
    <w:rsid w:val="00BF3481"/>
    <w:rsid w:val="00BF36F7"/>
    <w:rsid w:val="00BF390F"/>
    <w:rsid w:val="00BF3A22"/>
    <w:rsid w:val="00BF56F5"/>
    <w:rsid w:val="00BF587C"/>
    <w:rsid w:val="00BF655E"/>
    <w:rsid w:val="00BF6977"/>
    <w:rsid w:val="00BF6BEE"/>
    <w:rsid w:val="00BF7282"/>
    <w:rsid w:val="00BF7ABC"/>
    <w:rsid w:val="00BF7B88"/>
    <w:rsid w:val="00BF7FB2"/>
    <w:rsid w:val="00C00B67"/>
    <w:rsid w:val="00C02572"/>
    <w:rsid w:val="00C02942"/>
    <w:rsid w:val="00C02B2E"/>
    <w:rsid w:val="00C02E45"/>
    <w:rsid w:val="00C03189"/>
    <w:rsid w:val="00C03FF9"/>
    <w:rsid w:val="00C044B3"/>
    <w:rsid w:val="00C044FC"/>
    <w:rsid w:val="00C045CF"/>
    <w:rsid w:val="00C04650"/>
    <w:rsid w:val="00C04944"/>
    <w:rsid w:val="00C04BD4"/>
    <w:rsid w:val="00C04E9B"/>
    <w:rsid w:val="00C0502C"/>
    <w:rsid w:val="00C051D3"/>
    <w:rsid w:val="00C05FA0"/>
    <w:rsid w:val="00C07F1D"/>
    <w:rsid w:val="00C10FF1"/>
    <w:rsid w:val="00C127D3"/>
    <w:rsid w:val="00C12F19"/>
    <w:rsid w:val="00C13119"/>
    <w:rsid w:val="00C135CE"/>
    <w:rsid w:val="00C13D64"/>
    <w:rsid w:val="00C13EF7"/>
    <w:rsid w:val="00C14ED8"/>
    <w:rsid w:val="00C14F9A"/>
    <w:rsid w:val="00C152DA"/>
    <w:rsid w:val="00C163CA"/>
    <w:rsid w:val="00C17DF6"/>
    <w:rsid w:val="00C202E2"/>
    <w:rsid w:val="00C20CE6"/>
    <w:rsid w:val="00C20FF7"/>
    <w:rsid w:val="00C2288F"/>
    <w:rsid w:val="00C229DD"/>
    <w:rsid w:val="00C2350E"/>
    <w:rsid w:val="00C235E8"/>
    <w:rsid w:val="00C26D36"/>
    <w:rsid w:val="00C2714A"/>
    <w:rsid w:val="00C27EAF"/>
    <w:rsid w:val="00C3167C"/>
    <w:rsid w:val="00C3280C"/>
    <w:rsid w:val="00C32D76"/>
    <w:rsid w:val="00C331BE"/>
    <w:rsid w:val="00C33E55"/>
    <w:rsid w:val="00C34281"/>
    <w:rsid w:val="00C35313"/>
    <w:rsid w:val="00C3561D"/>
    <w:rsid w:val="00C375E2"/>
    <w:rsid w:val="00C37611"/>
    <w:rsid w:val="00C37FD4"/>
    <w:rsid w:val="00C40185"/>
    <w:rsid w:val="00C407DA"/>
    <w:rsid w:val="00C40B0F"/>
    <w:rsid w:val="00C40F35"/>
    <w:rsid w:val="00C414F3"/>
    <w:rsid w:val="00C41AA7"/>
    <w:rsid w:val="00C43083"/>
    <w:rsid w:val="00C43A33"/>
    <w:rsid w:val="00C43B11"/>
    <w:rsid w:val="00C44461"/>
    <w:rsid w:val="00C44BB6"/>
    <w:rsid w:val="00C45056"/>
    <w:rsid w:val="00C45D3B"/>
    <w:rsid w:val="00C46E9C"/>
    <w:rsid w:val="00C47224"/>
    <w:rsid w:val="00C5030D"/>
    <w:rsid w:val="00C508F8"/>
    <w:rsid w:val="00C50C38"/>
    <w:rsid w:val="00C50DFA"/>
    <w:rsid w:val="00C51596"/>
    <w:rsid w:val="00C517FE"/>
    <w:rsid w:val="00C51ABF"/>
    <w:rsid w:val="00C52042"/>
    <w:rsid w:val="00C526F1"/>
    <w:rsid w:val="00C528CE"/>
    <w:rsid w:val="00C52F1A"/>
    <w:rsid w:val="00C52FD2"/>
    <w:rsid w:val="00C54363"/>
    <w:rsid w:val="00C551BE"/>
    <w:rsid w:val="00C55A1B"/>
    <w:rsid w:val="00C56C2F"/>
    <w:rsid w:val="00C56CFC"/>
    <w:rsid w:val="00C56D04"/>
    <w:rsid w:val="00C57276"/>
    <w:rsid w:val="00C57592"/>
    <w:rsid w:val="00C579A3"/>
    <w:rsid w:val="00C57C2E"/>
    <w:rsid w:val="00C600DD"/>
    <w:rsid w:val="00C6070F"/>
    <w:rsid w:val="00C60D4C"/>
    <w:rsid w:val="00C61E24"/>
    <w:rsid w:val="00C62A6F"/>
    <w:rsid w:val="00C63603"/>
    <w:rsid w:val="00C63A2E"/>
    <w:rsid w:val="00C63C50"/>
    <w:rsid w:val="00C64BB4"/>
    <w:rsid w:val="00C64E9F"/>
    <w:rsid w:val="00C6587D"/>
    <w:rsid w:val="00C65DE7"/>
    <w:rsid w:val="00C66B77"/>
    <w:rsid w:val="00C66D00"/>
    <w:rsid w:val="00C66F8B"/>
    <w:rsid w:val="00C67220"/>
    <w:rsid w:val="00C672D9"/>
    <w:rsid w:val="00C70353"/>
    <w:rsid w:val="00C7062A"/>
    <w:rsid w:val="00C70641"/>
    <w:rsid w:val="00C70B74"/>
    <w:rsid w:val="00C71202"/>
    <w:rsid w:val="00C71C41"/>
    <w:rsid w:val="00C71D30"/>
    <w:rsid w:val="00C71F36"/>
    <w:rsid w:val="00C7342F"/>
    <w:rsid w:val="00C73B73"/>
    <w:rsid w:val="00C73FAF"/>
    <w:rsid w:val="00C7401E"/>
    <w:rsid w:val="00C740B4"/>
    <w:rsid w:val="00C74225"/>
    <w:rsid w:val="00C7466D"/>
    <w:rsid w:val="00C74AB3"/>
    <w:rsid w:val="00C74F51"/>
    <w:rsid w:val="00C75B4C"/>
    <w:rsid w:val="00C76734"/>
    <w:rsid w:val="00C80D02"/>
    <w:rsid w:val="00C80F70"/>
    <w:rsid w:val="00C81303"/>
    <w:rsid w:val="00C8196E"/>
    <w:rsid w:val="00C83A9A"/>
    <w:rsid w:val="00C83F33"/>
    <w:rsid w:val="00C8454C"/>
    <w:rsid w:val="00C849B6"/>
    <w:rsid w:val="00C8557D"/>
    <w:rsid w:val="00C86EFA"/>
    <w:rsid w:val="00C87423"/>
    <w:rsid w:val="00C91890"/>
    <w:rsid w:val="00C9191D"/>
    <w:rsid w:val="00C92777"/>
    <w:rsid w:val="00C93344"/>
    <w:rsid w:val="00C9350D"/>
    <w:rsid w:val="00C9365F"/>
    <w:rsid w:val="00C9367D"/>
    <w:rsid w:val="00C93937"/>
    <w:rsid w:val="00C94BCF"/>
    <w:rsid w:val="00C950B5"/>
    <w:rsid w:val="00C956AA"/>
    <w:rsid w:val="00C95F9E"/>
    <w:rsid w:val="00C96496"/>
    <w:rsid w:val="00C965C3"/>
    <w:rsid w:val="00C965D3"/>
    <w:rsid w:val="00C9678A"/>
    <w:rsid w:val="00C974C7"/>
    <w:rsid w:val="00CA02C0"/>
    <w:rsid w:val="00CA0A33"/>
    <w:rsid w:val="00CA0D98"/>
    <w:rsid w:val="00CA163A"/>
    <w:rsid w:val="00CA163C"/>
    <w:rsid w:val="00CA1840"/>
    <w:rsid w:val="00CA19F6"/>
    <w:rsid w:val="00CA1ADC"/>
    <w:rsid w:val="00CA2BB4"/>
    <w:rsid w:val="00CA40CC"/>
    <w:rsid w:val="00CA425E"/>
    <w:rsid w:val="00CA4B3C"/>
    <w:rsid w:val="00CA60B8"/>
    <w:rsid w:val="00CA61E8"/>
    <w:rsid w:val="00CA7E73"/>
    <w:rsid w:val="00CB2178"/>
    <w:rsid w:val="00CB23C1"/>
    <w:rsid w:val="00CB2567"/>
    <w:rsid w:val="00CB27A8"/>
    <w:rsid w:val="00CB3648"/>
    <w:rsid w:val="00CB4C78"/>
    <w:rsid w:val="00CB4CAF"/>
    <w:rsid w:val="00CB5AFA"/>
    <w:rsid w:val="00CB6498"/>
    <w:rsid w:val="00CB72EF"/>
    <w:rsid w:val="00CB75D0"/>
    <w:rsid w:val="00CB77D5"/>
    <w:rsid w:val="00CC0BE1"/>
    <w:rsid w:val="00CC1315"/>
    <w:rsid w:val="00CC18E1"/>
    <w:rsid w:val="00CC18F7"/>
    <w:rsid w:val="00CC35BA"/>
    <w:rsid w:val="00CC36CD"/>
    <w:rsid w:val="00CC3B61"/>
    <w:rsid w:val="00CC3BE1"/>
    <w:rsid w:val="00CC4558"/>
    <w:rsid w:val="00CC4B2A"/>
    <w:rsid w:val="00CC4FD3"/>
    <w:rsid w:val="00CC56CF"/>
    <w:rsid w:val="00CC57C4"/>
    <w:rsid w:val="00CC581D"/>
    <w:rsid w:val="00CC5D9F"/>
    <w:rsid w:val="00CC6E9B"/>
    <w:rsid w:val="00CC787D"/>
    <w:rsid w:val="00CC7960"/>
    <w:rsid w:val="00CC7E33"/>
    <w:rsid w:val="00CD020A"/>
    <w:rsid w:val="00CD064A"/>
    <w:rsid w:val="00CD0782"/>
    <w:rsid w:val="00CD09B4"/>
    <w:rsid w:val="00CD0EB4"/>
    <w:rsid w:val="00CD1041"/>
    <w:rsid w:val="00CD1240"/>
    <w:rsid w:val="00CD1E46"/>
    <w:rsid w:val="00CD2314"/>
    <w:rsid w:val="00CD287E"/>
    <w:rsid w:val="00CD2C56"/>
    <w:rsid w:val="00CD34A5"/>
    <w:rsid w:val="00CD495F"/>
    <w:rsid w:val="00CD4BFA"/>
    <w:rsid w:val="00CD637A"/>
    <w:rsid w:val="00CD65B8"/>
    <w:rsid w:val="00CD6F22"/>
    <w:rsid w:val="00CD711B"/>
    <w:rsid w:val="00CD7767"/>
    <w:rsid w:val="00CD7B99"/>
    <w:rsid w:val="00CE01B3"/>
    <w:rsid w:val="00CE09D3"/>
    <w:rsid w:val="00CE1420"/>
    <w:rsid w:val="00CE3C47"/>
    <w:rsid w:val="00CE405F"/>
    <w:rsid w:val="00CE420A"/>
    <w:rsid w:val="00CE53AA"/>
    <w:rsid w:val="00CE6018"/>
    <w:rsid w:val="00CE694C"/>
    <w:rsid w:val="00CE7397"/>
    <w:rsid w:val="00CE73BA"/>
    <w:rsid w:val="00CE7FF0"/>
    <w:rsid w:val="00CF1071"/>
    <w:rsid w:val="00CF19BD"/>
    <w:rsid w:val="00CF2D43"/>
    <w:rsid w:val="00CF38BD"/>
    <w:rsid w:val="00CF3D90"/>
    <w:rsid w:val="00CF3E9A"/>
    <w:rsid w:val="00CF3F64"/>
    <w:rsid w:val="00CF4684"/>
    <w:rsid w:val="00CF4842"/>
    <w:rsid w:val="00CF494B"/>
    <w:rsid w:val="00CF5AF8"/>
    <w:rsid w:val="00CF6075"/>
    <w:rsid w:val="00CF701F"/>
    <w:rsid w:val="00CF7557"/>
    <w:rsid w:val="00CF76FF"/>
    <w:rsid w:val="00D00AA4"/>
    <w:rsid w:val="00D00CFB"/>
    <w:rsid w:val="00D01AC9"/>
    <w:rsid w:val="00D024B5"/>
    <w:rsid w:val="00D02E7E"/>
    <w:rsid w:val="00D02FD3"/>
    <w:rsid w:val="00D030CD"/>
    <w:rsid w:val="00D0440F"/>
    <w:rsid w:val="00D048E3"/>
    <w:rsid w:val="00D04B81"/>
    <w:rsid w:val="00D04D45"/>
    <w:rsid w:val="00D068BC"/>
    <w:rsid w:val="00D06EC9"/>
    <w:rsid w:val="00D07474"/>
    <w:rsid w:val="00D079BD"/>
    <w:rsid w:val="00D07CE0"/>
    <w:rsid w:val="00D101D9"/>
    <w:rsid w:val="00D111FE"/>
    <w:rsid w:val="00D11B4E"/>
    <w:rsid w:val="00D120C1"/>
    <w:rsid w:val="00D12CD2"/>
    <w:rsid w:val="00D12E85"/>
    <w:rsid w:val="00D12ECE"/>
    <w:rsid w:val="00D131B7"/>
    <w:rsid w:val="00D1356A"/>
    <w:rsid w:val="00D13D01"/>
    <w:rsid w:val="00D1415B"/>
    <w:rsid w:val="00D14195"/>
    <w:rsid w:val="00D1450D"/>
    <w:rsid w:val="00D14F71"/>
    <w:rsid w:val="00D159D6"/>
    <w:rsid w:val="00D15BA6"/>
    <w:rsid w:val="00D16AE3"/>
    <w:rsid w:val="00D16E20"/>
    <w:rsid w:val="00D173E7"/>
    <w:rsid w:val="00D1741E"/>
    <w:rsid w:val="00D1757E"/>
    <w:rsid w:val="00D20990"/>
    <w:rsid w:val="00D21B8D"/>
    <w:rsid w:val="00D2285C"/>
    <w:rsid w:val="00D239A1"/>
    <w:rsid w:val="00D24754"/>
    <w:rsid w:val="00D24A34"/>
    <w:rsid w:val="00D2606B"/>
    <w:rsid w:val="00D260CE"/>
    <w:rsid w:val="00D267CA"/>
    <w:rsid w:val="00D270B9"/>
    <w:rsid w:val="00D2786A"/>
    <w:rsid w:val="00D27E23"/>
    <w:rsid w:val="00D27ED9"/>
    <w:rsid w:val="00D30141"/>
    <w:rsid w:val="00D30C69"/>
    <w:rsid w:val="00D30F7A"/>
    <w:rsid w:val="00D31FE9"/>
    <w:rsid w:val="00D3321E"/>
    <w:rsid w:val="00D33B06"/>
    <w:rsid w:val="00D34FBE"/>
    <w:rsid w:val="00D3505C"/>
    <w:rsid w:val="00D352D0"/>
    <w:rsid w:val="00D356B8"/>
    <w:rsid w:val="00D35E25"/>
    <w:rsid w:val="00D35ED7"/>
    <w:rsid w:val="00D36968"/>
    <w:rsid w:val="00D36F76"/>
    <w:rsid w:val="00D40160"/>
    <w:rsid w:val="00D402F5"/>
    <w:rsid w:val="00D41406"/>
    <w:rsid w:val="00D42AC9"/>
    <w:rsid w:val="00D42EA0"/>
    <w:rsid w:val="00D43E2A"/>
    <w:rsid w:val="00D43EBD"/>
    <w:rsid w:val="00D43F28"/>
    <w:rsid w:val="00D44224"/>
    <w:rsid w:val="00D4453F"/>
    <w:rsid w:val="00D45629"/>
    <w:rsid w:val="00D45845"/>
    <w:rsid w:val="00D45F19"/>
    <w:rsid w:val="00D45FC7"/>
    <w:rsid w:val="00D470DE"/>
    <w:rsid w:val="00D4753C"/>
    <w:rsid w:val="00D47759"/>
    <w:rsid w:val="00D4795A"/>
    <w:rsid w:val="00D47C5A"/>
    <w:rsid w:val="00D5064D"/>
    <w:rsid w:val="00D50852"/>
    <w:rsid w:val="00D50873"/>
    <w:rsid w:val="00D50936"/>
    <w:rsid w:val="00D50948"/>
    <w:rsid w:val="00D50FD3"/>
    <w:rsid w:val="00D523C4"/>
    <w:rsid w:val="00D52868"/>
    <w:rsid w:val="00D52907"/>
    <w:rsid w:val="00D53294"/>
    <w:rsid w:val="00D54FC6"/>
    <w:rsid w:val="00D557EA"/>
    <w:rsid w:val="00D56168"/>
    <w:rsid w:val="00D565F7"/>
    <w:rsid w:val="00D5668B"/>
    <w:rsid w:val="00D56AFB"/>
    <w:rsid w:val="00D56BBE"/>
    <w:rsid w:val="00D579F2"/>
    <w:rsid w:val="00D6120A"/>
    <w:rsid w:val="00D612BE"/>
    <w:rsid w:val="00D6194B"/>
    <w:rsid w:val="00D61BA6"/>
    <w:rsid w:val="00D61CFD"/>
    <w:rsid w:val="00D62401"/>
    <w:rsid w:val="00D63075"/>
    <w:rsid w:val="00D633C2"/>
    <w:rsid w:val="00D643CA"/>
    <w:rsid w:val="00D645F5"/>
    <w:rsid w:val="00D660A4"/>
    <w:rsid w:val="00D675AD"/>
    <w:rsid w:val="00D70171"/>
    <w:rsid w:val="00D70BE4"/>
    <w:rsid w:val="00D712B9"/>
    <w:rsid w:val="00D7169F"/>
    <w:rsid w:val="00D72432"/>
    <w:rsid w:val="00D72B5F"/>
    <w:rsid w:val="00D72BE0"/>
    <w:rsid w:val="00D73130"/>
    <w:rsid w:val="00D732CC"/>
    <w:rsid w:val="00D737FF"/>
    <w:rsid w:val="00D7415F"/>
    <w:rsid w:val="00D74223"/>
    <w:rsid w:val="00D74695"/>
    <w:rsid w:val="00D74FEE"/>
    <w:rsid w:val="00D755FB"/>
    <w:rsid w:val="00D764A1"/>
    <w:rsid w:val="00D77E1E"/>
    <w:rsid w:val="00D8026F"/>
    <w:rsid w:val="00D80779"/>
    <w:rsid w:val="00D80D5D"/>
    <w:rsid w:val="00D80E7A"/>
    <w:rsid w:val="00D80F76"/>
    <w:rsid w:val="00D813E5"/>
    <w:rsid w:val="00D8233A"/>
    <w:rsid w:val="00D8264E"/>
    <w:rsid w:val="00D829BC"/>
    <w:rsid w:val="00D8314C"/>
    <w:rsid w:val="00D83A64"/>
    <w:rsid w:val="00D83E2E"/>
    <w:rsid w:val="00D8419F"/>
    <w:rsid w:val="00D84740"/>
    <w:rsid w:val="00D84A56"/>
    <w:rsid w:val="00D84A95"/>
    <w:rsid w:val="00D84D32"/>
    <w:rsid w:val="00D850CE"/>
    <w:rsid w:val="00D8511E"/>
    <w:rsid w:val="00D85F94"/>
    <w:rsid w:val="00D867B6"/>
    <w:rsid w:val="00D868CC"/>
    <w:rsid w:val="00D870D2"/>
    <w:rsid w:val="00D874F0"/>
    <w:rsid w:val="00D8783B"/>
    <w:rsid w:val="00D87D98"/>
    <w:rsid w:val="00D904A5"/>
    <w:rsid w:val="00D921AB"/>
    <w:rsid w:val="00D9289C"/>
    <w:rsid w:val="00D92C59"/>
    <w:rsid w:val="00D92E3A"/>
    <w:rsid w:val="00D931A3"/>
    <w:rsid w:val="00D9360F"/>
    <w:rsid w:val="00D93D13"/>
    <w:rsid w:val="00D95072"/>
    <w:rsid w:val="00D95ECD"/>
    <w:rsid w:val="00D95F8C"/>
    <w:rsid w:val="00D96C19"/>
    <w:rsid w:val="00D97277"/>
    <w:rsid w:val="00D97A54"/>
    <w:rsid w:val="00DA030C"/>
    <w:rsid w:val="00DA0E7E"/>
    <w:rsid w:val="00DA181E"/>
    <w:rsid w:val="00DA190B"/>
    <w:rsid w:val="00DA1B52"/>
    <w:rsid w:val="00DA1B76"/>
    <w:rsid w:val="00DA2366"/>
    <w:rsid w:val="00DA2E3D"/>
    <w:rsid w:val="00DA31C1"/>
    <w:rsid w:val="00DA5045"/>
    <w:rsid w:val="00DA5B92"/>
    <w:rsid w:val="00DA600B"/>
    <w:rsid w:val="00DA6EA1"/>
    <w:rsid w:val="00DA7E6F"/>
    <w:rsid w:val="00DB0A49"/>
    <w:rsid w:val="00DB113C"/>
    <w:rsid w:val="00DB2076"/>
    <w:rsid w:val="00DB27B4"/>
    <w:rsid w:val="00DB2907"/>
    <w:rsid w:val="00DB3049"/>
    <w:rsid w:val="00DB3525"/>
    <w:rsid w:val="00DB4988"/>
    <w:rsid w:val="00DB4AA1"/>
    <w:rsid w:val="00DB5B94"/>
    <w:rsid w:val="00DB643D"/>
    <w:rsid w:val="00DB73E4"/>
    <w:rsid w:val="00DB7A0B"/>
    <w:rsid w:val="00DC08A8"/>
    <w:rsid w:val="00DC0C09"/>
    <w:rsid w:val="00DC1182"/>
    <w:rsid w:val="00DC11C6"/>
    <w:rsid w:val="00DC1976"/>
    <w:rsid w:val="00DC1D68"/>
    <w:rsid w:val="00DC256F"/>
    <w:rsid w:val="00DC265A"/>
    <w:rsid w:val="00DC2BB5"/>
    <w:rsid w:val="00DC3CB7"/>
    <w:rsid w:val="00DC5194"/>
    <w:rsid w:val="00DC56DD"/>
    <w:rsid w:val="00DC5B43"/>
    <w:rsid w:val="00DC5F17"/>
    <w:rsid w:val="00DC5F7C"/>
    <w:rsid w:val="00DC6B3E"/>
    <w:rsid w:val="00DD0CD4"/>
    <w:rsid w:val="00DD12DD"/>
    <w:rsid w:val="00DD1C04"/>
    <w:rsid w:val="00DD1CDA"/>
    <w:rsid w:val="00DD1F48"/>
    <w:rsid w:val="00DD2272"/>
    <w:rsid w:val="00DD2C46"/>
    <w:rsid w:val="00DD2DEE"/>
    <w:rsid w:val="00DD30FB"/>
    <w:rsid w:val="00DD3416"/>
    <w:rsid w:val="00DD4E7B"/>
    <w:rsid w:val="00DD51B6"/>
    <w:rsid w:val="00DD5982"/>
    <w:rsid w:val="00DD7599"/>
    <w:rsid w:val="00DD759F"/>
    <w:rsid w:val="00DD7B71"/>
    <w:rsid w:val="00DE01F9"/>
    <w:rsid w:val="00DE0D01"/>
    <w:rsid w:val="00DE1381"/>
    <w:rsid w:val="00DE3538"/>
    <w:rsid w:val="00DE3BA0"/>
    <w:rsid w:val="00DE3E94"/>
    <w:rsid w:val="00DE42FA"/>
    <w:rsid w:val="00DE48A3"/>
    <w:rsid w:val="00DE510D"/>
    <w:rsid w:val="00DE5F10"/>
    <w:rsid w:val="00DE5F88"/>
    <w:rsid w:val="00DE6359"/>
    <w:rsid w:val="00DE64EB"/>
    <w:rsid w:val="00DE697F"/>
    <w:rsid w:val="00DE6D31"/>
    <w:rsid w:val="00DE78B6"/>
    <w:rsid w:val="00DE7B7B"/>
    <w:rsid w:val="00DE7C9D"/>
    <w:rsid w:val="00DE7CCB"/>
    <w:rsid w:val="00DF033B"/>
    <w:rsid w:val="00DF0EE7"/>
    <w:rsid w:val="00DF12FA"/>
    <w:rsid w:val="00DF163F"/>
    <w:rsid w:val="00DF1903"/>
    <w:rsid w:val="00DF202B"/>
    <w:rsid w:val="00DF2084"/>
    <w:rsid w:val="00DF304B"/>
    <w:rsid w:val="00DF3D5D"/>
    <w:rsid w:val="00DF3E73"/>
    <w:rsid w:val="00DF4427"/>
    <w:rsid w:val="00DF51FE"/>
    <w:rsid w:val="00DF6BFD"/>
    <w:rsid w:val="00DF76B0"/>
    <w:rsid w:val="00E006D6"/>
    <w:rsid w:val="00E021D0"/>
    <w:rsid w:val="00E03433"/>
    <w:rsid w:val="00E0387F"/>
    <w:rsid w:val="00E03B4A"/>
    <w:rsid w:val="00E04566"/>
    <w:rsid w:val="00E0527E"/>
    <w:rsid w:val="00E05D44"/>
    <w:rsid w:val="00E0677F"/>
    <w:rsid w:val="00E07C54"/>
    <w:rsid w:val="00E10AAD"/>
    <w:rsid w:val="00E10C86"/>
    <w:rsid w:val="00E11876"/>
    <w:rsid w:val="00E118AB"/>
    <w:rsid w:val="00E12330"/>
    <w:rsid w:val="00E12D7A"/>
    <w:rsid w:val="00E13FA8"/>
    <w:rsid w:val="00E152D1"/>
    <w:rsid w:val="00E156E7"/>
    <w:rsid w:val="00E158F7"/>
    <w:rsid w:val="00E166CB"/>
    <w:rsid w:val="00E16F82"/>
    <w:rsid w:val="00E170A6"/>
    <w:rsid w:val="00E173E0"/>
    <w:rsid w:val="00E17B40"/>
    <w:rsid w:val="00E17B44"/>
    <w:rsid w:val="00E17FE4"/>
    <w:rsid w:val="00E202BA"/>
    <w:rsid w:val="00E21AA8"/>
    <w:rsid w:val="00E21DDE"/>
    <w:rsid w:val="00E21E90"/>
    <w:rsid w:val="00E2269C"/>
    <w:rsid w:val="00E23C93"/>
    <w:rsid w:val="00E2407A"/>
    <w:rsid w:val="00E24567"/>
    <w:rsid w:val="00E25808"/>
    <w:rsid w:val="00E25B70"/>
    <w:rsid w:val="00E260E8"/>
    <w:rsid w:val="00E26163"/>
    <w:rsid w:val="00E26CF0"/>
    <w:rsid w:val="00E3059C"/>
    <w:rsid w:val="00E30682"/>
    <w:rsid w:val="00E31807"/>
    <w:rsid w:val="00E31B80"/>
    <w:rsid w:val="00E3209E"/>
    <w:rsid w:val="00E3213A"/>
    <w:rsid w:val="00E3408D"/>
    <w:rsid w:val="00E35149"/>
    <w:rsid w:val="00E3520B"/>
    <w:rsid w:val="00E35769"/>
    <w:rsid w:val="00E367AA"/>
    <w:rsid w:val="00E36CFF"/>
    <w:rsid w:val="00E37658"/>
    <w:rsid w:val="00E37856"/>
    <w:rsid w:val="00E37D5A"/>
    <w:rsid w:val="00E41428"/>
    <w:rsid w:val="00E423D9"/>
    <w:rsid w:val="00E42D68"/>
    <w:rsid w:val="00E43485"/>
    <w:rsid w:val="00E43B97"/>
    <w:rsid w:val="00E44228"/>
    <w:rsid w:val="00E44816"/>
    <w:rsid w:val="00E44B7A"/>
    <w:rsid w:val="00E46795"/>
    <w:rsid w:val="00E4730C"/>
    <w:rsid w:val="00E4749F"/>
    <w:rsid w:val="00E47513"/>
    <w:rsid w:val="00E47918"/>
    <w:rsid w:val="00E47A59"/>
    <w:rsid w:val="00E50350"/>
    <w:rsid w:val="00E50519"/>
    <w:rsid w:val="00E50763"/>
    <w:rsid w:val="00E51111"/>
    <w:rsid w:val="00E521CB"/>
    <w:rsid w:val="00E5254A"/>
    <w:rsid w:val="00E5362E"/>
    <w:rsid w:val="00E537EC"/>
    <w:rsid w:val="00E53914"/>
    <w:rsid w:val="00E53F2E"/>
    <w:rsid w:val="00E54C16"/>
    <w:rsid w:val="00E5558E"/>
    <w:rsid w:val="00E56424"/>
    <w:rsid w:val="00E574CD"/>
    <w:rsid w:val="00E57640"/>
    <w:rsid w:val="00E57D29"/>
    <w:rsid w:val="00E57D81"/>
    <w:rsid w:val="00E6189E"/>
    <w:rsid w:val="00E6290E"/>
    <w:rsid w:val="00E62F56"/>
    <w:rsid w:val="00E63513"/>
    <w:rsid w:val="00E639E9"/>
    <w:rsid w:val="00E63A6E"/>
    <w:rsid w:val="00E64198"/>
    <w:rsid w:val="00E645F4"/>
    <w:rsid w:val="00E6467B"/>
    <w:rsid w:val="00E64E2E"/>
    <w:rsid w:val="00E651F4"/>
    <w:rsid w:val="00E65643"/>
    <w:rsid w:val="00E65B0E"/>
    <w:rsid w:val="00E66495"/>
    <w:rsid w:val="00E66675"/>
    <w:rsid w:val="00E66AB7"/>
    <w:rsid w:val="00E6731F"/>
    <w:rsid w:val="00E70584"/>
    <w:rsid w:val="00E70C72"/>
    <w:rsid w:val="00E71C32"/>
    <w:rsid w:val="00E72241"/>
    <w:rsid w:val="00E723C5"/>
    <w:rsid w:val="00E7318C"/>
    <w:rsid w:val="00E75AB0"/>
    <w:rsid w:val="00E76116"/>
    <w:rsid w:val="00E763C8"/>
    <w:rsid w:val="00E77A2B"/>
    <w:rsid w:val="00E77DC8"/>
    <w:rsid w:val="00E800DE"/>
    <w:rsid w:val="00E80FA8"/>
    <w:rsid w:val="00E813A1"/>
    <w:rsid w:val="00E81686"/>
    <w:rsid w:val="00E82375"/>
    <w:rsid w:val="00E82414"/>
    <w:rsid w:val="00E82EA0"/>
    <w:rsid w:val="00E82FC6"/>
    <w:rsid w:val="00E83157"/>
    <w:rsid w:val="00E83271"/>
    <w:rsid w:val="00E83342"/>
    <w:rsid w:val="00E837B7"/>
    <w:rsid w:val="00E837CA"/>
    <w:rsid w:val="00E84EBD"/>
    <w:rsid w:val="00E85516"/>
    <w:rsid w:val="00E8585B"/>
    <w:rsid w:val="00E86459"/>
    <w:rsid w:val="00E8662F"/>
    <w:rsid w:val="00E86A7C"/>
    <w:rsid w:val="00E86DD0"/>
    <w:rsid w:val="00E8731B"/>
    <w:rsid w:val="00E875FC"/>
    <w:rsid w:val="00E87A14"/>
    <w:rsid w:val="00E87B42"/>
    <w:rsid w:val="00E87F50"/>
    <w:rsid w:val="00E90480"/>
    <w:rsid w:val="00E90E63"/>
    <w:rsid w:val="00E9102A"/>
    <w:rsid w:val="00E910CA"/>
    <w:rsid w:val="00E91AF5"/>
    <w:rsid w:val="00E91C34"/>
    <w:rsid w:val="00E92871"/>
    <w:rsid w:val="00E92E4C"/>
    <w:rsid w:val="00E93B4B"/>
    <w:rsid w:val="00E93D27"/>
    <w:rsid w:val="00E93F2F"/>
    <w:rsid w:val="00E94197"/>
    <w:rsid w:val="00E958D4"/>
    <w:rsid w:val="00E95A4B"/>
    <w:rsid w:val="00E97210"/>
    <w:rsid w:val="00E973FD"/>
    <w:rsid w:val="00E97F53"/>
    <w:rsid w:val="00EA0197"/>
    <w:rsid w:val="00EA0388"/>
    <w:rsid w:val="00EA0481"/>
    <w:rsid w:val="00EA1011"/>
    <w:rsid w:val="00EA17DE"/>
    <w:rsid w:val="00EA1894"/>
    <w:rsid w:val="00EA2679"/>
    <w:rsid w:val="00EA26EC"/>
    <w:rsid w:val="00EA2EB9"/>
    <w:rsid w:val="00EA34EC"/>
    <w:rsid w:val="00EA5536"/>
    <w:rsid w:val="00EA62E7"/>
    <w:rsid w:val="00EB054A"/>
    <w:rsid w:val="00EB1F90"/>
    <w:rsid w:val="00EB47E0"/>
    <w:rsid w:val="00EB4907"/>
    <w:rsid w:val="00EB4D84"/>
    <w:rsid w:val="00EB4E38"/>
    <w:rsid w:val="00EB5AE6"/>
    <w:rsid w:val="00EB5AE8"/>
    <w:rsid w:val="00EB6259"/>
    <w:rsid w:val="00EB7694"/>
    <w:rsid w:val="00EB7E79"/>
    <w:rsid w:val="00EB7F07"/>
    <w:rsid w:val="00EC0723"/>
    <w:rsid w:val="00EC088C"/>
    <w:rsid w:val="00EC10F2"/>
    <w:rsid w:val="00EC1B78"/>
    <w:rsid w:val="00EC2682"/>
    <w:rsid w:val="00EC3D1A"/>
    <w:rsid w:val="00EC409D"/>
    <w:rsid w:val="00EC4514"/>
    <w:rsid w:val="00EC5012"/>
    <w:rsid w:val="00EC5AC6"/>
    <w:rsid w:val="00EC5EE6"/>
    <w:rsid w:val="00EC7140"/>
    <w:rsid w:val="00ED1689"/>
    <w:rsid w:val="00ED18F7"/>
    <w:rsid w:val="00ED2255"/>
    <w:rsid w:val="00ED289B"/>
    <w:rsid w:val="00ED2F1D"/>
    <w:rsid w:val="00ED3348"/>
    <w:rsid w:val="00ED3A78"/>
    <w:rsid w:val="00ED412C"/>
    <w:rsid w:val="00ED623E"/>
    <w:rsid w:val="00ED7ED9"/>
    <w:rsid w:val="00EE0675"/>
    <w:rsid w:val="00EE06D8"/>
    <w:rsid w:val="00EE1FBB"/>
    <w:rsid w:val="00EE217A"/>
    <w:rsid w:val="00EE267B"/>
    <w:rsid w:val="00EE3657"/>
    <w:rsid w:val="00EE3DA6"/>
    <w:rsid w:val="00EE46CB"/>
    <w:rsid w:val="00EE4989"/>
    <w:rsid w:val="00EE5055"/>
    <w:rsid w:val="00EE67DD"/>
    <w:rsid w:val="00EE68BB"/>
    <w:rsid w:val="00EE6BD1"/>
    <w:rsid w:val="00EE76B5"/>
    <w:rsid w:val="00EE79CB"/>
    <w:rsid w:val="00EE7DCA"/>
    <w:rsid w:val="00EF02EB"/>
    <w:rsid w:val="00EF0924"/>
    <w:rsid w:val="00EF0D26"/>
    <w:rsid w:val="00EF11E5"/>
    <w:rsid w:val="00EF2B7C"/>
    <w:rsid w:val="00EF2C13"/>
    <w:rsid w:val="00EF331B"/>
    <w:rsid w:val="00EF387C"/>
    <w:rsid w:val="00EF44B5"/>
    <w:rsid w:val="00EF502C"/>
    <w:rsid w:val="00EF5218"/>
    <w:rsid w:val="00EF577B"/>
    <w:rsid w:val="00EF6457"/>
    <w:rsid w:val="00EF6559"/>
    <w:rsid w:val="00EF6F64"/>
    <w:rsid w:val="00EF734D"/>
    <w:rsid w:val="00F00187"/>
    <w:rsid w:val="00F002D5"/>
    <w:rsid w:val="00F002EC"/>
    <w:rsid w:val="00F00E66"/>
    <w:rsid w:val="00F011C1"/>
    <w:rsid w:val="00F014D6"/>
    <w:rsid w:val="00F0162E"/>
    <w:rsid w:val="00F01E47"/>
    <w:rsid w:val="00F02AF5"/>
    <w:rsid w:val="00F04371"/>
    <w:rsid w:val="00F04765"/>
    <w:rsid w:val="00F04A7E"/>
    <w:rsid w:val="00F04BA7"/>
    <w:rsid w:val="00F053CC"/>
    <w:rsid w:val="00F0676B"/>
    <w:rsid w:val="00F06775"/>
    <w:rsid w:val="00F06D6D"/>
    <w:rsid w:val="00F0780E"/>
    <w:rsid w:val="00F11D1D"/>
    <w:rsid w:val="00F120D9"/>
    <w:rsid w:val="00F139B3"/>
    <w:rsid w:val="00F13B9B"/>
    <w:rsid w:val="00F13FF2"/>
    <w:rsid w:val="00F144B2"/>
    <w:rsid w:val="00F150BF"/>
    <w:rsid w:val="00F17DB1"/>
    <w:rsid w:val="00F20472"/>
    <w:rsid w:val="00F20817"/>
    <w:rsid w:val="00F20EE3"/>
    <w:rsid w:val="00F218E3"/>
    <w:rsid w:val="00F22107"/>
    <w:rsid w:val="00F222A7"/>
    <w:rsid w:val="00F222DD"/>
    <w:rsid w:val="00F228A0"/>
    <w:rsid w:val="00F2352E"/>
    <w:rsid w:val="00F23754"/>
    <w:rsid w:val="00F23FA0"/>
    <w:rsid w:val="00F24AE4"/>
    <w:rsid w:val="00F24F00"/>
    <w:rsid w:val="00F25907"/>
    <w:rsid w:val="00F2613C"/>
    <w:rsid w:val="00F261F9"/>
    <w:rsid w:val="00F2641B"/>
    <w:rsid w:val="00F273F5"/>
    <w:rsid w:val="00F27AAA"/>
    <w:rsid w:val="00F30776"/>
    <w:rsid w:val="00F30B3C"/>
    <w:rsid w:val="00F310A8"/>
    <w:rsid w:val="00F31773"/>
    <w:rsid w:val="00F31C3C"/>
    <w:rsid w:val="00F323D1"/>
    <w:rsid w:val="00F32410"/>
    <w:rsid w:val="00F324D7"/>
    <w:rsid w:val="00F33202"/>
    <w:rsid w:val="00F33AA3"/>
    <w:rsid w:val="00F33B6A"/>
    <w:rsid w:val="00F34226"/>
    <w:rsid w:val="00F344AF"/>
    <w:rsid w:val="00F372E0"/>
    <w:rsid w:val="00F373D8"/>
    <w:rsid w:val="00F41BDF"/>
    <w:rsid w:val="00F41C27"/>
    <w:rsid w:val="00F4247B"/>
    <w:rsid w:val="00F42D60"/>
    <w:rsid w:val="00F43AE6"/>
    <w:rsid w:val="00F44328"/>
    <w:rsid w:val="00F44381"/>
    <w:rsid w:val="00F44FFB"/>
    <w:rsid w:val="00F45467"/>
    <w:rsid w:val="00F4562D"/>
    <w:rsid w:val="00F45FDF"/>
    <w:rsid w:val="00F462BC"/>
    <w:rsid w:val="00F4636C"/>
    <w:rsid w:val="00F465DE"/>
    <w:rsid w:val="00F46660"/>
    <w:rsid w:val="00F46AAE"/>
    <w:rsid w:val="00F472FF"/>
    <w:rsid w:val="00F50155"/>
    <w:rsid w:val="00F507E2"/>
    <w:rsid w:val="00F50A37"/>
    <w:rsid w:val="00F5317C"/>
    <w:rsid w:val="00F537FF"/>
    <w:rsid w:val="00F55407"/>
    <w:rsid w:val="00F56A78"/>
    <w:rsid w:val="00F56ED1"/>
    <w:rsid w:val="00F57BF5"/>
    <w:rsid w:val="00F600B1"/>
    <w:rsid w:val="00F6022D"/>
    <w:rsid w:val="00F602FE"/>
    <w:rsid w:val="00F604A7"/>
    <w:rsid w:val="00F608E8"/>
    <w:rsid w:val="00F60BFE"/>
    <w:rsid w:val="00F60E17"/>
    <w:rsid w:val="00F6139B"/>
    <w:rsid w:val="00F62034"/>
    <w:rsid w:val="00F6226C"/>
    <w:rsid w:val="00F624D2"/>
    <w:rsid w:val="00F648A1"/>
    <w:rsid w:val="00F65BB3"/>
    <w:rsid w:val="00F6614D"/>
    <w:rsid w:val="00F663F5"/>
    <w:rsid w:val="00F666BD"/>
    <w:rsid w:val="00F66DBE"/>
    <w:rsid w:val="00F67008"/>
    <w:rsid w:val="00F709FE"/>
    <w:rsid w:val="00F70CC3"/>
    <w:rsid w:val="00F716A5"/>
    <w:rsid w:val="00F7261C"/>
    <w:rsid w:val="00F72702"/>
    <w:rsid w:val="00F72CAE"/>
    <w:rsid w:val="00F7338E"/>
    <w:rsid w:val="00F7362A"/>
    <w:rsid w:val="00F7386C"/>
    <w:rsid w:val="00F7403D"/>
    <w:rsid w:val="00F742A1"/>
    <w:rsid w:val="00F74489"/>
    <w:rsid w:val="00F76614"/>
    <w:rsid w:val="00F76CDE"/>
    <w:rsid w:val="00F76D40"/>
    <w:rsid w:val="00F76D58"/>
    <w:rsid w:val="00F77966"/>
    <w:rsid w:val="00F77A2D"/>
    <w:rsid w:val="00F8138B"/>
    <w:rsid w:val="00F813D3"/>
    <w:rsid w:val="00F815D4"/>
    <w:rsid w:val="00F821B4"/>
    <w:rsid w:val="00F829F5"/>
    <w:rsid w:val="00F832F7"/>
    <w:rsid w:val="00F843B7"/>
    <w:rsid w:val="00F84D2C"/>
    <w:rsid w:val="00F855A9"/>
    <w:rsid w:val="00F855D6"/>
    <w:rsid w:val="00F8617A"/>
    <w:rsid w:val="00F86AA3"/>
    <w:rsid w:val="00F86EA9"/>
    <w:rsid w:val="00F87363"/>
    <w:rsid w:val="00F87B01"/>
    <w:rsid w:val="00F9062F"/>
    <w:rsid w:val="00F9081B"/>
    <w:rsid w:val="00F912E7"/>
    <w:rsid w:val="00F9139B"/>
    <w:rsid w:val="00F921C3"/>
    <w:rsid w:val="00F92A68"/>
    <w:rsid w:val="00F930A0"/>
    <w:rsid w:val="00F931AB"/>
    <w:rsid w:val="00F93322"/>
    <w:rsid w:val="00F943C2"/>
    <w:rsid w:val="00F94418"/>
    <w:rsid w:val="00F94C58"/>
    <w:rsid w:val="00F97BB5"/>
    <w:rsid w:val="00FA07C7"/>
    <w:rsid w:val="00FA1F7A"/>
    <w:rsid w:val="00FA1FFB"/>
    <w:rsid w:val="00FA2297"/>
    <w:rsid w:val="00FA2B98"/>
    <w:rsid w:val="00FA33F4"/>
    <w:rsid w:val="00FA3D4D"/>
    <w:rsid w:val="00FA4381"/>
    <w:rsid w:val="00FA51B7"/>
    <w:rsid w:val="00FA53AC"/>
    <w:rsid w:val="00FA55D5"/>
    <w:rsid w:val="00FA5F98"/>
    <w:rsid w:val="00FA7D60"/>
    <w:rsid w:val="00FB0ECF"/>
    <w:rsid w:val="00FB10A1"/>
    <w:rsid w:val="00FB1A5F"/>
    <w:rsid w:val="00FB1F76"/>
    <w:rsid w:val="00FB2093"/>
    <w:rsid w:val="00FB27DB"/>
    <w:rsid w:val="00FB43EB"/>
    <w:rsid w:val="00FB48D5"/>
    <w:rsid w:val="00FB4928"/>
    <w:rsid w:val="00FB4F89"/>
    <w:rsid w:val="00FB5155"/>
    <w:rsid w:val="00FB5E35"/>
    <w:rsid w:val="00FB5F28"/>
    <w:rsid w:val="00FB629A"/>
    <w:rsid w:val="00FB71F1"/>
    <w:rsid w:val="00FC1708"/>
    <w:rsid w:val="00FC231E"/>
    <w:rsid w:val="00FC2C0A"/>
    <w:rsid w:val="00FC2F5C"/>
    <w:rsid w:val="00FC3752"/>
    <w:rsid w:val="00FC4A2F"/>
    <w:rsid w:val="00FC4EF9"/>
    <w:rsid w:val="00FC53AB"/>
    <w:rsid w:val="00FC5CFB"/>
    <w:rsid w:val="00FC5E56"/>
    <w:rsid w:val="00FC6666"/>
    <w:rsid w:val="00FC685D"/>
    <w:rsid w:val="00FC6BD4"/>
    <w:rsid w:val="00FC72C6"/>
    <w:rsid w:val="00FC7D51"/>
    <w:rsid w:val="00FD0681"/>
    <w:rsid w:val="00FD08E6"/>
    <w:rsid w:val="00FD1721"/>
    <w:rsid w:val="00FD2ED2"/>
    <w:rsid w:val="00FD3D3C"/>
    <w:rsid w:val="00FD4A61"/>
    <w:rsid w:val="00FD4FCA"/>
    <w:rsid w:val="00FD505B"/>
    <w:rsid w:val="00FD6891"/>
    <w:rsid w:val="00FD69F4"/>
    <w:rsid w:val="00FD6EDE"/>
    <w:rsid w:val="00FD7564"/>
    <w:rsid w:val="00FD768B"/>
    <w:rsid w:val="00FE2BE9"/>
    <w:rsid w:val="00FE4232"/>
    <w:rsid w:val="00FE48E3"/>
    <w:rsid w:val="00FE4C9A"/>
    <w:rsid w:val="00FE51AB"/>
    <w:rsid w:val="00FE5737"/>
    <w:rsid w:val="00FE57D4"/>
    <w:rsid w:val="00FE6CAB"/>
    <w:rsid w:val="00FE6CB4"/>
    <w:rsid w:val="00FE6D12"/>
    <w:rsid w:val="00FF0334"/>
    <w:rsid w:val="00FF0340"/>
    <w:rsid w:val="00FF0D14"/>
    <w:rsid w:val="00FF17F3"/>
    <w:rsid w:val="00FF1C20"/>
    <w:rsid w:val="00FF2669"/>
    <w:rsid w:val="00FF2B9C"/>
    <w:rsid w:val="00FF31E7"/>
    <w:rsid w:val="00FF3546"/>
    <w:rsid w:val="00FF462B"/>
    <w:rsid w:val="00FF508F"/>
    <w:rsid w:val="00FF584E"/>
    <w:rsid w:val="00FF5F8E"/>
    <w:rsid w:val="00FF72B5"/>
    <w:rsid w:val="00FF74A1"/>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95869"/>
    <w:rPr>
      <w:b/>
      <w:bCs/>
      <w:sz w:val="28"/>
      <w:szCs w:val="28"/>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Знак2"/>
    <w:basedOn w:val="a"/>
    <w:link w:val="a5"/>
    <w:uiPriority w:val="99"/>
    <w:rsid w:val="008B5065"/>
    <w:pPr>
      <w:tabs>
        <w:tab w:val="center" w:pos="4677"/>
        <w:tab w:val="right" w:pos="9355"/>
      </w:tabs>
    </w:p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uiPriority w:val="99"/>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50">
    <w:name w:val="Заголовок 5 Знак"/>
    <w:link w:val="5"/>
    <w:uiPriority w:val="9"/>
    <w:rsid w:val="00596B51"/>
    <w:rPr>
      <w:b/>
      <w:bCs/>
      <w:i/>
      <w:iCs/>
      <w:sz w:val="26"/>
      <w:szCs w:val="26"/>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character" w:customStyle="1" w:styleId="a5">
    <w:name w:val="Верхний колонтитул Знак"/>
    <w:aliases w:val="Знак2 Знак"/>
    <w:link w:val="a4"/>
    <w:uiPriority w:val="99"/>
    <w:locked/>
    <w:rsid w:val="00596B51"/>
    <w:rPr>
      <w:sz w:val="24"/>
      <w:szCs w:val="24"/>
    </w:rPr>
  </w:style>
  <w:style w:type="character" w:customStyle="1" w:styleId="a9">
    <w:name w:val="Основной текст Знак"/>
    <w:link w:val="a8"/>
    <w:uiPriority w:val="99"/>
    <w:locked/>
    <w:rsid w:val="00596B51"/>
    <w:rPr>
      <w:sz w:val="28"/>
    </w:rPr>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character" w:customStyle="1" w:styleId="ad">
    <w:name w:val="Текст выноски Знак"/>
    <w:link w:val="ac"/>
    <w:uiPriority w:val="99"/>
    <w:semiHidden/>
    <w:rsid w:val="0059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95869"/>
    <w:rPr>
      <w:b/>
      <w:bCs/>
      <w:sz w:val="28"/>
      <w:szCs w:val="28"/>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Знак2"/>
    <w:basedOn w:val="a"/>
    <w:link w:val="a5"/>
    <w:uiPriority w:val="99"/>
    <w:rsid w:val="008B5065"/>
    <w:pPr>
      <w:tabs>
        <w:tab w:val="center" w:pos="4677"/>
        <w:tab w:val="right" w:pos="9355"/>
      </w:tabs>
    </w:p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uiPriority w:val="99"/>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50">
    <w:name w:val="Заголовок 5 Знак"/>
    <w:link w:val="5"/>
    <w:uiPriority w:val="9"/>
    <w:rsid w:val="00596B51"/>
    <w:rPr>
      <w:b/>
      <w:bCs/>
      <w:i/>
      <w:iCs/>
      <w:sz w:val="26"/>
      <w:szCs w:val="26"/>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character" w:customStyle="1" w:styleId="a5">
    <w:name w:val="Верхний колонтитул Знак"/>
    <w:aliases w:val="Знак2 Знак"/>
    <w:link w:val="a4"/>
    <w:uiPriority w:val="99"/>
    <w:locked/>
    <w:rsid w:val="00596B51"/>
    <w:rPr>
      <w:sz w:val="24"/>
      <w:szCs w:val="24"/>
    </w:rPr>
  </w:style>
  <w:style w:type="character" w:customStyle="1" w:styleId="a9">
    <w:name w:val="Основной текст Знак"/>
    <w:link w:val="a8"/>
    <w:uiPriority w:val="99"/>
    <w:locked/>
    <w:rsid w:val="00596B51"/>
    <w:rPr>
      <w:sz w:val="28"/>
    </w:rPr>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character" w:customStyle="1" w:styleId="ad">
    <w:name w:val="Текст выноски Знак"/>
    <w:link w:val="ac"/>
    <w:uiPriority w:val="99"/>
    <w:semiHidden/>
    <w:rsid w:val="0059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03">
      <w:bodyDiv w:val="1"/>
      <w:marLeft w:val="0"/>
      <w:marRight w:val="0"/>
      <w:marTop w:val="0"/>
      <w:marBottom w:val="0"/>
      <w:divBdr>
        <w:top w:val="none" w:sz="0" w:space="0" w:color="auto"/>
        <w:left w:val="none" w:sz="0" w:space="0" w:color="auto"/>
        <w:bottom w:val="none" w:sz="0" w:space="0" w:color="auto"/>
        <w:right w:val="none" w:sz="0" w:space="0" w:color="auto"/>
      </w:divBdr>
    </w:div>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6834687">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16545704">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275712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4214643">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3887848">
      <w:bodyDiv w:val="1"/>
      <w:marLeft w:val="0"/>
      <w:marRight w:val="0"/>
      <w:marTop w:val="0"/>
      <w:marBottom w:val="0"/>
      <w:divBdr>
        <w:top w:val="none" w:sz="0" w:space="0" w:color="auto"/>
        <w:left w:val="none" w:sz="0" w:space="0" w:color="auto"/>
        <w:bottom w:val="none" w:sz="0" w:space="0" w:color="auto"/>
        <w:right w:val="none" w:sz="0" w:space="0" w:color="auto"/>
      </w:divBdr>
    </w:div>
    <w:div w:id="34013606">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4453370">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46419801">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1318034">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0951180">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69543106">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1002140">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7952448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7897029">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6531666">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3924738">
      <w:bodyDiv w:val="1"/>
      <w:marLeft w:val="0"/>
      <w:marRight w:val="0"/>
      <w:marTop w:val="0"/>
      <w:marBottom w:val="0"/>
      <w:divBdr>
        <w:top w:val="none" w:sz="0" w:space="0" w:color="auto"/>
        <w:left w:val="none" w:sz="0" w:space="0" w:color="auto"/>
        <w:bottom w:val="none" w:sz="0" w:space="0" w:color="auto"/>
        <w:right w:val="none" w:sz="0" w:space="0" w:color="auto"/>
      </w:divBdr>
    </w:div>
    <w:div w:id="195194859">
      <w:bodyDiv w:val="1"/>
      <w:marLeft w:val="0"/>
      <w:marRight w:val="0"/>
      <w:marTop w:val="0"/>
      <w:marBottom w:val="0"/>
      <w:divBdr>
        <w:top w:val="none" w:sz="0" w:space="0" w:color="auto"/>
        <w:left w:val="none" w:sz="0" w:space="0" w:color="auto"/>
        <w:bottom w:val="none" w:sz="0" w:space="0" w:color="auto"/>
        <w:right w:val="none" w:sz="0" w:space="0" w:color="auto"/>
      </w:divBdr>
    </w:div>
    <w:div w:id="195822890">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0414915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610991">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462552">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7600478">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4946201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4700689">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4333660">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8731408">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1885340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47681041">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58163631">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3847824">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0135358">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4720897">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88502452">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8987088">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240921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09955">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0857960">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0075952">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1078358">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3083255">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7570140">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29490083">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59681633">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3930208">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449958">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50401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0697297">
      <w:bodyDiv w:val="1"/>
      <w:marLeft w:val="0"/>
      <w:marRight w:val="0"/>
      <w:marTop w:val="0"/>
      <w:marBottom w:val="0"/>
      <w:divBdr>
        <w:top w:val="none" w:sz="0" w:space="0" w:color="auto"/>
        <w:left w:val="none" w:sz="0" w:space="0" w:color="auto"/>
        <w:bottom w:val="none" w:sz="0" w:space="0" w:color="auto"/>
        <w:right w:val="none" w:sz="0" w:space="0" w:color="auto"/>
      </w:divBdr>
    </w:div>
    <w:div w:id="621154541">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33022672">
      <w:bodyDiv w:val="1"/>
      <w:marLeft w:val="0"/>
      <w:marRight w:val="0"/>
      <w:marTop w:val="0"/>
      <w:marBottom w:val="0"/>
      <w:divBdr>
        <w:top w:val="none" w:sz="0" w:space="0" w:color="auto"/>
        <w:left w:val="none" w:sz="0" w:space="0" w:color="auto"/>
        <w:bottom w:val="none" w:sz="0" w:space="0" w:color="auto"/>
        <w:right w:val="none" w:sz="0" w:space="0" w:color="auto"/>
      </w:divBdr>
    </w:div>
    <w:div w:id="643387468">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6976119">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1564233">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181845">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284206">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081164">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18012848">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139202">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5786">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3627531">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2334874">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8034">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1246687">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6173458">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852554">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4625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3107350">
      <w:bodyDiv w:val="1"/>
      <w:marLeft w:val="0"/>
      <w:marRight w:val="0"/>
      <w:marTop w:val="0"/>
      <w:marBottom w:val="0"/>
      <w:divBdr>
        <w:top w:val="none" w:sz="0" w:space="0" w:color="auto"/>
        <w:left w:val="none" w:sz="0" w:space="0" w:color="auto"/>
        <w:bottom w:val="none" w:sz="0" w:space="0" w:color="auto"/>
        <w:right w:val="none" w:sz="0" w:space="0" w:color="auto"/>
      </w:divBdr>
    </w:div>
    <w:div w:id="813764714">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2041854">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28793543">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48986034">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3784542">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5968153">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0919099">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899907282">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4924155">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6792374">
      <w:bodyDiv w:val="1"/>
      <w:marLeft w:val="0"/>
      <w:marRight w:val="0"/>
      <w:marTop w:val="0"/>
      <w:marBottom w:val="0"/>
      <w:divBdr>
        <w:top w:val="none" w:sz="0" w:space="0" w:color="auto"/>
        <w:left w:val="none" w:sz="0" w:space="0" w:color="auto"/>
        <w:bottom w:val="none" w:sz="0" w:space="0" w:color="auto"/>
        <w:right w:val="none" w:sz="0" w:space="0" w:color="auto"/>
      </w:divBdr>
    </w:div>
    <w:div w:id="937521610">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3773157">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5692636">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4944169">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44061814">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2704073">
      <w:bodyDiv w:val="1"/>
      <w:marLeft w:val="0"/>
      <w:marRight w:val="0"/>
      <w:marTop w:val="0"/>
      <w:marBottom w:val="0"/>
      <w:divBdr>
        <w:top w:val="none" w:sz="0" w:space="0" w:color="auto"/>
        <w:left w:val="none" w:sz="0" w:space="0" w:color="auto"/>
        <w:bottom w:val="none" w:sz="0" w:space="0" w:color="auto"/>
        <w:right w:val="none" w:sz="0" w:space="0" w:color="auto"/>
      </w:divBdr>
    </w:div>
    <w:div w:id="1073772251">
      <w:bodyDiv w:val="1"/>
      <w:marLeft w:val="0"/>
      <w:marRight w:val="0"/>
      <w:marTop w:val="0"/>
      <w:marBottom w:val="0"/>
      <w:divBdr>
        <w:top w:val="none" w:sz="0" w:space="0" w:color="auto"/>
        <w:left w:val="none" w:sz="0" w:space="0" w:color="auto"/>
        <w:bottom w:val="none" w:sz="0" w:space="0" w:color="auto"/>
        <w:right w:val="none" w:sz="0" w:space="0" w:color="auto"/>
      </w:divBdr>
    </w:div>
    <w:div w:id="1074812113">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78283185">
      <w:bodyDiv w:val="1"/>
      <w:marLeft w:val="0"/>
      <w:marRight w:val="0"/>
      <w:marTop w:val="0"/>
      <w:marBottom w:val="0"/>
      <w:divBdr>
        <w:top w:val="none" w:sz="0" w:space="0" w:color="auto"/>
        <w:left w:val="none" w:sz="0" w:space="0" w:color="auto"/>
        <w:bottom w:val="none" w:sz="0" w:space="0" w:color="auto"/>
        <w:right w:val="none" w:sz="0" w:space="0" w:color="auto"/>
      </w:divBdr>
    </w:div>
    <w:div w:id="1079522618">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5152580">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4570855">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0954564">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3885529">
      <w:bodyDiv w:val="1"/>
      <w:marLeft w:val="0"/>
      <w:marRight w:val="0"/>
      <w:marTop w:val="0"/>
      <w:marBottom w:val="0"/>
      <w:divBdr>
        <w:top w:val="none" w:sz="0" w:space="0" w:color="auto"/>
        <w:left w:val="none" w:sz="0" w:space="0" w:color="auto"/>
        <w:bottom w:val="none" w:sz="0" w:space="0" w:color="auto"/>
        <w:right w:val="none" w:sz="0" w:space="0" w:color="auto"/>
      </w:divBdr>
    </w:div>
    <w:div w:id="1143931025">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1025013">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6844048">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5753802">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198854860">
      <w:bodyDiv w:val="1"/>
      <w:marLeft w:val="0"/>
      <w:marRight w:val="0"/>
      <w:marTop w:val="0"/>
      <w:marBottom w:val="0"/>
      <w:divBdr>
        <w:top w:val="none" w:sz="0" w:space="0" w:color="auto"/>
        <w:left w:val="none" w:sz="0" w:space="0" w:color="auto"/>
        <w:bottom w:val="none" w:sz="0" w:space="0" w:color="auto"/>
        <w:right w:val="none" w:sz="0" w:space="0" w:color="auto"/>
      </w:divBdr>
    </w:div>
    <w:div w:id="1201360221">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0804191">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2036460">
      <w:bodyDiv w:val="1"/>
      <w:marLeft w:val="0"/>
      <w:marRight w:val="0"/>
      <w:marTop w:val="0"/>
      <w:marBottom w:val="0"/>
      <w:divBdr>
        <w:top w:val="none" w:sz="0" w:space="0" w:color="auto"/>
        <w:left w:val="none" w:sz="0" w:space="0" w:color="auto"/>
        <w:bottom w:val="none" w:sz="0" w:space="0" w:color="auto"/>
        <w:right w:val="none" w:sz="0" w:space="0" w:color="auto"/>
      </w:divBdr>
    </w:div>
    <w:div w:id="1217428377">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6112751">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49265443">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5304581">
      <w:bodyDiv w:val="1"/>
      <w:marLeft w:val="0"/>
      <w:marRight w:val="0"/>
      <w:marTop w:val="0"/>
      <w:marBottom w:val="0"/>
      <w:divBdr>
        <w:top w:val="none" w:sz="0" w:space="0" w:color="auto"/>
        <w:left w:val="none" w:sz="0" w:space="0" w:color="auto"/>
        <w:bottom w:val="none" w:sz="0" w:space="0" w:color="auto"/>
        <w:right w:val="none" w:sz="0" w:space="0" w:color="auto"/>
      </w:divBdr>
    </w:div>
    <w:div w:id="1267080091">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8949483">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5311628">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1547890">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27590674">
      <w:bodyDiv w:val="1"/>
      <w:marLeft w:val="0"/>
      <w:marRight w:val="0"/>
      <w:marTop w:val="0"/>
      <w:marBottom w:val="0"/>
      <w:divBdr>
        <w:top w:val="none" w:sz="0" w:space="0" w:color="auto"/>
        <w:left w:val="none" w:sz="0" w:space="0" w:color="auto"/>
        <w:bottom w:val="none" w:sz="0" w:space="0" w:color="auto"/>
        <w:right w:val="none" w:sz="0" w:space="0" w:color="auto"/>
      </w:divBdr>
    </w:div>
    <w:div w:id="1327784434">
      <w:bodyDiv w:val="1"/>
      <w:marLeft w:val="0"/>
      <w:marRight w:val="0"/>
      <w:marTop w:val="0"/>
      <w:marBottom w:val="0"/>
      <w:divBdr>
        <w:top w:val="none" w:sz="0" w:space="0" w:color="auto"/>
        <w:left w:val="none" w:sz="0" w:space="0" w:color="auto"/>
        <w:bottom w:val="none" w:sz="0" w:space="0" w:color="auto"/>
        <w:right w:val="none" w:sz="0" w:space="0" w:color="auto"/>
      </w:divBdr>
    </w:div>
    <w:div w:id="1328829462">
      <w:bodyDiv w:val="1"/>
      <w:marLeft w:val="0"/>
      <w:marRight w:val="0"/>
      <w:marTop w:val="0"/>
      <w:marBottom w:val="0"/>
      <w:divBdr>
        <w:top w:val="none" w:sz="0" w:space="0" w:color="auto"/>
        <w:left w:val="none" w:sz="0" w:space="0" w:color="auto"/>
        <w:bottom w:val="none" w:sz="0" w:space="0" w:color="auto"/>
        <w:right w:val="none" w:sz="0" w:space="0" w:color="auto"/>
      </w:divBdr>
    </w:div>
    <w:div w:id="1329165979">
      <w:bodyDiv w:val="1"/>
      <w:marLeft w:val="0"/>
      <w:marRight w:val="0"/>
      <w:marTop w:val="0"/>
      <w:marBottom w:val="0"/>
      <w:divBdr>
        <w:top w:val="none" w:sz="0" w:space="0" w:color="auto"/>
        <w:left w:val="none" w:sz="0" w:space="0" w:color="auto"/>
        <w:bottom w:val="none" w:sz="0" w:space="0" w:color="auto"/>
        <w:right w:val="none" w:sz="0" w:space="0" w:color="auto"/>
      </w:divBdr>
    </w:div>
    <w:div w:id="132929132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4213283">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39236152">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58238878">
      <w:bodyDiv w:val="1"/>
      <w:marLeft w:val="0"/>
      <w:marRight w:val="0"/>
      <w:marTop w:val="0"/>
      <w:marBottom w:val="0"/>
      <w:divBdr>
        <w:top w:val="none" w:sz="0" w:space="0" w:color="auto"/>
        <w:left w:val="none" w:sz="0" w:space="0" w:color="auto"/>
        <w:bottom w:val="none" w:sz="0" w:space="0" w:color="auto"/>
        <w:right w:val="none" w:sz="0" w:space="0" w:color="auto"/>
      </w:divBdr>
    </w:div>
    <w:div w:id="1358387122">
      <w:bodyDiv w:val="1"/>
      <w:marLeft w:val="0"/>
      <w:marRight w:val="0"/>
      <w:marTop w:val="0"/>
      <w:marBottom w:val="0"/>
      <w:divBdr>
        <w:top w:val="none" w:sz="0" w:space="0" w:color="auto"/>
        <w:left w:val="none" w:sz="0" w:space="0" w:color="auto"/>
        <w:bottom w:val="none" w:sz="0" w:space="0" w:color="auto"/>
        <w:right w:val="none" w:sz="0" w:space="0" w:color="auto"/>
      </w:divBdr>
    </w:div>
    <w:div w:id="1363045187">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039373">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7363309">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06145045">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33789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2553145">
      <w:bodyDiv w:val="1"/>
      <w:marLeft w:val="0"/>
      <w:marRight w:val="0"/>
      <w:marTop w:val="0"/>
      <w:marBottom w:val="0"/>
      <w:divBdr>
        <w:top w:val="none" w:sz="0" w:space="0" w:color="auto"/>
        <w:left w:val="none" w:sz="0" w:space="0" w:color="auto"/>
        <w:bottom w:val="none" w:sz="0" w:space="0" w:color="auto"/>
        <w:right w:val="none" w:sz="0" w:space="0" w:color="auto"/>
      </w:divBdr>
    </w:div>
    <w:div w:id="1438599241">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5737446">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2626585">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4561589">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277224">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210160">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2596478">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7139619">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7668437">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640971">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2203566">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28857650">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7222093">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57957367">
      <w:bodyDiv w:val="1"/>
      <w:marLeft w:val="0"/>
      <w:marRight w:val="0"/>
      <w:marTop w:val="0"/>
      <w:marBottom w:val="0"/>
      <w:divBdr>
        <w:top w:val="none" w:sz="0" w:space="0" w:color="auto"/>
        <w:left w:val="none" w:sz="0" w:space="0" w:color="auto"/>
        <w:bottom w:val="none" w:sz="0" w:space="0" w:color="auto"/>
        <w:right w:val="none" w:sz="0" w:space="0" w:color="auto"/>
      </w:divBdr>
    </w:div>
    <w:div w:id="1661107353">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69792744">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0373161">
      <w:bodyDiv w:val="1"/>
      <w:marLeft w:val="0"/>
      <w:marRight w:val="0"/>
      <w:marTop w:val="0"/>
      <w:marBottom w:val="0"/>
      <w:divBdr>
        <w:top w:val="none" w:sz="0" w:space="0" w:color="auto"/>
        <w:left w:val="none" w:sz="0" w:space="0" w:color="auto"/>
        <w:bottom w:val="none" w:sz="0" w:space="0" w:color="auto"/>
        <w:right w:val="none" w:sz="0" w:space="0" w:color="auto"/>
      </w:divBdr>
    </w:div>
    <w:div w:id="1694723956">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5324205">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0883765">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8191048">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3890905">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5517406">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87238772">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218591">
      <w:bodyDiv w:val="1"/>
      <w:marLeft w:val="0"/>
      <w:marRight w:val="0"/>
      <w:marTop w:val="0"/>
      <w:marBottom w:val="0"/>
      <w:divBdr>
        <w:top w:val="none" w:sz="0" w:space="0" w:color="auto"/>
        <w:left w:val="none" w:sz="0" w:space="0" w:color="auto"/>
        <w:bottom w:val="none" w:sz="0" w:space="0" w:color="auto"/>
        <w:right w:val="none" w:sz="0" w:space="0" w:color="auto"/>
      </w:divBdr>
    </w:div>
    <w:div w:id="1797333670">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38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770439">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09200417">
      <w:bodyDiv w:val="1"/>
      <w:marLeft w:val="0"/>
      <w:marRight w:val="0"/>
      <w:marTop w:val="0"/>
      <w:marBottom w:val="0"/>
      <w:divBdr>
        <w:top w:val="none" w:sz="0" w:space="0" w:color="auto"/>
        <w:left w:val="none" w:sz="0" w:space="0" w:color="auto"/>
        <w:bottom w:val="none" w:sz="0" w:space="0" w:color="auto"/>
        <w:right w:val="none" w:sz="0" w:space="0" w:color="auto"/>
      </w:divBdr>
    </w:div>
    <w:div w:id="1810441077">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28789192">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41699238">
      <w:bodyDiv w:val="1"/>
      <w:marLeft w:val="0"/>
      <w:marRight w:val="0"/>
      <w:marTop w:val="0"/>
      <w:marBottom w:val="0"/>
      <w:divBdr>
        <w:top w:val="none" w:sz="0" w:space="0" w:color="auto"/>
        <w:left w:val="none" w:sz="0" w:space="0" w:color="auto"/>
        <w:bottom w:val="none" w:sz="0" w:space="0" w:color="auto"/>
        <w:right w:val="none" w:sz="0" w:space="0" w:color="auto"/>
      </w:divBdr>
    </w:div>
    <w:div w:id="1845585391">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4417105">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2748427">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89293034">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17351519">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8925180">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2127435">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74674045">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1994796516">
      <w:bodyDiv w:val="1"/>
      <w:marLeft w:val="0"/>
      <w:marRight w:val="0"/>
      <w:marTop w:val="0"/>
      <w:marBottom w:val="0"/>
      <w:divBdr>
        <w:top w:val="none" w:sz="0" w:space="0" w:color="auto"/>
        <w:left w:val="none" w:sz="0" w:space="0" w:color="auto"/>
        <w:bottom w:val="none" w:sz="0" w:space="0" w:color="auto"/>
        <w:right w:val="none" w:sz="0" w:space="0" w:color="auto"/>
      </w:divBdr>
    </w:div>
    <w:div w:id="200199831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06857794">
      <w:bodyDiv w:val="1"/>
      <w:marLeft w:val="0"/>
      <w:marRight w:val="0"/>
      <w:marTop w:val="0"/>
      <w:marBottom w:val="0"/>
      <w:divBdr>
        <w:top w:val="none" w:sz="0" w:space="0" w:color="auto"/>
        <w:left w:val="none" w:sz="0" w:space="0" w:color="auto"/>
        <w:bottom w:val="none" w:sz="0" w:space="0" w:color="auto"/>
        <w:right w:val="none" w:sz="0" w:space="0" w:color="auto"/>
      </w:divBdr>
    </w:div>
    <w:div w:id="2013750954">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35689611">
      <w:bodyDiv w:val="1"/>
      <w:marLeft w:val="0"/>
      <w:marRight w:val="0"/>
      <w:marTop w:val="0"/>
      <w:marBottom w:val="0"/>
      <w:divBdr>
        <w:top w:val="none" w:sz="0" w:space="0" w:color="auto"/>
        <w:left w:val="none" w:sz="0" w:space="0" w:color="auto"/>
        <w:bottom w:val="none" w:sz="0" w:space="0" w:color="auto"/>
        <w:right w:val="none" w:sz="0" w:space="0" w:color="auto"/>
      </w:divBdr>
    </w:div>
    <w:div w:id="2038045547">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2314668">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70222647">
      <w:bodyDiv w:val="1"/>
      <w:marLeft w:val="0"/>
      <w:marRight w:val="0"/>
      <w:marTop w:val="0"/>
      <w:marBottom w:val="0"/>
      <w:divBdr>
        <w:top w:val="none" w:sz="0" w:space="0" w:color="auto"/>
        <w:left w:val="none" w:sz="0" w:space="0" w:color="auto"/>
        <w:bottom w:val="none" w:sz="0" w:space="0" w:color="auto"/>
        <w:right w:val="none" w:sz="0" w:space="0" w:color="auto"/>
      </w:divBdr>
    </w:div>
    <w:div w:id="2071227782">
      <w:bodyDiv w:val="1"/>
      <w:marLeft w:val="0"/>
      <w:marRight w:val="0"/>
      <w:marTop w:val="0"/>
      <w:marBottom w:val="0"/>
      <w:divBdr>
        <w:top w:val="none" w:sz="0" w:space="0" w:color="auto"/>
        <w:left w:val="none" w:sz="0" w:space="0" w:color="auto"/>
        <w:bottom w:val="none" w:sz="0" w:space="0" w:color="auto"/>
        <w:right w:val="none" w:sz="0" w:space="0" w:color="auto"/>
      </w:divBdr>
    </w:div>
    <w:div w:id="2078358820">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3600644">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07842954">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424354">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27114979">
      <w:bodyDiv w:val="1"/>
      <w:marLeft w:val="0"/>
      <w:marRight w:val="0"/>
      <w:marTop w:val="0"/>
      <w:marBottom w:val="0"/>
      <w:divBdr>
        <w:top w:val="none" w:sz="0" w:space="0" w:color="auto"/>
        <w:left w:val="none" w:sz="0" w:space="0" w:color="auto"/>
        <w:bottom w:val="none" w:sz="0" w:space="0" w:color="auto"/>
        <w:right w:val="none" w:sz="0" w:space="0" w:color="auto"/>
      </w:divBdr>
    </w:div>
    <w:div w:id="2130658947">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5251439">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682516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4344379">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BAD-2957-4E31-B2DB-D96658AA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22</Pages>
  <Words>4690</Words>
  <Characters>38313</Characters>
  <Application>Microsoft Office Word</Application>
  <DocSecurity>0</DocSecurity>
  <Lines>319</Lines>
  <Paragraphs>85</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Microsoft</Company>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1</cp:lastModifiedBy>
  <cp:revision>190</cp:revision>
  <cp:lastPrinted>2022-08-04T11:23:00Z</cp:lastPrinted>
  <dcterms:created xsi:type="dcterms:W3CDTF">2020-01-31T09:27:00Z</dcterms:created>
  <dcterms:modified xsi:type="dcterms:W3CDTF">2023-03-03T09:30:00Z</dcterms:modified>
</cp:coreProperties>
</file>