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03A" w:rsidRDefault="00B132D6" w:rsidP="006B503A">
      <w:pPr>
        <w:spacing w:after="0" w:line="240" w:lineRule="auto"/>
        <w:rPr>
          <w:rFonts w:ascii="Segoe UI" w:eastAsia="Times New Roman" w:hAnsi="Segoe UI" w:cs="Segoe UI"/>
          <w:b/>
          <w:color w:val="3D4146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514600" cy="923628"/>
            <wp:effectExtent l="0" t="0" r="0" b="0"/>
            <wp:docPr id="3" name="Рисунок 3" descr="C:\Users\BaranovAS\Desktop\3 Альбомная ориентац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aranovAS\Desktop\3 Альбомная ориентация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6359" cy="106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503A" w:rsidRDefault="006B503A" w:rsidP="006B503A">
      <w:pPr>
        <w:spacing w:after="0" w:line="240" w:lineRule="auto"/>
        <w:rPr>
          <w:rFonts w:ascii="Segoe UI" w:eastAsia="Times New Roman" w:hAnsi="Segoe UI" w:cs="Segoe UI"/>
          <w:b/>
          <w:color w:val="3D4146"/>
          <w:sz w:val="28"/>
          <w:szCs w:val="28"/>
          <w:lang w:eastAsia="ru-RU"/>
        </w:rPr>
      </w:pPr>
    </w:p>
    <w:p w:rsidR="00164B6E" w:rsidRPr="00164B6E" w:rsidRDefault="00164B6E" w:rsidP="00DB3046">
      <w:pPr>
        <w:pStyle w:val="a3"/>
        <w:spacing w:before="0" w:beforeAutospacing="0" w:after="0" w:afterAutospacing="0" w:line="240" w:lineRule="atLeast"/>
        <w:ind w:firstLine="709"/>
        <w:jc w:val="center"/>
        <w:rPr>
          <w:b/>
          <w:sz w:val="28"/>
          <w:szCs w:val="28"/>
        </w:rPr>
      </w:pPr>
      <w:r w:rsidRPr="00164B6E">
        <w:rPr>
          <w:b/>
          <w:sz w:val="28"/>
          <w:szCs w:val="28"/>
        </w:rPr>
        <w:t xml:space="preserve">О </w:t>
      </w:r>
      <w:r w:rsidR="00DB3046">
        <w:rPr>
          <w:b/>
          <w:sz w:val="28"/>
          <w:szCs w:val="28"/>
        </w:rPr>
        <w:t>межевании земельных участков.</w:t>
      </w:r>
    </w:p>
    <w:p w:rsidR="00164B6E" w:rsidRPr="00164B6E" w:rsidRDefault="00164B6E" w:rsidP="00164B6E">
      <w:pPr>
        <w:pStyle w:val="a3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</w:p>
    <w:p w:rsidR="00DB3046" w:rsidRPr="00E0152D" w:rsidRDefault="00DB3046" w:rsidP="00DB3046">
      <w:pPr>
        <w:pStyle w:val="a3"/>
        <w:shd w:val="clear" w:color="auto" w:fill="FFFFFF"/>
        <w:spacing w:before="0" w:beforeAutospacing="0" w:after="0" w:afterAutospacing="0" w:line="340" w:lineRule="atLeast"/>
        <w:ind w:firstLine="709"/>
        <w:jc w:val="both"/>
        <w:rPr>
          <w:sz w:val="28"/>
          <w:szCs w:val="28"/>
        </w:rPr>
      </w:pPr>
      <w:r w:rsidRPr="00E0152D">
        <w:rPr>
          <w:sz w:val="28"/>
          <w:szCs w:val="28"/>
        </w:rPr>
        <w:t>Межевание земельного участка проводится для установления его границ на местности и представляет собой комплекс кадастровых работ по определению характерных точек границ земельного участка.</w:t>
      </w:r>
    </w:p>
    <w:p w:rsidR="00DB3046" w:rsidRPr="00E0152D" w:rsidRDefault="00DB3046" w:rsidP="00DB3046">
      <w:pPr>
        <w:shd w:val="clear" w:color="auto" w:fill="FFFFFF"/>
        <w:spacing w:after="0" w:line="3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«Прямого указания об обязательном проведении межевания учтенных земельных участков действующее законодательство не содержит, однако Управление </w:t>
      </w:r>
      <w:proofErr w:type="spellStart"/>
      <w:r w:rsidRPr="003B2BB5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Росреестра</w:t>
      </w:r>
      <w:proofErr w:type="spellEnd"/>
      <w:r w:rsidRPr="003B2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Смоленской области рекомендует такие земельные участки </w:t>
      </w:r>
      <w:proofErr w:type="spellStart"/>
      <w:r w:rsidRPr="003B2BB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закоординировать</w:t>
      </w:r>
      <w:proofErr w:type="spellEnd"/>
      <w:r w:rsidRPr="003B2B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так как, определение точных границ участка на местности позволит в будущем избежать конфликтов с соседями и судебных разбирательств. Выполнив межевание можно предотвратить переплату земельного налога. Без межевания собственник земельного участка не будет юридически защищен и не сможет иметь тех преимуществ, которое дает межевание. </w:t>
      </w:r>
      <w:r w:rsidRPr="003B2BB5">
        <w:rPr>
          <w:rFonts w:ascii="Times New Roman" w:hAnsi="Times New Roman" w:cs="Times New Roman"/>
          <w:sz w:val="28"/>
          <w:szCs w:val="28"/>
        </w:rPr>
        <w:t xml:space="preserve">Самостоятельно провести межевание земельного участка нельзя. Это может сделать только кадастровый инженер, имеющий квалификационный аттестат и являющийся членом </w:t>
      </w:r>
      <w:proofErr w:type="spellStart"/>
      <w:r w:rsidRPr="003B2BB5">
        <w:rPr>
          <w:rFonts w:ascii="Times New Roman" w:hAnsi="Times New Roman" w:cs="Times New Roman"/>
          <w:sz w:val="28"/>
          <w:szCs w:val="28"/>
        </w:rPr>
        <w:t>саморегулируемой</w:t>
      </w:r>
      <w:proofErr w:type="spellEnd"/>
      <w:r w:rsidRPr="003B2BB5">
        <w:rPr>
          <w:rFonts w:ascii="Times New Roman" w:hAnsi="Times New Roman" w:cs="Times New Roman"/>
          <w:sz w:val="28"/>
          <w:szCs w:val="28"/>
        </w:rPr>
        <w:t xml:space="preserve"> организации</w:t>
      </w:r>
      <w:proofErr w:type="gramStart"/>
      <w:r w:rsidRPr="003B2BB5">
        <w:rPr>
          <w:rFonts w:ascii="Times New Roman" w:hAnsi="Times New Roman" w:cs="Times New Roman"/>
          <w:sz w:val="28"/>
          <w:szCs w:val="28"/>
        </w:rPr>
        <w:t>.</w:t>
      </w:r>
      <w:r w:rsidRPr="003B2BB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рассказал начальник отдела государственной регистрации недвижимости в электронном виде Управления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Смоленской области Виталий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Анисенков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B3046" w:rsidRPr="00E0152D" w:rsidRDefault="00DB3046" w:rsidP="00DB3046">
      <w:pPr>
        <w:pStyle w:val="a3"/>
        <w:shd w:val="clear" w:color="auto" w:fill="FFFFFF"/>
        <w:spacing w:before="0" w:beforeAutospacing="0" w:after="0" w:afterAutospacing="0" w:line="340" w:lineRule="atLeast"/>
        <w:ind w:firstLine="709"/>
        <w:jc w:val="both"/>
        <w:rPr>
          <w:sz w:val="28"/>
          <w:szCs w:val="28"/>
        </w:rPr>
      </w:pPr>
      <w:r w:rsidRPr="00E0152D">
        <w:rPr>
          <w:sz w:val="28"/>
          <w:szCs w:val="28"/>
        </w:rPr>
        <w:t xml:space="preserve">Для того чтобы провести межевание земельного участка необходимо заключить договор на проведение работ по межеванию с кадастровым инженером (индивидуальным предпринимателем), являющимся членом </w:t>
      </w:r>
      <w:proofErr w:type="spellStart"/>
      <w:r w:rsidRPr="00E0152D">
        <w:rPr>
          <w:sz w:val="28"/>
          <w:szCs w:val="28"/>
        </w:rPr>
        <w:t>саморегулируемой</w:t>
      </w:r>
      <w:proofErr w:type="spellEnd"/>
      <w:r w:rsidRPr="00E0152D">
        <w:rPr>
          <w:sz w:val="28"/>
          <w:szCs w:val="28"/>
        </w:rPr>
        <w:t xml:space="preserve"> организации кадастровых инженеров</w:t>
      </w:r>
      <w:r>
        <w:rPr>
          <w:sz w:val="28"/>
          <w:szCs w:val="28"/>
        </w:rPr>
        <w:t>.</w:t>
      </w:r>
    </w:p>
    <w:p w:rsidR="00DB3046" w:rsidRPr="00E0152D" w:rsidRDefault="00DB3046" w:rsidP="00DB3046">
      <w:pPr>
        <w:pStyle w:val="a3"/>
        <w:shd w:val="clear" w:color="auto" w:fill="FFFFFF"/>
        <w:spacing w:before="0" w:beforeAutospacing="0" w:after="0" w:afterAutospacing="0" w:line="340" w:lineRule="atLeast"/>
        <w:ind w:firstLine="709"/>
        <w:jc w:val="both"/>
        <w:rPr>
          <w:sz w:val="28"/>
          <w:szCs w:val="28"/>
          <w:shd w:val="clear" w:color="auto" w:fill="FFFFFF"/>
        </w:rPr>
      </w:pPr>
      <w:r w:rsidRPr="00E0152D">
        <w:rPr>
          <w:sz w:val="28"/>
          <w:szCs w:val="28"/>
          <w:shd w:val="clear" w:color="auto" w:fill="FFFFFF"/>
        </w:rPr>
        <w:t xml:space="preserve">Выбрать кадастрового инженера для подготовки межевого плана поможет сервис </w:t>
      </w:r>
      <w:proofErr w:type="spellStart"/>
      <w:r w:rsidRPr="00E0152D">
        <w:rPr>
          <w:sz w:val="28"/>
          <w:szCs w:val="28"/>
          <w:shd w:val="clear" w:color="auto" w:fill="FFFFFF"/>
        </w:rPr>
        <w:t>Росреестра</w:t>
      </w:r>
      <w:proofErr w:type="spellEnd"/>
      <w:r w:rsidRPr="00E0152D">
        <w:rPr>
          <w:sz w:val="28"/>
          <w:szCs w:val="28"/>
          <w:shd w:val="clear" w:color="auto" w:fill="FFFFFF"/>
        </w:rPr>
        <w:t xml:space="preserve"> «Электронная платформа кадастровых работ»</w:t>
      </w:r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  <w:lang w:val="en-US"/>
        </w:rPr>
        <w:t>epkr</w:t>
      </w:r>
      <w:proofErr w:type="spellEnd"/>
      <w:r w:rsidRPr="007915DE">
        <w:rPr>
          <w:sz w:val="28"/>
          <w:szCs w:val="28"/>
          <w:shd w:val="clear" w:color="auto" w:fill="FFFFFF"/>
        </w:rPr>
        <w:t>.</w:t>
      </w:r>
      <w:proofErr w:type="spellStart"/>
      <w:r>
        <w:rPr>
          <w:sz w:val="28"/>
          <w:szCs w:val="28"/>
          <w:shd w:val="clear" w:color="auto" w:fill="FFFFFF"/>
          <w:lang w:val="en-US"/>
        </w:rPr>
        <w:t>rosreestr</w:t>
      </w:r>
      <w:proofErr w:type="spellEnd"/>
      <w:r w:rsidRPr="007915DE">
        <w:rPr>
          <w:sz w:val="28"/>
          <w:szCs w:val="28"/>
          <w:shd w:val="clear" w:color="auto" w:fill="FFFFFF"/>
        </w:rPr>
        <w:t>.</w:t>
      </w:r>
      <w:proofErr w:type="spellStart"/>
      <w:r>
        <w:rPr>
          <w:sz w:val="28"/>
          <w:szCs w:val="28"/>
          <w:shd w:val="clear" w:color="auto" w:fill="FFFFFF"/>
          <w:lang w:val="en-US"/>
        </w:rPr>
        <w:t>ru</w:t>
      </w:r>
      <w:proofErr w:type="spellEnd"/>
      <w:r>
        <w:rPr>
          <w:sz w:val="28"/>
          <w:szCs w:val="28"/>
          <w:shd w:val="clear" w:color="auto" w:fill="FFFFFF"/>
        </w:rPr>
        <w:t xml:space="preserve">, сервис расположен в личном кабинете на официальном сайте </w:t>
      </w:r>
      <w:proofErr w:type="spellStart"/>
      <w:r>
        <w:rPr>
          <w:sz w:val="28"/>
          <w:szCs w:val="28"/>
          <w:shd w:val="clear" w:color="auto" w:fill="FFFFFF"/>
        </w:rPr>
        <w:t>Росреестра</w:t>
      </w:r>
      <w:proofErr w:type="spellEnd"/>
      <w:r>
        <w:rPr>
          <w:sz w:val="28"/>
          <w:szCs w:val="28"/>
          <w:shd w:val="clear" w:color="auto" w:fill="FFFFFF"/>
        </w:rPr>
        <w:t>.</w:t>
      </w:r>
    </w:p>
    <w:p w:rsidR="00DB3046" w:rsidRDefault="00DB3046" w:rsidP="00DB3046">
      <w:pPr>
        <w:pStyle w:val="a3"/>
        <w:shd w:val="clear" w:color="auto" w:fill="FFFFFF"/>
        <w:spacing w:before="0" w:beforeAutospacing="0" w:after="0" w:afterAutospacing="0" w:line="340" w:lineRule="atLeast"/>
        <w:ind w:firstLine="709"/>
        <w:jc w:val="both"/>
        <w:rPr>
          <w:sz w:val="28"/>
          <w:szCs w:val="28"/>
        </w:rPr>
      </w:pPr>
      <w:r w:rsidRPr="00E0152D">
        <w:rPr>
          <w:sz w:val="28"/>
          <w:szCs w:val="28"/>
        </w:rPr>
        <w:t>На данном сервисе заинтересованное лицо может подать заявку на подготовку межевого плана, технического плана, акта обследования, выбрать кадастрового инженера и заключить с ним договор подряда на выполнение кадастровых работ. Выбор кадастрового инженера осуществляется бесплатно. Услуга доступна физическим и юридическим лицам.</w:t>
      </w:r>
    </w:p>
    <w:p w:rsidR="00DB3046" w:rsidRPr="00E0152D" w:rsidRDefault="00DB3046" w:rsidP="00DB3046">
      <w:pPr>
        <w:pStyle w:val="a3"/>
        <w:shd w:val="clear" w:color="auto" w:fill="FFFFFF"/>
        <w:spacing w:before="0" w:beforeAutospacing="0" w:after="0" w:afterAutospacing="0" w:line="340" w:lineRule="atLeast"/>
        <w:ind w:firstLine="709"/>
        <w:jc w:val="both"/>
        <w:rPr>
          <w:sz w:val="28"/>
          <w:szCs w:val="28"/>
          <w:shd w:val="clear" w:color="auto" w:fill="FFFFFF"/>
        </w:rPr>
      </w:pPr>
      <w:r w:rsidRPr="00E0152D">
        <w:rPr>
          <w:sz w:val="28"/>
          <w:szCs w:val="28"/>
          <w:shd w:val="clear" w:color="auto" w:fill="FFFFFF"/>
        </w:rPr>
        <w:t xml:space="preserve">Для авторизации понадобится подтверждённая учётная запись на Портале </w:t>
      </w:r>
      <w:proofErr w:type="spellStart"/>
      <w:r w:rsidRPr="00E0152D">
        <w:rPr>
          <w:sz w:val="28"/>
          <w:szCs w:val="28"/>
          <w:shd w:val="clear" w:color="auto" w:fill="FFFFFF"/>
        </w:rPr>
        <w:t>Госуслуг</w:t>
      </w:r>
      <w:proofErr w:type="spellEnd"/>
      <w:r w:rsidRPr="00E0152D">
        <w:rPr>
          <w:sz w:val="28"/>
          <w:szCs w:val="28"/>
          <w:shd w:val="clear" w:color="auto" w:fill="FFFFFF"/>
        </w:rPr>
        <w:t>.</w:t>
      </w:r>
    </w:p>
    <w:p w:rsidR="00DB3046" w:rsidRPr="00E0152D" w:rsidRDefault="00DB3046" w:rsidP="00DB3046">
      <w:pPr>
        <w:pStyle w:val="a3"/>
        <w:shd w:val="clear" w:color="auto" w:fill="FFFFFF"/>
        <w:spacing w:before="0" w:beforeAutospacing="0" w:after="0" w:afterAutospacing="0" w:line="340" w:lineRule="atLeast"/>
        <w:ind w:firstLine="709"/>
        <w:jc w:val="both"/>
        <w:rPr>
          <w:sz w:val="28"/>
          <w:szCs w:val="28"/>
          <w:shd w:val="clear" w:color="auto" w:fill="FFFFFF"/>
        </w:rPr>
      </w:pPr>
      <w:r w:rsidRPr="00E0152D">
        <w:rPr>
          <w:sz w:val="28"/>
          <w:szCs w:val="28"/>
          <w:shd w:val="clear" w:color="auto" w:fill="FFFFFF"/>
        </w:rPr>
        <w:t>Поиск кадастрового инженера осуществляется по нескольким параметрам, таким как фамилия, имя, отчество, регион</w:t>
      </w:r>
      <w:r>
        <w:rPr>
          <w:sz w:val="28"/>
          <w:szCs w:val="28"/>
          <w:shd w:val="clear" w:color="auto" w:fill="FFFFFF"/>
        </w:rPr>
        <w:t>, адрес</w:t>
      </w:r>
      <w:r w:rsidRPr="00E0152D">
        <w:rPr>
          <w:sz w:val="28"/>
          <w:szCs w:val="28"/>
          <w:shd w:val="clear" w:color="auto" w:fill="FFFFFF"/>
        </w:rPr>
        <w:t>, форма деятельности, название организации.</w:t>
      </w:r>
      <w:r>
        <w:rPr>
          <w:sz w:val="28"/>
          <w:szCs w:val="28"/>
          <w:shd w:val="clear" w:color="auto" w:fill="FFFFFF"/>
        </w:rPr>
        <w:t xml:space="preserve"> </w:t>
      </w:r>
      <w:r w:rsidRPr="00E0152D">
        <w:rPr>
          <w:sz w:val="28"/>
          <w:szCs w:val="28"/>
          <w:shd w:val="clear" w:color="auto" w:fill="FFFFFF"/>
        </w:rPr>
        <w:t xml:space="preserve">Перечень можно отфильтровать по специалистам, </w:t>
      </w:r>
      <w:r>
        <w:rPr>
          <w:sz w:val="28"/>
          <w:szCs w:val="28"/>
          <w:shd w:val="clear" w:color="auto" w:fill="FFFFFF"/>
        </w:rPr>
        <w:t xml:space="preserve">принимающим заказы в данный момент. </w:t>
      </w:r>
      <w:r w:rsidRPr="00E0152D">
        <w:rPr>
          <w:sz w:val="28"/>
          <w:szCs w:val="28"/>
          <w:shd w:val="clear" w:color="auto" w:fill="FFFFFF"/>
        </w:rPr>
        <w:t xml:space="preserve">Сервис позволяет изучить рейтинг и отзывы </w:t>
      </w:r>
      <w:r>
        <w:rPr>
          <w:sz w:val="28"/>
          <w:szCs w:val="28"/>
          <w:shd w:val="clear" w:color="auto" w:fill="FFFFFF"/>
        </w:rPr>
        <w:t xml:space="preserve">о </w:t>
      </w:r>
      <w:r w:rsidRPr="00E0152D">
        <w:rPr>
          <w:sz w:val="28"/>
          <w:szCs w:val="28"/>
          <w:shd w:val="clear" w:color="auto" w:fill="FFFFFF"/>
        </w:rPr>
        <w:t>специалиста</w:t>
      </w:r>
      <w:r>
        <w:rPr>
          <w:sz w:val="28"/>
          <w:szCs w:val="28"/>
          <w:shd w:val="clear" w:color="auto" w:fill="FFFFFF"/>
        </w:rPr>
        <w:t>х</w:t>
      </w:r>
      <w:r w:rsidRPr="00E0152D">
        <w:rPr>
          <w:sz w:val="28"/>
          <w:szCs w:val="28"/>
          <w:shd w:val="clear" w:color="auto" w:fill="FFFFFF"/>
        </w:rPr>
        <w:t>, а также стоимость работ.</w:t>
      </w:r>
      <w:r>
        <w:rPr>
          <w:sz w:val="28"/>
          <w:szCs w:val="28"/>
          <w:shd w:val="clear" w:color="auto" w:fill="FFFFFF"/>
        </w:rPr>
        <w:t xml:space="preserve"> </w:t>
      </w:r>
    </w:p>
    <w:p w:rsidR="00DB3046" w:rsidRDefault="00DB3046" w:rsidP="00DB3046">
      <w:pPr>
        <w:pStyle w:val="a3"/>
        <w:shd w:val="clear" w:color="auto" w:fill="FFFFFF"/>
        <w:spacing w:before="0" w:beforeAutospacing="0" w:after="0" w:afterAutospacing="0" w:line="340" w:lineRule="atLeast"/>
        <w:ind w:firstLine="709"/>
        <w:jc w:val="both"/>
        <w:rPr>
          <w:sz w:val="28"/>
          <w:szCs w:val="28"/>
          <w:shd w:val="clear" w:color="auto" w:fill="FFFFFF"/>
        </w:rPr>
      </w:pPr>
      <w:r w:rsidRPr="00E0152D">
        <w:rPr>
          <w:sz w:val="28"/>
          <w:szCs w:val="28"/>
          <w:shd w:val="clear" w:color="auto" w:fill="FFFFFF"/>
        </w:rPr>
        <w:lastRenderedPageBreak/>
        <w:t xml:space="preserve">Выбрав специалиста, можно отравить ему заказ с помощью </w:t>
      </w:r>
      <w:r>
        <w:rPr>
          <w:sz w:val="28"/>
          <w:szCs w:val="28"/>
          <w:shd w:val="clear" w:color="auto" w:fill="FFFFFF"/>
        </w:rPr>
        <w:t>вкладки</w:t>
      </w:r>
      <w:r w:rsidRPr="00E0152D">
        <w:rPr>
          <w:sz w:val="28"/>
          <w:szCs w:val="28"/>
          <w:shd w:val="clear" w:color="auto" w:fill="FFFFFF"/>
        </w:rPr>
        <w:t xml:space="preserve"> «Предложить заказ», после чего заполнить форму заказа.</w:t>
      </w:r>
      <w:r>
        <w:rPr>
          <w:sz w:val="28"/>
          <w:szCs w:val="28"/>
          <w:shd w:val="clear" w:color="auto" w:fill="FFFFFF"/>
        </w:rPr>
        <w:t xml:space="preserve"> </w:t>
      </w:r>
      <w:r w:rsidRPr="00E0152D">
        <w:rPr>
          <w:sz w:val="28"/>
          <w:szCs w:val="28"/>
          <w:shd w:val="clear" w:color="auto" w:fill="FFFFFF"/>
        </w:rPr>
        <w:t xml:space="preserve">На электронной платформе есть возможность общаться со специалистом в чате, где кадастровому инженеру можно задать </w:t>
      </w:r>
      <w:r>
        <w:rPr>
          <w:sz w:val="28"/>
          <w:szCs w:val="28"/>
          <w:shd w:val="clear" w:color="auto" w:fill="FFFFFF"/>
        </w:rPr>
        <w:t>интересующие вопросы.</w:t>
      </w:r>
    </w:p>
    <w:p w:rsidR="00B735CD" w:rsidRDefault="00DB3046" w:rsidP="00DB304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48612F">
        <w:rPr>
          <w:sz w:val="28"/>
          <w:szCs w:val="28"/>
        </w:rPr>
        <w:t>Результатом</w:t>
      </w:r>
      <w:r>
        <w:rPr>
          <w:sz w:val="28"/>
          <w:szCs w:val="28"/>
        </w:rPr>
        <w:t xml:space="preserve"> проведения </w:t>
      </w:r>
      <w:r w:rsidRPr="0048612F">
        <w:rPr>
          <w:sz w:val="28"/>
          <w:szCs w:val="28"/>
        </w:rPr>
        <w:t>работ</w:t>
      </w:r>
      <w:r>
        <w:rPr>
          <w:sz w:val="28"/>
          <w:szCs w:val="28"/>
        </w:rPr>
        <w:t xml:space="preserve"> </w:t>
      </w:r>
      <w:r w:rsidRPr="0048612F">
        <w:rPr>
          <w:sz w:val="28"/>
          <w:szCs w:val="28"/>
        </w:rPr>
        <w:t>является</w:t>
      </w:r>
      <w:r>
        <w:rPr>
          <w:sz w:val="28"/>
          <w:szCs w:val="28"/>
        </w:rPr>
        <w:t xml:space="preserve"> составление кадастровым инженером</w:t>
      </w:r>
      <w:r w:rsidRPr="0048612F">
        <w:rPr>
          <w:sz w:val="28"/>
          <w:szCs w:val="28"/>
        </w:rPr>
        <w:t xml:space="preserve"> </w:t>
      </w:r>
      <w:r>
        <w:rPr>
          <w:sz w:val="28"/>
          <w:szCs w:val="28"/>
        </w:rPr>
        <w:t>межевого</w:t>
      </w:r>
      <w:r w:rsidRPr="0048612F">
        <w:rPr>
          <w:sz w:val="28"/>
          <w:szCs w:val="28"/>
        </w:rPr>
        <w:t xml:space="preserve"> план</w:t>
      </w:r>
      <w:r>
        <w:rPr>
          <w:sz w:val="28"/>
          <w:szCs w:val="28"/>
        </w:rPr>
        <w:t>а земельного участка.</w:t>
      </w:r>
    </w:p>
    <w:p w:rsidR="00DB3046" w:rsidRDefault="00DB3046" w:rsidP="00DB304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B735CD" w:rsidRDefault="00B735CD" w:rsidP="00B9712F">
      <w:pPr>
        <w:pStyle w:val="a3"/>
        <w:shd w:val="clear" w:color="auto" w:fill="FFFFFF"/>
        <w:spacing w:before="0" w:beforeAutospacing="0" w:after="0" w:afterAutospacing="0"/>
        <w:rPr>
          <w:sz w:val="20"/>
          <w:szCs w:val="20"/>
        </w:rPr>
      </w:pPr>
    </w:p>
    <w:p w:rsidR="00B735CD" w:rsidRDefault="00B735CD" w:rsidP="00B9712F">
      <w:pPr>
        <w:pStyle w:val="a3"/>
        <w:shd w:val="clear" w:color="auto" w:fill="FFFFFF"/>
        <w:spacing w:before="0" w:beforeAutospacing="0" w:after="0" w:afterAutospacing="0"/>
        <w:rPr>
          <w:sz w:val="20"/>
          <w:szCs w:val="20"/>
        </w:rPr>
      </w:pPr>
    </w:p>
    <w:p w:rsidR="00B735CD" w:rsidRDefault="00B735CD" w:rsidP="00B9712F">
      <w:pPr>
        <w:pStyle w:val="a3"/>
        <w:shd w:val="clear" w:color="auto" w:fill="FFFFFF"/>
        <w:spacing w:before="0" w:beforeAutospacing="0" w:after="0" w:afterAutospacing="0"/>
        <w:rPr>
          <w:sz w:val="20"/>
          <w:szCs w:val="20"/>
        </w:rPr>
      </w:pPr>
    </w:p>
    <w:p w:rsidR="00B735CD" w:rsidRDefault="00B735CD" w:rsidP="00B9712F">
      <w:pPr>
        <w:pStyle w:val="a3"/>
        <w:shd w:val="clear" w:color="auto" w:fill="FFFFFF"/>
        <w:spacing w:before="0" w:beforeAutospacing="0" w:after="0" w:afterAutospacing="0"/>
        <w:rPr>
          <w:sz w:val="20"/>
          <w:szCs w:val="20"/>
        </w:rPr>
      </w:pPr>
    </w:p>
    <w:p w:rsidR="00B735CD" w:rsidRDefault="00B735CD" w:rsidP="00B9712F">
      <w:pPr>
        <w:pStyle w:val="a3"/>
        <w:shd w:val="clear" w:color="auto" w:fill="FFFFFF"/>
        <w:spacing w:before="0" w:beforeAutospacing="0" w:after="0" w:afterAutospacing="0"/>
        <w:rPr>
          <w:sz w:val="20"/>
          <w:szCs w:val="20"/>
        </w:rPr>
      </w:pPr>
    </w:p>
    <w:p w:rsidR="00B735CD" w:rsidRDefault="00B735CD" w:rsidP="00B9712F">
      <w:pPr>
        <w:pStyle w:val="a3"/>
        <w:shd w:val="clear" w:color="auto" w:fill="FFFFFF"/>
        <w:spacing w:before="0" w:beforeAutospacing="0" w:after="0" w:afterAutospacing="0"/>
        <w:rPr>
          <w:sz w:val="20"/>
          <w:szCs w:val="20"/>
        </w:rPr>
      </w:pPr>
    </w:p>
    <w:p w:rsidR="00973950" w:rsidRDefault="00973950" w:rsidP="00B9712F">
      <w:pPr>
        <w:pStyle w:val="a3"/>
        <w:shd w:val="clear" w:color="auto" w:fill="FFFFFF"/>
        <w:spacing w:before="0" w:beforeAutospacing="0" w:after="0" w:afterAutospacing="0"/>
        <w:rPr>
          <w:sz w:val="20"/>
          <w:szCs w:val="20"/>
        </w:rPr>
      </w:pPr>
    </w:p>
    <w:p w:rsidR="00973950" w:rsidRDefault="00973950" w:rsidP="00B9712F">
      <w:pPr>
        <w:pStyle w:val="a3"/>
        <w:shd w:val="clear" w:color="auto" w:fill="FFFFFF"/>
        <w:spacing w:before="0" w:beforeAutospacing="0" w:after="0" w:afterAutospacing="0"/>
        <w:rPr>
          <w:sz w:val="20"/>
          <w:szCs w:val="20"/>
        </w:rPr>
      </w:pPr>
    </w:p>
    <w:p w:rsidR="00973950" w:rsidRDefault="00973950" w:rsidP="00B9712F">
      <w:pPr>
        <w:pStyle w:val="a3"/>
        <w:shd w:val="clear" w:color="auto" w:fill="FFFFFF"/>
        <w:spacing w:before="0" w:beforeAutospacing="0" w:after="0" w:afterAutospacing="0"/>
        <w:rPr>
          <w:sz w:val="20"/>
          <w:szCs w:val="20"/>
        </w:rPr>
      </w:pPr>
    </w:p>
    <w:p w:rsidR="00973950" w:rsidRDefault="00973950" w:rsidP="00B9712F">
      <w:pPr>
        <w:pStyle w:val="a3"/>
        <w:shd w:val="clear" w:color="auto" w:fill="FFFFFF"/>
        <w:spacing w:before="0" w:beforeAutospacing="0" w:after="0" w:afterAutospacing="0"/>
        <w:rPr>
          <w:sz w:val="20"/>
          <w:szCs w:val="20"/>
        </w:rPr>
      </w:pPr>
    </w:p>
    <w:p w:rsidR="00973950" w:rsidRDefault="00973950" w:rsidP="00B9712F">
      <w:pPr>
        <w:pStyle w:val="a3"/>
        <w:shd w:val="clear" w:color="auto" w:fill="FFFFFF"/>
        <w:spacing w:before="0" w:beforeAutospacing="0" w:after="0" w:afterAutospacing="0"/>
        <w:rPr>
          <w:sz w:val="20"/>
          <w:szCs w:val="20"/>
        </w:rPr>
      </w:pPr>
    </w:p>
    <w:p w:rsidR="00973950" w:rsidRDefault="00973950" w:rsidP="00B9712F">
      <w:pPr>
        <w:pStyle w:val="a3"/>
        <w:shd w:val="clear" w:color="auto" w:fill="FFFFFF"/>
        <w:spacing w:before="0" w:beforeAutospacing="0" w:after="0" w:afterAutospacing="0"/>
        <w:rPr>
          <w:sz w:val="20"/>
          <w:szCs w:val="20"/>
        </w:rPr>
      </w:pPr>
    </w:p>
    <w:p w:rsidR="00973950" w:rsidRDefault="00973950" w:rsidP="00B9712F">
      <w:pPr>
        <w:pStyle w:val="a3"/>
        <w:shd w:val="clear" w:color="auto" w:fill="FFFFFF"/>
        <w:spacing w:before="0" w:beforeAutospacing="0" w:after="0" w:afterAutospacing="0"/>
        <w:rPr>
          <w:sz w:val="20"/>
          <w:szCs w:val="20"/>
        </w:rPr>
      </w:pPr>
    </w:p>
    <w:p w:rsidR="00973950" w:rsidRDefault="00973950" w:rsidP="00B9712F">
      <w:pPr>
        <w:pStyle w:val="a3"/>
        <w:shd w:val="clear" w:color="auto" w:fill="FFFFFF"/>
        <w:spacing w:before="0" w:beforeAutospacing="0" w:after="0" w:afterAutospacing="0"/>
        <w:rPr>
          <w:sz w:val="20"/>
          <w:szCs w:val="20"/>
        </w:rPr>
      </w:pPr>
    </w:p>
    <w:p w:rsidR="00973950" w:rsidRDefault="00973950" w:rsidP="00B9712F">
      <w:pPr>
        <w:pStyle w:val="a3"/>
        <w:shd w:val="clear" w:color="auto" w:fill="FFFFFF"/>
        <w:spacing w:before="0" w:beforeAutospacing="0" w:after="0" w:afterAutospacing="0"/>
        <w:rPr>
          <w:sz w:val="20"/>
          <w:szCs w:val="20"/>
        </w:rPr>
      </w:pPr>
    </w:p>
    <w:p w:rsidR="00973950" w:rsidRDefault="00973950" w:rsidP="00B9712F">
      <w:pPr>
        <w:pStyle w:val="a3"/>
        <w:shd w:val="clear" w:color="auto" w:fill="FFFFFF"/>
        <w:spacing w:before="0" w:beforeAutospacing="0" w:after="0" w:afterAutospacing="0"/>
        <w:rPr>
          <w:sz w:val="20"/>
          <w:szCs w:val="20"/>
        </w:rPr>
      </w:pPr>
    </w:p>
    <w:p w:rsidR="00973950" w:rsidRDefault="00973950" w:rsidP="00B9712F">
      <w:pPr>
        <w:pStyle w:val="a3"/>
        <w:shd w:val="clear" w:color="auto" w:fill="FFFFFF"/>
        <w:spacing w:before="0" w:beforeAutospacing="0" w:after="0" w:afterAutospacing="0"/>
        <w:rPr>
          <w:sz w:val="20"/>
          <w:szCs w:val="20"/>
        </w:rPr>
      </w:pPr>
    </w:p>
    <w:p w:rsidR="00973950" w:rsidRDefault="00973950" w:rsidP="00B9712F">
      <w:pPr>
        <w:pStyle w:val="a3"/>
        <w:shd w:val="clear" w:color="auto" w:fill="FFFFFF"/>
        <w:spacing w:before="0" w:beforeAutospacing="0" w:after="0" w:afterAutospacing="0"/>
        <w:rPr>
          <w:sz w:val="20"/>
          <w:szCs w:val="20"/>
        </w:rPr>
      </w:pPr>
    </w:p>
    <w:p w:rsidR="00973950" w:rsidRDefault="00973950" w:rsidP="00B9712F">
      <w:pPr>
        <w:pStyle w:val="a3"/>
        <w:shd w:val="clear" w:color="auto" w:fill="FFFFFF"/>
        <w:spacing w:before="0" w:beforeAutospacing="0" w:after="0" w:afterAutospacing="0"/>
        <w:rPr>
          <w:sz w:val="20"/>
          <w:szCs w:val="20"/>
        </w:rPr>
      </w:pPr>
    </w:p>
    <w:p w:rsidR="00164B6E" w:rsidRDefault="00164B6E" w:rsidP="00B9712F">
      <w:pPr>
        <w:pStyle w:val="a3"/>
        <w:shd w:val="clear" w:color="auto" w:fill="FFFFFF"/>
        <w:spacing w:before="0" w:beforeAutospacing="0" w:after="0" w:afterAutospacing="0"/>
        <w:rPr>
          <w:sz w:val="20"/>
          <w:szCs w:val="20"/>
        </w:rPr>
      </w:pPr>
    </w:p>
    <w:p w:rsidR="00164B6E" w:rsidRDefault="00164B6E" w:rsidP="00B9712F">
      <w:pPr>
        <w:pStyle w:val="a3"/>
        <w:shd w:val="clear" w:color="auto" w:fill="FFFFFF"/>
        <w:spacing w:before="0" w:beforeAutospacing="0" w:after="0" w:afterAutospacing="0"/>
        <w:rPr>
          <w:sz w:val="20"/>
          <w:szCs w:val="20"/>
        </w:rPr>
      </w:pPr>
    </w:p>
    <w:p w:rsidR="00164B6E" w:rsidRDefault="00164B6E" w:rsidP="00B9712F">
      <w:pPr>
        <w:pStyle w:val="a3"/>
        <w:shd w:val="clear" w:color="auto" w:fill="FFFFFF"/>
        <w:spacing w:before="0" w:beforeAutospacing="0" w:after="0" w:afterAutospacing="0"/>
        <w:rPr>
          <w:sz w:val="20"/>
          <w:szCs w:val="20"/>
        </w:rPr>
      </w:pPr>
    </w:p>
    <w:p w:rsidR="00164B6E" w:rsidRDefault="00164B6E" w:rsidP="00B9712F">
      <w:pPr>
        <w:pStyle w:val="a3"/>
        <w:shd w:val="clear" w:color="auto" w:fill="FFFFFF"/>
        <w:spacing w:before="0" w:beforeAutospacing="0" w:after="0" w:afterAutospacing="0"/>
        <w:rPr>
          <w:sz w:val="20"/>
          <w:szCs w:val="20"/>
        </w:rPr>
      </w:pPr>
    </w:p>
    <w:p w:rsidR="00164B6E" w:rsidRDefault="00164B6E" w:rsidP="00B9712F">
      <w:pPr>
        <w:pStyle w:val="a3"/>
        <w:shd w:val="clear" w:color="auto" w:fill="FFFFFF"/>
        <w:spacing w:before="0" w:beforeAutospacing="0" w:after="0" w:afterAutospacing="0"/>
        <w:rPr>
          <w:sz w:val="20"/>
          <w:szCs w:val="20"/>
        </w:rPr>
      </w:pPr>
    </w:p>
    <w:p w:rsidR="00164B6E" w:rsidRDefault="00164B6E" w:rsidP="00B9712F">
      <w:pPr>
        <w:pStyle w:val="a3"/>
        <w:shd w:val="clear" w:color="auto" w:fill="FFFFFF"/>
        <w:spacing w:before="0" w:beforeAutospacing="0" w:after="0" w:afterAutospacing="0"/>
        <w:rPr>
          <w:sz w:val="20"/>
          <w:szCs w:val="20"/>
        </w:rPr>
      </w:pPr>
    </w:p>
    <w:p w:rsidR="00164B6E" w:rsidRDefault="00164B6E" w:rsidP="00B9712F">
      <w:pPr>
        <w:pStyle w:val="a3"/>
        <w:shd w:val="clear" w:color="auto" w:fill="FFFFFF"/>
        <w:spacing w:before="0" w:beforeAutospacing="0" w:after="0" w:afterAutospacing="0"/>
        <w:rPr>
          <w:sz w:val="20"/>
          <w:szCs w:val="20"/>
        </w:rPr>
      </w:pPr>
    </w:p>
    <w:p w:rsidR="00164B6E" w:rsidRDefault="00164B6E" w:rsidP="00B9712F">
      <w:pPr>
        <w:pStyle w:val="a3"/>
        <w:shd w:val="clear" w:color="auto" w:fill="FFFFFF"/>
        <w:spacing w:before="0" w:beforeAutospacing="0" w:after="0" w:afterAutospacing="0"/>
        <w:rPr>
          <w:sz w:val="20"/>
          <w:szCs w:val="20"/>
        </w:rPr>
      </w:pPr>
    </w:p>
    <w:p w:rsidR="008F712D" w:rsidRDefault="008F712D" w:rsidP="00B9712F">
      <w:pPr>
        <w:pStyle w:val="a3"/>
        <w:shd w:val="clear" w:color="auto" w:fill="FFFFFF"/>
        <w:spacing w:before="0" w:beforeAutospacing="0" w:after="0" w:afterAutospacing="0"/>
        <w:rPr>
          <w:sz w:val="20"/>
          <w:szCs w:val="20"/>
        </w:rPr>
      </w:pPr>
    </w:p>
    <w:p w:rsidR="008F712D" w:rsidRDefault="008F712D" w:rsidP="00B9712F">
      <w:pPr>
        <w:pStyle w:val="a3"/>
        <w:shd w:val="clear" w:color="auto" w:fill="FFFFFF"/>
        <w:spacing w:before="0" w:beforeAutospacing="0" w:after="0" w:afterAutospacing="0"/>
        <w:rPr>
          <w:sz w:val="20"/>
          <w:szCs w:val="20"/>
        </w:rPr>
      </w:pPr>
    </w:p>
    <w:p w:rsidR="008F712D" w:rsidRDefault="008F712D" w:rsidP="00B9712F">
      <w:pPr>
        <w:pStyle w:val="a3"/>
        <w:shd w:val="clear" w:color="auto" w:fill="FFFFFF"/>
        <w:spacing w:before="0" w:beforeAutospacing="0" w:after="0" w:afterAutospacing="0"/>
        <w:rPr>
          <w:sz w:val="20"/>
          <w:szCs w:val="20"/>
        </w:rPr>
      </w:pPr>
    </w:p>
    <w:p w:rsidR="00164B6E" w:rsidRDefault="00164B6E" w:rsidP="00B9712F">
      <w:pPr>
        <w:pStyle w:val="a3"/>
        <w:shd w:val="clear" w:color="auto" w:fill="FFFFFF"/>
        <w:spacing w:before="0" w:beforeAutospacing="0" w:after="0" w:afterAutospacing="0"/>
        <w:rPr>
          <w:sz w:val="20"/>
          <w:szCs w:val="20"/>
        </w:rPr>
      </w:pPr>
    </w:p>
    <w:p w:rsidR="00164B6E" w:rsidRDefault="00164B6E" w:rsidP="00B9712F">
      <w:pPr>
        <w:pStyle w:val="a3"/>
        <w:shd w:val="clear" w:color="auto" w:fill="FFFFFF"/>
        <w:spacing w:before="0" w:beforeAutospacing="0" w:after="0" w:afterAutospacing="0"/>
        <w:rPr>
          <w:sz w:val="20"/>
          <w:szCs w:val="20"/>
        </w:rPr>
      </w:pPr>
    </w:p>
    <w:p w:rsidR="00164B6E" w:rsidRDefault="00164B6E" w:rsidP="00B9712F">
      <w:pPr>
        <w:pStyle w:val="a3"/>
        <w:shd w:val="clear" w:color="auto" w:fill="FFFFFF"/>
        <w:spacing w:before="0" w:beforeAutospacing="0" w:after="0" w:afterAutospacing="0"/>
        <w:rPr>
          <w:sz w:val="20"/>
          <w:szCs w:val="20"/>
        </w:rPr>
      </w:pPr>
    </w:p>
    <w:p w:rsidR="00CE5AA3" w:rsidRDefault="00CE5AA3" w:rsidP="00B9712F">
      <w:pPr>
        <w:pStyle w:val="a3"/>
        <w:shd w:val="clear" w:color="auto" w:fill="FFFFFF"/>
        <w:spacing w:before="0" w:beforeAutospacing="0" w:after="0" w:afterAutospacing="0"/>
        <w:rPr>
          <w:sz w:val="20"/>
          <w:szCs w:val="20"/>
        </w:rPr>
      </w:pPr>
    </w:p>
    <w:p w:rsidR="00CE5AA3" w:rsidRDefault="00CE5AA3" w:rsidP="00B9712F">
      <w:pPr>
        <w:pStyle w:val="a3"/>
        <w:shd w:val="clear" w:color="auto" w:fill="FFFFFF"/>
        <w:spacing w:before="0" w:beforeAutospacing="0" w:after="0" w:afterAutospacing="0"/>
        <w:rPr>
          <w:sz w:val="20"/>
          <w:szCs w:val="20"/>
        </w:rPr>
      </w:pPr>
    </w:p>
    <w:p w:rsidR="00CE5AA3" w:rsidRDefault="00CE5AA3" w:rsidP="00B9712F">
      <w:pPr>
        <w:pStyle w:val="a3"/>
        <w:shd w:val="clear" w:color="auto" w:fill="FFFFFF"/>
        <w:spacing w:before="0" w:beforeAutospacing="0" w:after="0" w:afterAutospacing="0"/>
        <w:rPr>
          <w:sz w:val="20"/>
          <w:szCs w:val="20"/>
        </w:rPr>
      </w:pPr>
    </w:p>
    <w:p w:rsidR="00CE5AA3" w:rsidRDefault="00CE5AA3" w:rsidP="00B9712F">
      <w:pPr>
        <w:pStyle w:val="a3"/>
        <w:shd w:val="clear" w:color="auto" w:fill="FFFFFF"/>
        <w:spacing w:before="0" w:beforeAutospacing="0" w:after="0" w:afterAutospacing="0"/>
        <w:rPr>
          <w:sz w:val="20"/>
          <w:szCs w:val="20"/>
        </w:rPr>
      </w:pPr>
    </w:p>
    <w:p w:rsidR="00164B6E" w:rsidRDefault="00164B6E" w:rsidP="00B9712F">
      <w:pPr>
        <w:pStyle w:val="a3"/>
        <w:shd w:val="clear" w:color="auto" w:fill="FFFFFF"/>
        <w:spacing w:before="0" w:beforeAutospacing="0" w:after="0" w:afterAutospacing="0"/>
        <w:rPr>
          <w:sz w:val="20"/>
          <w:szCs w:val="20"/>
        </w:rPr>
      </w:pPr>
      <w:bookmarkStart w:id="0" w:name="_GoBack"/>
      <w:bookmarkEnd w:id="0"/>
    </w:p>
    <w:p w:rsidR="00973950" w:rsidRDefault="00973950" w:rsidP="00B9712F">
      <w:pPr>
        <w:pStyle w:val="a3"/>
        <w:shd w:val="clear" w:color="auto" w:fill="FFFFFF"/>
        <w:spacing w:before="0" w:beforeAutospacing="0" w:after="0" w:afterAutospacing="0"/>
        <w:rPr>
          <w:sz w:val="20"/>
          <w:szCs w:val="20"/>
        </w:rPr>
      </w:pPr>
    </w:p>
    <w:p w:rsidR="00973950" w:rsidRDefault="00973950" w:rsidP="00B9712F">
      <w:pPr>
        <w:pStyle w:val="a3"/>
        <w:shd w:val="clear" w:color="auto" w:fill="FFFFFF"/>
        <w:spacing w:before="0" w:beforeAutospacing="0" w:after="0" w:afterAutospacing="0"/>
        <w:rPr>
          <w:sz w:val="20"/>
          <w:szCs w:val="20"/>
        </w:rPr>
      </w:pPr>
    </w:p>
    <w:p w:rsidR="00B735CD" w:rsidRDefault="00B735CD" w:rsidP="00B9712F">
      <w:pPr>
        <w:pStyle w:val="a3"/>
        <w:shd w:val="clear" w:color="auto" w:fill="FFFFFF"/>
        <w:spacing w:before="0" w:beforeAutospacing="0" w:after="0" w:afterAutospacing="0"/>
        <w:rPr>
          <w:sz w:val="20"/>
          <w:szCs w:val="20"/>
        </w:rPr>
      </w:pPr>
    </w:p>
    <w:p w:rsidR="00B735CD" w:rsidRDefault="00B735CD" w:rsidP="00B9712F">
      <w:pPr>
        <w:pStyle w:val="a3"/>
        <w:shd w:val="clear" w:color="auto" w:fill="FFFFFF"/>
        <w:spacing w:before="0" w:beforeAutospacing="0" w:after="0" w:afterAutospacing="0"/>
        <w:rPr>
          <w:sz w:val="20"/>
          <w:szCs w:val="20"/>
        </w:rPr>
      </w:pPr>
    </w:p>
    <w:p w:rsidR="00B735CD" w:rsidRDefault="00B735CD" w:rsidP="00B9712F">
      <w:pPr>
        <w:pStyle w:val="a3"/>
        <w:shd w:val="clear" w:color="auto" w:fill="FFFFFF"/>
        <w:spacing w:before="0" w:beforeAutospacing="0" w:after="0" w:afterAutospacing="0"/>
        <w:rPr>
          <w:sz w:val="20"/>
          <w:szCs w:val="20"/>
        </w:rPr>
      </w:pPr>
    </w:p>
    <w:p w:rsidR="00B735CD" w:rsidRDefault="00B735CD" w:rsidP="00B9712F">
      <w:pPr>
        <w:pStyle w:val="a3"/>
        <w:shd w:val="clear" w:color="auto" w:fill="FFFFFF"/>
        <w:spacing w:before="0" w:beforeAutospacing="0" w:after="0" w:afterAutospacing="0"/>
        <w:rPr>
          <w:sz w:val="20"/>
          <w:szCs w:val="20"/>
        </w:rPr>
      </w:pPr>
    </w:p>
    <w:p w:rsidR="00B735CD" w:rsidRDefault="00B735CD" w:rsidP="00B9712F">
      <w:pPr>
        <w:pStyle w:val="a3"/>
        <w:shd w:val="clear" w:color="auto" w:fill="FFFFFF"/>
        <w:spacing w:before="0" w:beforeAutospacing="0" w:after="0" w:afterAutospacing="0"/>
        <w:rPr>
          <w:sz w:val="20"/>
          <w:szCs w:val="20"/>
        </w:rPr>
      </w:pPr>
    </w:p>
    <w:p w:rsidR="00B735CD" w:rsidRDefault="00B735CD" w:rsidP="00B9712F">
      <w:pPr>
        <w:pStyle w:val="a3"/>
        <w:shd w:val="clear" w:color="auto" w:fill="FFFFFF"/>
        <w:spacing w:before="0" w:beforeAutospacing="0" w:after="0" w:afterAutospacing="0"/>
        <w:rPr>
          <w:sz w:val="20"/>
          <w:szCs w:val="20"/>
        </w:rPr>
      </w:pPr>
    </w:p>
    <w:p w:rsidR="00B735CD" w:rsidRDefault="00B735CD" w:rsidP="00B9712F">
      <w:pPr>
        <w:pStyle w:val="a3"/>
        <w:shd w:val="clear" w:color="auto" w:fill="FFFFFF"/>
        <w:spacing w:before="0" w:beforeAutospacing="0" w:after="0" w:afterAutospacing="0"/>
        <w:rPr>
          <w:sz w:val="20"/>
          <w:szCs w:val="20"/>
        </w:rPr>
      </w:pPr>
    </w:p>
    <w:p w:rsidR="00B10E39" w:rsidRDefault="00B10E39" w:rsidP="00B9712F">
      <w:pPr>
        <w:pStyle w:val="a3"/>
        <w:shd w:val="clear" w:color="auto" w:fill="FFFFFF"/>
        <w:spacing w:before="0" w:beforeAutospacing="0" w:after="0" w:afterAutospacing="0"/>
        <w:rPr>
          <w:sz w:val="20"/>
          <w:szCs w:val="20"/>
        </w:rPr>
      </w:pPr>
    </w:p>
    <w:p w:rsidR="00B9712F" w:rsidRPr="005145B9" w:rsidRDefault="00B9712F" w:rsidP="00B9712F">
      <w:pPr>
        <w:pStyle w:val="a3"/>
        <w:shd w:val="clear" w:color="auto" w:fill="FFFFFF"/>
        <w:spacing w:before="0" w:beforeAutospacing="0" w:after="0" w:afterAutospacing="0"/>
        <w:rPr>
          <w:sz w:val="20"/>
          <w:szCs w:val="20"/>
        </w:rPr>
      </w:pPr>
      <w:r w:rsidRPr="005145B9">
        <w:rPr>
          <w:sz w:val="20"/>
          <w:szCs w:val="20"/>
        </w:rPr>
        <w:t xml:space="preserve">Пресс-служба Управления </w:t>
      </w:r>
      <w:proofErr w:type="spellStart"/>
      <w:r w:rsidRPr="005145B9">
        <w:rPr>
          <w:sz w:val="20"/>
          <w:szCs w:val="20"/>
        </w:rPr>
        <w:t>Росреестра</w:t>
      </w:r>
      <w:proofErr w:type="spellEnd"/>
      <w:r w:rsidRPr="005145B9">
        <w:rPr>
          <w:sz w:val="20"/>
          <w:szCs w:val="20"/>
        </w:rPr>
        <w:t xml:space="preserve"> по Смоленской области</w:t>
      </w:r>
    </w:p>
    <w:p w:rsidR="00B9712F" w:rsidRPr="005145B9" w:rsidRDefault="00B9712F" w:rsidP="00B9712F">
      <w:pPr>
        <w:pStyle w:val="a3"/>
        <w:shd w:val="clear" w:color="auto" w:fill="FFFFFF"/>
        <w:spacing w:before="0" w:beforeAutospacing="0" w:after="0" w:afterAutospacing="0"/>
        <w:jc w:val="both"/>
        <w:rPr>
          <w:sz w:val="20"/>
          <w:szCs w:val="20"/>
          <w:lang w:val="en-US"/>
        </w:rPr>
      </w:pPr>
      <w:r w:rsidRPr="005145B9">
        <w:rPr>
          <w:sz w:val="20"/>
          <w:szCs w:val="20"/>
        </w:rPr>
        <w:t>Тел</w:t>
      </w:r>
      <w:r w:rsidR="00426C02">
        <w:rPr>
          <w:sz w:val="20"/>
          <w:szCs w:val="20"/>
          <w:lang w:val="en-US"/>
        </w:rPr>
        <w:t>.: (4812) 35-12-37</w:t>
      </w:r>
    </w:p>
    <w:p w:rsidR="00B9712F" w:rsidRPr="005145B9" w:rsidRDefault="00B9712F" w:rsidP="00B9712F">
      <w:pPr>
        <w:pStyle w:val="a3"/>
        <w:shd w:val="clear" w:color="auto" w:fill="FFFFFF"/>
        <w:spacing w:before="0" w:beforeAutospacing="0" w:after="0" w:afterAutospacing="0"/>
        <w:rPr>
          <w:sz w:val="20"/>
          <w:szCs w:val="20"/>
          <w:lang w:val="en-US"/>
        </w:rPr>
      </w:pPr>
      <w:r w:rsidRPr="005145B9">
        <w:rPr>
          <w:sz w:val="20"/>
          <w:szCs w:val="20"/>
          <w:lang w:val="en-US"/>
        </w:rPr>
        <w:t>E-mail: rosreestr.67region@bk.ru, 67_upr@rosreestr.ru</w:t>
      </w:r>
    </w:p>
    <w:p w:rsidR="0031659F" w:rsidRPr="005145B9" w:rsidRDefault="00B9712F" w:rsidP="003F6ED8">
      <w:pPr>
        <w:pStyle w:val="a3"/>
        <w:shd w:val="clear" w:color="auto" w:fill="FFFFFF"/>
        <w:spacing w:before="0" w:beforeAutospacing="0" w:after="0" w:afterAutospacing="0"/>
        <w:rPr>
          <w:sz w:val="20"/>
          <w:szCs w:val="20"/>
        </w:rPr>
      </w:pPr>
      <w:r w:rsidRPr="005145B9">
        <w:rPr>
          <w:sz w:val="20"/>
          <w:szCs w:val="20"/>
        </w:rPr>
        <w:t xml:space="preserve">Адрес: 214025, г. Смоленск, ул. </w:t>
      </w:r>
      <w:proofErr w:type="gramStart"/>
      <w:r w:rsidRPr="005145B9">
        <w:rPr>
          <w:sz w:val="20"/>
          <w:szCs w:val="20"/>
        </w:rPr>
        <w:t>Полтавская</w:t>
      </w:r>
      <w:proofErr w:type="gramEnd"/>
      <w:r w:rsidRPr="005145B9">
        <w:rPr>
          <w:sz w:val="20"/>
          <w:szCs w:val="20"/>
        </w:rPr>
        <w:t>, д. 8</w:t>
      </w:r>
    </w:p>
    <w:sectPr w:rsidR="0031659F" w:rsidRPr="005145B9" w:rsidSect="006D2B04">
      <w:pgSz w:w="11906" w:h="16838"/>
      <w:pgMar w:top="1134" w:right="850" w:bottom="1135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2F4B" w:rsidRDefault="00E12F4B" w:rsidP="0034469F">
      <w:pPr>
        <w:spacing w:after="0" w:line="240" w:lineRule="auto"/>
      </w:pPr>
      <w:r>
        <w:separator/>
      </w:r>
    </w:p>
  </w:endnote>
  <w:endnote w:type="continuationSeparator" w:id="0">
    <w:p w:rsidR="00E12F4B" w:rsidRDefault="00E12F4B" w:rsidP="003446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2F4B" w:rsidRDefault="00E12F4B" w:rsidP="0034469F">
      <w:pPr>
        <w:spacing w:after="0" w:line="240" w:lineRule="auto"/>
      </w:pPr>
      <w:r>
        <w:separator/>
      </w:r>
    </w:p>
  </w:footnote>
  <w:footnote w:type="continuationSeparator" w:id="0">
    <w:p w:rsidR="00E12F4B" w:rsidRDefault="00E12F4B" w:rsidP="003446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156EB5"/>
    <w:multiLevelType w:val="hybridMultilevel"/>
    <w:tmpl w:val="BE86BCE8"/>
    <w:lvl w:ilvl="0" w:tplc="5E9864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8572A54"/>
    <w:multiLevelType w:val="hybridMultilevel"/>
    <w:tmpl w:val="D7AA36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50251"/>
    <w:rsid w:val="0000307B"/>
    <w:rsid w:val="0000578F"/>
    <w:rsid w:val="00007E6E"/>
    <w:rsid w:val="000158F5"/>
    <w:rsid w:val="00017579"/>
    <w:rsid w:val="000277FF"/>
    <w:rsid w:val="00036F37"/>
    <w:rsid w:val="000456CD"/>
    <w:rsid w:val="0004675D"/>
    <w:rsid w:val="0005163B"/>
    <w:rsid w:val="000577B6"/>
    <w:rsid w:val="00062997"/>
    <w:rsid w:val="00070A0E"/>
    <w:rsid w:val="00072738"/>
    <w:rsid w:val="00075670"/>
    <w:rsid w:val="00084916"/>
    <w:rsid w:val="000A2103"/>
    <w:rsid w:val="000A4261"/>
    <w:rsid w:val="000C263F"/>
    <w:rsid w:val="000C336B"/>
    <w:rsid w:val="000D4E9F"/>
    <w:rsid w:val="000E207F"/>
    <w:rsid w:val="000E3FB7"/>
    <w:rsid w:val="000E722C"/>
    <w:rsid w:val="000F2DB7"/>
    <w:rsid w:val="000F7D2D"/>
    <w:rsid w:val="001007F8"/>
    <w:rsid w:val="00104B28"/>
    <w:rsid w:val="00120637"/>
    <w:rsid w:val="00125E96"/>
    <w:rsid w:val="00131740"/>
    <w:rsid w:val="00150844"/>
    <w:rsid w:val="001552B9"/>
    <w:rsid w:val="00164B6E"/>
    <w:rsid w:val="00166251"/>
    <w:rsid w:val="001733EB"/>
    <w:rsid w:val="00175E91"/>
    <w:rsid w:val="00177090"/>
    <w:rsid w:val="00186A5F"/>
    <w:rsid w:val="00186B0C"/>
    <w:rsid w:val="00187467"/>
    <w:rsid w:val="001E12DA"/>
    <w:rsid w:val="001E76FA"/>
    <w:rsid w:val="001E772F"/>
    <w:rsid w:val="0021112A"/>
    <w:rsid w:val="00214D82"/>
    <w:rsid w:val="00217838"/>
    <w:rsid w:val="00221B14"/>
    <w:rsid w:val="00236840"/>
    <w:rsid w:val="00236DFB"/>
    <w:rsid w:val="00241A24"/>
    <w:rsid w:val="00256575"/>
    <w:rsid w:val="00275DEF"/>
    <w:rsid w:val="002A273F"/>
    <w:rsid w:val="002D608B"/>
    <w:rsid w:val="002E060C"/>
    <w:rsid w:val="002E4ECF"/>
    <w:rsid w:val="002F3C63"/>
    <w:rsid w:val="0030184A"/>
    <w:rsid w:val="0031659F"/>
    <w:rsid w:val="003229CA"/>
    <w:rsid w:val="00322D50"/>
    <w:rsid w:val="00336F9B"/>
    <w:rsid w:val="0034469F"/>
    <w:rsid w:val="00347419"/>
    <w:rsid w:val="00350F16"/>
    <w:rsid w:val="003A0A25"/>
    <w:rsid w:val="003A0C02"/>
    <w:rsid w:val="003A128A"/>
    <w:rsid w:val="003A2AA7"/>
    <w:rsid w:val="003B07BD"/>
    <w:rsid w:val="003B0FA5"/>
    <w:rsid w:val="003B57DC"/>
    <w:rsid w:val="003B5BD0"/>
    <w:rsid w:val="003C0408"/>
    <w:rsid w:val="003D6788"/>
    <w:rsid w:val="003E0213"/>
    <w:rsid w:val="003E1D80"/>
    <w:rsid w:val="003E3009"/>
    <w:rsid w:val="003F4DAC"/>
    <w:rsid w:val="003F667E"/>
    <w:rsid w:val="003F6ED8"/>
    <w:rsid w:val="003F7A2F"/>
    <w:rsid w:val="00410952"/>
    <w:rsid w:val="00426C02"/>
    <w:rsid w:val="00444A3B"/>
    <w:rsid w:val="00444ECA"/>
    <w:rsid w:val="00447850"/>
    <w:rsid w:val="00452D09"/>
    <w:rsid w:val="00480159"/>
    <w:rsid w:val="00497923"/>
    <w:rsid w:val="004B1596"/>
    <w:rsid w:val="004E01B7"/>
    <w:rsid w:val="004E7285"/>
    <w:rsid w:val="004F32D1"/>
    <w:rsid w:val="00512D2A"/>
    <w:rsid w:val="005145B9"/>
    <w:rsid w:val="00537FE1"/>
    <w:rsid w:val="005441A4"/>
    <w:rsid w:val="00544DC6"/>
    <w:rsid w:val="0056783C"/>
    <w:rsid w:val="005808E1"/>
    <w:rsid w:val="00595B72"/>
    <w:rsid w:val="005A406F"/>
    <w:rsid w:val="005A62E3"/>
    <w:rsid w:val="005A72ED"/>
    <w:rsid w:val="005B7D7A"/>
    <w:rsid w:val="005C771F"/>
    <w:rsid w:val="005D1A7F"/>
    <w:rsid w:val="0060508D"/>
    <w:rsid w:val="00633919"/>
    <w:rsid w:val="00646C40"/>
    <w:rsid w:val="006477EF"/>
    <w:rsid w:val="00685F9C"/>
    <w:rsid w:val="006866E4"/>
    <w:rsid w:val="006872B9"/>
    <w:rsid w:val="00693014"/>
    <w:rsid w:val="006B431A"/>
    <w:rsid w:val="006B503A"/>
    <w:rsid w:val="006C271A"/>
    <w:rsid w:val="006C3F1C"/>
    <w:rsid w:val="006C4D21"/>
    <w:rsid w:val="006D2B04"/>
    <w:rsid w:val="006E5F59"/>
    <w:rsid w:val="007332CD"/>
    <w:rsid w:val="00744610"/>
    <w:rsid w:val="007552FF"/>
    <w:rsid w:val="00774C0F"/>
    <w:rsid w:val="00776FE7"/>
    <w:rsid w:val="00780442"/>
    <w:rsid w:val="00782C21"/>
    <w:rsid w:val="007939B4"/>
    <w:rsid w:val="007A3B13"/>
    <w:rsid w:val="007B1396"/>
    <w:rsid w:val="007B446C"/>
    <w:rsid w:val="007C6787"/>
    <w:rsid w:val="007E76DE"/>
    <w:rsid w:val="007F3A46"/>
    <w:rsid w:val="007F3E8E"/>
    <w:rsid w:val="00830768"/>
    <w:rsid w:val="00837E20"/>
    <w:rsid w:val="00850251"/>
    <w:rsid w:val="0088444C"/>
    <w:rsid w:val="0088557F"/>
    <w:rsid w:val="008A47D6"/>
    <w:rsid w:val="008F0287"/>
    <w:rsid w:val="008F3129"/>
    <w:rsid w:val="008F712D"/>
    <w:rsid w:val="009105F9"/>
    <w:rsid w:val="009219D5"/>
    <w:rsid w:val="00940BBB"/>
    <w:rsid w:val="009422AB"/>
    <w:rsid w:val="0095414F"/>
    <w:rsid w:val="00954B14"/>
    <w:rsid w:val="009626FE"/>
    <w:rsid w:val="0097115E"/>
    <w:rsid w:val="00973950"/>
    <w:rsid w:val="00985FFE"/>
    <w:rsid w:val="00990B7F"/>
    <w:rsid w:val="0099566D"/>
    <w:rsid w:val="00995E66"/>
    <w:rsid w:val="009A4221"/>
    <w:rsid w:val="009A6593"/>
    <w:rsid w:val="009D11D3"/>
    <w:rsid w:val="009D2091"/>
    <w:rsid w:val="009E0762"/>
    <w:rsid w:val="009E6C9A"/>
    <w:rsid w:val="009F774A"/>
    <w:rsid w:val="00A16A03"/>
    <w:rsid w:val="00A27CCD"/>
    <w:rsid w:val="00A34B0B"/>
    <w:rsid w:val="00A564F8"/>
    <w:rsid w:val="00A741A4"/>
    <w:rsid w:val="00A749DC"/>
    <w:rsid w:val="00A80988"/>
    <w:rsid w:val="00A81468"/>
    <w:rsid w:val="00AB2E6A"/>
    <w:rsid w:val="00AC110E"/>
    <w:rsid w:val="00AC7F37"/>
    <w:rsid w:val="00AD696C"/>
    <w:rsid w:val="00AE041B"/>
    <w:rsid w:val="00AE3DCA"/>
    <w:rsid w:val="00AF35E7"/>
    <w:rsid w:val="00AF45C6"/>
    <w:rsid w:val="00B10E39"/>
    <w:rsid w:val="00B132D6"/>
    <w:rsid w:val="00B211DB"/>
    <w:rsid w:val="00B43497"/>
    <w:rsid w:val="00B4715F"/>
    <w:rsid w:val="00B5687E"/>
    <w:rsid w:val="00B57301"/>
    <w:rsid w:val="00B6194F"/>
    <w:rsid w:val="00B735CD"/>
    <w:rsid w:val="00B9712F"/>
    <w:rsid w:val="00BA34AF"/>
    <w:rsid w:val="00BA3CC8"/>
    <w:rsid w:val="00BB6ED9"/>
    <w:rsid w:val="00BC44B0"/>
    <w:rsid w:val="00BC6F1B"/>
    <w:rsid w:val="00BD519F"/>
    <w:rsid w:val="00BF62C9"/>
    <w:rsid w:val="00C11DD7"/>
    <w:rsid w:val="00C13232"/>
    <w:rsid w:val="00C21514"/>
    <w:rsid w:val="00C434DF"/>
    <w:rsid w:val="00C62FC4"/>
    <w:rsid w:val="00C65658"/>
    <w:rsid w:val="00C80DE0"/>
    <w:rsid w:val="00CA209A"/>
    <w:rsid w:val="00CA491B"/>
    <w:rsid w:val="00CB062C"/>
    <w:rsid w:val="00CB35C6"/>
    <w:rsid w:val="00CB7AF6"/>
    <w:rsid w:val="00CC704D"/>
    <w:rsid w:val="00CD40A8"/>
    <w:rsid w:val="00CD5779"/>
    <w:rsid w:val="00CD7DC1"/>
    <w:rsid w:val="00CE5AA3"/>
    <w:rsid w:val="00D00A7A"/>
    <w:rsid w:val="00D04BBF"/>
    <w:rsid w:val="00D07ED6"/>
    <w:rsid w:val="00D1552F"/>
    <w:rsid w:val="00D20330"/>
    <w:rsid w:val="00D472C2"/>
    <w:rsid w:val="00D54342"/>
    <w:rsid w:val="00D63EED"/>
    <w:rsid w:val="00D766D0"/>
    <w:rsid w:val="00D76DB9"/>
    <w:rsid w:val="00D8075B"/>
    <w:rsid w:val="00D8545B"/>
    <w:rsid w:val="00D94F5C"/>
    <w:rsid w:val="00DB3046"/>
    <w:rsid w:val="00DD71BB"/>
    <w:rsid w:val="00E12F4B"/>
    <w:rsid w:val="00E1693F"/>
    <w:rsid w:val="00E206D3"/>
    <w:rsid w:val="00E37549"/>
    <w:rsid w:val="00E5688C"/>
    <w:rsid w:val="00E72487"/>
    <w:rsid w:val="00E80C33"/>
    <w:rsid w:val="00EA44B5"/>
    <w:rsid w:val="00EA63DD"/>
    <w:rsid w:val="00ED4467"/>
    <w:rsid w:val="00EE7251"/>
    <w:rsid w:val="00F0092B"/>
    <w:rsid w:val="00F11E22"/>
    <w:rsid w:val="00F1284E"/>
    <w:rsid w:val="00F31312"/>
    <w:rsid w:val="00F3170F"/>
    <w:rsid w:val="00F54ABA"/>
    <w:rsid w:val="00F56EA9"/>
    <w:rsid w:val="00F6561F"/>
    <w:rsid w:val="00F83895"/>
    <w:rsid w:val="00F84168"/>
    <w:rsid w:val="00F95E2C"/>
    <w:rsid w:val="00FB6D1D"/>
    <w:rsid w:val="00FC4802"/>
    <w:rsid w:val="00FE245D"/>
    <w:rsid w:val="00FF02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0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502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footnote text"/>
    <w:basedOn w:val="a"/>
    <w:link w:val="a5"/>
    <w:uiPriority w:val="99"/>
    <w:semiHidden/>
    <w:unhideWhenUsed/>
    <w:rsid w:val="0034469F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34469F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34469F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0C26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C263F"/>
    <w:rPr>
      <w:rFonts w:ascii="Segoe UI" w:hAnsi="Segoe UI" w:cs="Segoe UI"/>
      <w:sz w:val="18"/>
      <w:szCs w:val="18"/>
    </w:rPr>
  </w:style>
  <w:style w:type="character" w:styleId="a9">
    <w:name w:val="Hyperlink"/>
    <w:basedOn w:val="a0"/>
    <w:uiPriority w:val="99"/>
    <w:unhideWhenUsed/>
    <w:rsid w:val="006B503A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5B7D7A"/>
    <w:pPr>
      <w:ind w:left="720"/>
      <w:contextualSpacing/>
    </w:pPr>
  </w:style>
  <w:style w:type="paragraph" w:styleId="ab">
    <w:name w:val="endnote text"/>
    <w:basedOn w:val="a"/>
    <w:link w:val="ac"/>
    <w:uiPriority w:val="99"/>
    <w:semiHidden/>
    <w:unhideWhenUsed/>
    <w:rsid w:val="00EE7251"/>
    <w:pPr>
      <w:spacing w:after="0" w:line="240" w:lineRule="auto"/>
    </w:pPr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uiPriority w:val="99"/>
    <w:semiHidden/>
    <w:rsid w:val="00EE7251"/>
    <w:rPr>
      <w:sz w:val="20"/>
      <w:szCs w:val="20"/>
    </w:rPr>
  </w:style>
  <w:style w:type="character" w:styleId="ad">
    <w:name w:val="endnote reference"/>
    <w:basedOn w:val="a0"/>
    <w:uiPriority w:val="99"/>
    <w:semiHidden/>
    <w:unhideWhenUsed/>
    <w:rsid w:val="00EE7251"/>
    <w:rPr>
      <w:vertAlign w:val="superscript"/>
    </w:rPr>
  </w:style>
  <w:style w:type="character" w:styleId="ae">
    <w:name w:val="FollowedHyperlink"/>
    <w:basedOn w:val="a0"/>
    <w:uiPriority w:val="99"/>
    <w:semiHidden/>
    <w:unhideWhenUsed/>
    <w:rsid w:val="003B07BD"/>
    <w:rPr>
      <w:color w:val="954F72" w:themeColor="followedHyperlink"/>
      <w:u w:val="single"/>
    </w:rPr>
  </w:style>
  <w:style w:type="paragraph" w:customStyle="1" w:styleId="Default">
    <w:name w:val="Default"/>
    <w:rsid w:val="00B10E3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65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93828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8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68052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3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049B56-1410-4192-87A0-60727F774C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436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Баранов Алексей Сергеевич</dc:creator>
  <cp:lastModifiedBy>user</cp:lastModifiedBy>
  <cp:revision>2</cp:revision>
  <cp:lastPrinted>2024-02-27T12:24:00Z</cp:lastPrinted>
  <dcterms:created xsi:type="dcterms:W3CDTF">2024-06-07T09:53:00Z</dcterms:created>
  <dcterms:modified xsi:type="dcterms:W3CDTF">2024-06-07T09:53:00Z</dcterms:modified>
</cp:coreProperties>
</file>