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РЕЕСТР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выданных разрешений на ввод в эксплуатацию объектов капитального строительства  по муниципальному образованию «Починковский муниципальный округ» Смоленской области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апрель 2025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6"/>
        <w:gridCol w:w="2432"/>
        <w:gridCol w:w="2544"/>
        <w:gridCol w:w="1427"/>
        <w:gridCol w:w="2522"/>
      </w:tblGrid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застройщика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выдачи разрешения на ввод в эксплуатацию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Номер разрешения на ввод в эксплуатацию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Физическое лицо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Реконструкция индивидуального жилого дома, Смоленская область, Починковский район, г. Починок, ул. Мира, д.32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14.02.2025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Уведомление №05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34261916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7f0716"/>
    <w:rPr/>
  </w:style>
  <w:style w:type="character" w:styleId="Style15" w:customStyle="1">
    <w:name w:val="Нижний колонтитул Знак"/>
    <w:basedOn w:val="DefaultParagraphFont"/>
    <w:uiPriority w:val="99"/>
    <w:qFormat/>
    <w:rsid w:val="007f0716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7f07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7f07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926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1C6FA-41A3-41EF-B9D7-A30A2BF02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Application>LibreOffice/7.6.7.2$Linux_X86_64 LibreOffice_project/60$Build-2</Application>
  <AppVersion>15.0000</AppVersion>
  <Pages>1</Pages>
  <Words>67</Words>
  <Characters>464</Characters>
  <CharactersWithSpaces>513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2017-06-05T12:55:00Z</dcterms:created>
  <dc:creator>USER</dc:creator>
  <dc:description/>
  <dc:language>ru-RU</dc:language>
  <cp:lastModifiedBy/>
  <dcterms:modified xsi:type="dcterms:W3CDTF">2025-05-12T14:18:41Z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