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РЕЕСТР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выданных разрешений на строительство по муниципальному образованию «Починковский муниципальный округ» Смоленской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декабрь</w:t>
      </w:r>
      <w:r>
        <w:rPr>
          <w:rFonts w:cs="Times New Roman" w:ascii="Times New Roman" w:hAnsi="Times New Roman"/>
          <w:sz w:val="28"/>
          <w:szCs w:val="28"/>
        </w:rPr>
        <w:t xml:space="preserve"> 2025</w:t>
      </w:r>
    </w:p>
    <w:tbl>
      <w:tblPr>
        <w:tblStyle w:val="a3"/>
        <w:tblW w:w="9555" w:type="dxa"/>
        <w:jc w:val="left"/>
        <w:tblInd w:w="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9"/>
        <w:gridCol w:w="2431"/>
        <w:gridCol w:w="2549"/>
        <w:gridCol w:w="1426"/>
        <w:gridCol w:w="2520"/>
      </w:tblGrid>
      <w:tr>
        <w:trPr/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застройщика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объекта капитального строительства, адрес строительства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 выдачи разрешения на ввод в эксплуатацию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Номер разрешения на ввод в эксплуатацию</w:t>
            </w:r>
          </w:p>
        </w:tc>
      </w:tr>
      <w:tr>
        <w:trPr/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</w:tr>
      <w:tr>
        <w:trPr/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Физическое лицо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Реконструкция многоквартирного жилого дома ( квартира №1)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г. Починок, ул. Дачная, д.14</w:t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.2025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67-14-08-2025</w:t>
            </w:r>
          </w:p>
        </w:tc>
      </w:tr>
      <w:tr>
        <w:trPr/>
        <w:tc>
          <w:tcPr>
            <w:tcW w:w="62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5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Индивидуальный жилой дом,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Смоленская область, Починковский район, д.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Белоручье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Уведомление №2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</w:tbl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51245140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a2d61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a2d61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a2d6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26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753EA-CD9C-4D0B-AF19-61593D9E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Application>LibreOffice/7.6.7.2$Linux_X86_64 LibreOffice_project/60$Build-2</Application>
  <AppVersion>15.0000</AppVersion>
  <Pages>1</Pages>
  <Words>77</Words>
  <Characters>532</Characters>
  <CharactersWithSpaces>585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2017-06-05T12:55:00Z</dcterms:created>
  <dc:creator>USER</dc:creator>
  <dc:description/>
  <dc:language>ru-RU</dc:language>
  <cp:lastModifiedBy/>
  <dcterms:modified xsi:type="dcterms:W3CDTF">2025-12-30T12:37:13Z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