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BFF199">
      <w:pPr>
        <w:spacing w:beforeLines="0" w:afterLines="0"/>
        <w:rPr>
          <w:rFonts w:hint="default"/>
          <w:color w:val="auto"/>
          <w:sz w:val="2"/>
          <w:szCs w:val="2"/>
        </w:rPr>
      </w:pPr>
    </w:p>
    <w:p w14:paraId="27EBE56B">
      <w:pPr>
        <w:pStyle w:val="6"/>
        <w:spacing w:beforeLines="0" w:afterLines="0"/>
        <w:rPr>
          <w:rFonts w:hint="eastAsia"/>
          <w:color w:val="auto"/>
          <w:sz w:val="28"/>
          <w:szCs w:val="20"/>
        </w:rPr>
      </w:pPr>
      <w:r>
        <w:rPr>
          <w:rFonts w:hint="eastAsia"/>
          <w:color w:val="auto"/>
          <w:sz w:val="28"/>
          <w:szCs w:val="20"/>
        </w:rPr>
        <w:t>
</w:t>
      </w:r>
      <w:r>
        <w:rPr>
          <w:rFonts w:hint="eastAsia"/>
          <w:color w:val="auto"/>
          <w:sz w:val="28"/>
          <w:szCs w:val="20"/>
        </w:rPr>
        <w:drawing>
          <wp:inline distT="0" distB="0" distL="114300" distR="114300">
            <wp:extent cx="570865" cy="894080"/>
            <wp:effectExtent l="0" t="0" r="635" b="127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rcRect l="-17" t="-11" r="-17" b="-11"/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0936A">
      <w:pPr>
        <w:spacing w:beforeLines="0" w:afterLines="0"/>
        <w:rPr>
          <w:rFonts w:hint="default"/>
          <w:color w:val="auto"/>
          <w:sz w:val="20"/>
          <w:szCs w:val="20"/>
        </w:rPr>
      </w:pPr>
    </w:p>
    <w:p w14:paraId="669DBB79">
      <w:pPr>
        <w:pStyle w:val="6"/>
        <w:spacing w:beforeLines="0" w:afterLines="0"/>
        <w:rPr>
          <w:rFonts w:hint="eastAsia"/>
          <w:color w:val="auto"/>
          <w:sz w:val="28"/>
          <w:szCs w:val="20"/>
        </w:rPr>
      </w:pPr>
      <w:r>
        <w:rPr>
          <w:rFonts w:hint="default"/>
          <w:color w:val="auto"/>
          <w:sz w:val="28"/>
          <w:szCs w:val="20"/>
        </w:rPr>
        <w:t xml:space="preserve">АДМИНИСТРАЦИЯ МУНИЦИПАЛЬНОГО ОБРАЗОВАНИЯ </w:t>
      </w:r>
      <w:r>
        <w:rPr>
          <w:rFonts w:hint="default"/>
          <w:color w:val="auto"/>
          <w:sz w:val="28"/>
          <w:szCs w:val="20"/>
        </w:rPr>
        <w:br w:type="textWrapping"/>
      </w:r>
      <w:r>
        <w:rPr>
          <w:rFonts w:hint="default"/>
          <w:color w:val="auto"/>
          <w:sz w:val="28"/>
          <w:szCs w:val="20"/>
        </w:rPr>
        <w:t>«ПОЧИНКОВСКИЙ МУНИЦИПАЛЬНЫЙ ОКРУГ» СМОЛЕНСКОЙ ОБЛАСТИ</w:t>
      </w:r>
    </w:p>
    <w:p w14:paraId="27D2AF69">
      <w:pPr>
        <w:pStyle w:val="8"/>
        <w:spacing w:beforeLines="0" w:afterLines="0"/>
        <w:rPr>
          <w:rFonts w:hint="default"/>
          <w:color w:val="auto"/>
          <w:sz w:val="28"/>
          <w:szCs w:val="20"/>
        </w:rPr>
      </w:pPr>
    </w:p>
    <w:p w14:paraId="19BDDACA">
      <w:pPr>
        <w:pStyle w:val="8"/>
        <w:spacing w:beforeLines="0" w:afterLines="0"/>
        <w:rPr>
          <w:rFonts w:hint="eastAsia"/>
          <w:color w:val="auto"/>
          <w:sz w:val="32"/>
          <w:szCs w:val="20"/>
        </w:rPr>
      </w:pPr>
      <w:r>
        <w:rPr>
          <w:rFonts w:hint="default"/>
          <w:b w:val="0"/>
          <w:color w:val="auto"/>
          <w:sz w:val="28"/>
          <w:szCs w:val="20"/>
        </w:rPr>
        <w:t xml:space="preserve">П О С Т А Н О В Л Е Н И Е </w:t>
      </w:r>
    </w:p>
    <w:p w14:paraId="160103DB">
      <w:pPr>
        <w:spacing w:beforeLines="0" w:afterLines="0" w:line="360" w:lineRule="auto"/>
        <w:jc w:val="center"/>
        <w:rPr>
          <w:rFonts w:hint="default"/>
          <w:b/>
          <w:color w:val="auto"/>
          <w:sz w:val="16"/>
          <w:szCs w:val="20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1699"/>
        <w:gridCol w:w="427"/>
        <w:gridCol w:w="1240"/>
      </w:tblGrid>
      <w:tr w14:paraId="5D1C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718779A8">
            <w:pPr>
              <w:spacing w:beforeLines="0" w:afterLines="0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default"/>
                <w:color w:val="auto"/>
                <w:sz w:val="24"/>
                <w:szCs w:val="20"/>
              </w:rPr>
              <w:t>от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3955124"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774D8DB">
            <w:pPr>
              <w:spacing w:beforeLines="0" w:afterLines="0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default"/>
                <w:color w:val="auto"/>
                <w:sz w:val="24"/>
                <w:szCs w:val="20"/>
              </w:rPr>
              <w:t>№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A1E171B">
            <w:pPr>
              <w:spacing w:beforeLines="0" w:afterLines="0"/>
              <w:jc w:val="center"/>
              <w:rPr>
                <w:rFonts w:hint="default"/>
                <w:color w:val="auto"/>
                <w:sz w:val="24"/>
                <w:szCs w:val="20"/>
              </w:rPr>
            </w:pPr>
          </w:p>
        </w:tc>
      </w:tr>
    </w:tbl>
    <w:p w14:paraId="0F32C304">
      <w:pPr>
        <w:spacing w:beforeLines="0" w:afterLines="0"/>
        <w:rPr>
          <w:rFonts w:hint="default"/>
          <w:color w:val="auto"/>
          <w:sz w:val="28"/>
          <w:szCs w:val="20"/>
        </w:rPr>
      </w:pPr>
    </w:p>
    <w:p w14:paraId="39ACF611">
      <w:pPr>
        <w:spacing w:beforeLines="0" w:afterLines="0"/>
        <w:rPr>
          <w:rFonts w:hint="default"/>
          <w:color w:val="auto"/>
          <w:sz w:val="28"/>
          <w:szCs w:val="20"/>
        </w:rPr>
      </w:pPr>
    </w:p>
    <w:p w14:paraId="32E16D10">
      <w:pPr>
        <w:tabs>
          <w:tab w:val="left" w:pos="1500"/>
        </w:tabs>
        <w:ind w:right="4677"/>
        <w:jc w:val="both"/>
        <w:rPr>
          <w:rFonts w:hint="default" w:ascii="Times New Roman" w:hAnsi="Times New Roman" w:cs="Times New Roman"/>
          <w:b/>
          <w:sz w:val="28"/>
        </w:rPr>
      </w:pPr>
      <w:r>
        <w:rPr>
          <w:rFonts w:hint="default" w:ascii="Times New Roman" w:hAnsi="Times New Roman" w:cs="Times New Roman"/>
          <w:sz w:val="28"/>
        </w:rPr>
        <w:t xml:space="preserve">Об образовании избирательных участков, участков референдума на территории муниципального образования «Починковский </w:t>
      </w:r>
      <w:r>
        <w:rPr>
          <w:rFonts w:hint="default" w:ascii="Times New Roman" w:hAnsi="Times New Roman" w:cs="Times New Roman"/>
          <w:sz w:val="28"/>
          <w:lang w:val="ru-RU"/>
        </w:rPr>
        <w:t>муниципальный округ</w:t>
      </w:r>
      <w:r>
        <w:rPr>
          <w:rFonts w:hint="default" w:ascii="Times New Roman" w:hAnsi="Times New Roman" w:cs="Times New Roman"/>
          <w:sz w:val="28"/>
        </w:rPr>
        <w:t>» Смоленской области</w:t>
      </w:r>
    </w:p>
    <w:p w14:paraId="73FC34CB">
      <w:pPr>
        <w:tabs>
          <w:tab w:val="left" w:pos="1500"/>
        </w:tabs>
        <w:jc w:val="both"/>
        <w:rPr>
          <w:rFonts w:hint="default" w:ascii="Times New Roman" w:hAnsi="Times New Roman" w:cs="Times New Roman"/>
          <w:sz w:val="28"/>
        </w:rPr>
      </w:pPr>
    </w:p>
    <w:p w14:paraId="34F11D94">
      <w:pPr>
        <w:tabs>
          <w:tab w:val="left" w:pos="1500"/>
        </w:tabs>
        <w:ind w:firstLine="709"/>
        <w:jc w:val="both"/>
        <w:rPr>
          <w:rFonts w:hint="default" w:ascii="Times New Roman" w:hAnsi="Times New Roman" w:cs="Times New Roman"/>
          <w:sz w:val="28"/>
          <w:lang w:val="ru-RU"/>
        </w:rPr>
      </w:pPr>
      <w:r>
        <w:rPr>
          <w:rFonts w:hint="default" w:ascii="Times New Roman" w:hAnsi="Times New Roman" w:cs="Times New Roman"/>
          <w:sz w:val="28"/>
        </w:rPr>
        <w:t xml:space="preserve">В соответствии с пунктами 1, 2 статьи 19 Федерального закона от 12 июня 2002 года N 67- ФЗ "Об основных гарантиях избирательных прав и права на участие в референдуме граждан Российской Федерации",  руководствуясь Уставом муниципального образования </w:t>
      </w:r>
      <w:r>
        <w:rPr>
          <w:rFonts w:hint="default" w:ascii="Times New Roman" w:hAnsi="Times New Roman" w:cs="Times New Roman"/>
          <w:sz w:val="28"/>
          <w:lang w:val="ru-RU"/>
        </w:rPr>
        <w:t>«Починковский</w:t>
      </w:r>
      <w:r>
        <w:rPr>
          <w:rFonts w:hint="default" w:ascii="Times New Roman" w:hAnsi="Times New Roman" w:cs="Times New Roman"/>
          <w:sz w:val="28"/>
        </w:rPr>
        <w:t xml:space="preserve"> муниципальный окру</w:t>
      </w:r>
      <w:r>
        <w:rPr>
          <w:rFonts w:hint="default" w:ascii="Times New Roman" w:hAnsi="Times New Roman" w:cs="Times New Roman"/>
          <w:sz w:val="28"/>
          <w:lang w:val="ru-RU"/>
        </w:rPr>
        <w:t>г» Смоленской области,</w:t>
      </w:r>
    </w:p>
    <w:p w14:paraId="1711DD09">
      <w:pPr>
        <w:tabs>
          <w:tab w:val="left" w:pos="1500"/>
        </w:tabs>
        <w:ind w:firstLine="709"/>
        <w:jc w:val="both"/>
        <w:rPr>
          <w:rFonts w:hint="default" w:ascii="Times New Roman" w:hAnsi="Times New Roman" w:cs="Times New Roman"/>
          <w:sz w:val="28"/>
          <w:lang w:val="ru-RU"/>
        </w:rPr>
      </w:pPr>
    </w:p>
    <w:p w14:paraId="3F068151">
      <w:pPr>
        <w:tabs>
          <w:tab w:val="left" w:pos="1500"/>
        </w:tabs>
        <w:ind w:firstLine="709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 xml:space="preserve"> Администрация муниципального образования «Починковский район» Смоленской области п о с т а н о в л я е т:</w:t>
      </w:r>
    </w:p>
    <w:p w14:paraId="6AD59044">
      <w:pPr>
        <w:tabs>
          <w:tab w:val="left" w:pos="1500"/>
        </w:tabs>
        <w:ind w:firstLine="709"/>
        <w:rPr>
          <w:rFonts w:hint="default" w:ascii="Times New Roman" w:hAnsi="Times New Roman" w:cs="Times New Roman"/>
          <w:sz w:val="28"/>
        </w:rPr>
      </w:pPr>
    </w:p>
    <w:p w14:paraId="15466DFE">
      <w:pPr>
        <w:numPr>
          <w:ilvl w:val="0"/>
          <w:numId w:val="1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cs="Times New Roman"/>
          <w:sz w:val="28"/>
          <w:lang w:val="ru-RU"/>
        </w:rPr>
        <w:t>Утвердить прилагаемый перечень избирательных участков, участков референдума, мест нахождения участковых комиссий и помещений для проведения голосования и подсчета голосов избирателей</w:t>
      </w:r>
    </w:p>
    <w:p w14:paraId="11CFE43D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397" w:firstLineChars="142"/>
        <w:jc w:val="both"/>
        <w:rPr>
          <w:rFonts w:hint="default" w:cs="Times New Roman"/>
          <w:sz w:val="28"/>
          <w:lang w:val="ru-RU"/>
        </w:rPr>
      </w:pPr>
      <w:r>
        <w:rPr>
          <w:rFonts w:hint="default" w:cs="Times New Roman"/>
          <w:sz w:val="28"/>
          <w:lang w:val="ru-RU"/>
        </w:rPr>
        <w:t>Признать утратившими силу:</w:t>
      </w:r>
    </w:p>
    <w:p w14:paraId="36939E16">
      <w:pPr>
        <w:keepNext w:val="0"/>
        <w:keepLines w:val="0"/>
        <w:widowControl/>
        <w:numPr>
          <w:ilvl w:val="0"/>
          <w:numId w:val="0"/>
        </w:numPr>
        <w:suppressLineNumbers w:val="0"/>
        <w:ind w:leftChars="142"/>
        <w:jc w:val="both"/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cs="Times New Roman"/>
          <w:sz w:val="28"/>
          <w:lang w:val="ru-RU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постановлени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Администрации муниципального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образования «Починковский район» Смоленской области от 14.01.2013 № 2 «Об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образовании избирательных участков, участков референдума на территории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муниципального образования «Починковский район» Смоленской области»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>;</w:t>
      </w:r>
    </w:p>
    <w:p w14:paraId="5A826731">
      <w:pPr>
        <w:tabs>
          <w:tab w:val="left" w:pos="1500"/>
        </w:tabs>
        <w:ind w:left="200" w:leftChars="100" w:right="-79" w:rightChars="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постановлени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Администрации муниципального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образования «Починковский район» Смоленской области от 25.11.2014 №158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 внесении изменений в постановление Администрации муниципального образования «Починковский район» Смоленской области от 14.01. 2013 № 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»;</w:t>
      </w:r>
    </w:p>
    <w:p w14:paraId="4F052133">
      <w:pPr>
        <w:tabs>
          <w:tab w:val="left" w:pos="1500"/>
        </w:tabs>
        <w:ind w:left="200" w:leftChars="100" w:right="-79" w:rightChars="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постановлени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Администрации муниципального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образования «Починковский район» Смоленской области от 31.12.2014 № 186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 внесении изменений в постановление Администрации муниципального образования «Починковский район» Смоленской области от 14.01. 2013 № 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»;</w:t>
      </w:r>
    </w:p>
    <w:p w14:paraId="320F884E">
      <w:pPr>
        <w:tabs>
          <w:tab w:val="left" w:pos="1500"/>
        </w:tabs>
        <w:ind w:left="200" w:leftChars="100" w:right="-79" w:rightChars="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постановлени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Администрации муниципального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образования «Починковский район» Смоленской области от 16.07.2015 №82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 внесении изменений в постановление Администрации муниципального образования «Починковский район» Смоленской области от 14.01. 2013 № 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»;</w:t>
      </w:r>
    </w:p>
    <w:p w14:paraId="3318CBBC">
      <w:pPr>
        <w:tabs>
          <w:tab w:val="left" w:pos="1500"/>
        </w:tabs>
        <w:ind w:left="200" w:leftChars="100" w:right="-79" w:rightChars="0" w:firstLine="0" w:firstLineChars="0"/>
        <w:jc w:val="both"/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постановлени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Администрации муниципального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образования «Починковский район» Смоленской области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от 31.03.2016 №52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 внесении изменений в постановление Администрации муниципального образования «Починковский район» Смоленской области от 14.01. 2013 № 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»;</w:t>
      </w:r>
    </w:p>
    <w:p w14:paraId="590768ED">
      <w:pPr>
        <w:tabs>
          <w:tab w:val="left" w:pos="1500"/>
        </w:tabs>
        <w:ind w:left="200" w:leftChars="100" w:right="-79" w:rightChars="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постановлени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Администрации муниципального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образования «Починковский район» Смоленской области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от 15.07.2016 №145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 внесении изменений в постановление Администрации муниципального образования «Починковский район» Смоленской области от 14.01. 2013 № 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»;</w:t>
      </w:r>
    </w:p>
    <w:p w14:paraId="618A2CC4">
      <w:pPr>
        <w:tabs>
          <w:tab w:val="left" w:pos="1500"/>
        </w:tabs>
        <w:ind w:left="200" w:leftChars="100" w:right="-79" w:rightChars="0" w:firstLine="0" w:firstLineChars="0"/>
        <w:jc w:val="both"/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постановлени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Администрации муниципального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образования «Починковский район» Смоленской области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от 01.03.2018 №20-адм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 внесении изменений в постановление Администрации муниципального образования «Починковский район» Смоленской области от 14.01. 2013 № 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»;</w:t>
      </w:r>
    </w:p>
    <w:p w14:paraId="71D73164">
      <w:pPr>
        <w:keepNext w:val="0"/>
        <w:keepLines w:val="0"/>
        <w:widowControl/>
        <w:numPr>
          <w:ilvl w:val="0"/>
          <w:numId w:val="0"/>
        </w:numPr>
        <w:suppressLineNumbers w:val="0"/>
        <w:ind w:leftChars="142"/>
        <w:jc w:val="both"/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постановлени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Администрации муниципального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образования «Починковский район» Смоленской области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от 22.05.2018 №78-адм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 внесении изменения в постановление Администрации муниципального образования «Починковский район» Смоленской области от 14.01. 2013 № 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»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;   </w:t>
      </w:r>
    </w:p>
    <w:p w14:paraId="0B5FCD01">
      <w:pPr>
        <w:tabs>
          <w:tab w:val="left" w:pos="1500"/>
        </w:tabs>
        <w:ind w:left="200" w:leftChars="100" w:right="-79" w:rightChars="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постановлени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Администрации муниципального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образования «Починковский район» Смоленской области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от 30.01.2019 №8-адм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 внесении изменений в постановление Администрации муниципального образования «Починковский район» Смоленской области от 14.01. 2013 № 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»;</w:t>
      </w:r>
    </w:p>
    <w:p w14:paraId="5FB8497B">
      <w:pPr>
        <w:tabs>
          <w:tab w:val="left" w:pos="1500"/>
        </w:tabs>
        <w:ind w:left="200" w:leftChars="100" w:right="-79" w:rightChars="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постановлени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Администрации муниципального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образования «Починковский район» Смоленской области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от 25.03.2019 №30-адм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 внесении изменений в постановление Администрации муниципального образования «Починковский район» Смоленской области от 14.01. 2013 № 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»;</w:t>
      </w:r>
    </w:p>
    <w:p w14:paraId="557C3B60">
      <w:pPr>
        <w:tabs>
          <w:tab w:val="left" w:pos="1500"/>
        </w:tabs>
        <w:ind w:left="200" w:leftChars="100" w:right="-79" w:rightChars="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постановлени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Администрации муниципального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образования «Починковский район» Смоленской области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от 12. 03. 2020 № 62-адм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 внесении изменений в постановление Администрации муниципального образования «Починковский район» Смоленской области от 14.01. 2013 № 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»;</w:t>
      </w:r>
    </w:p>
    <w:p w14:paraId="7D2D9D90">
      <w:pPr>
        <w:tabs>
          <w:tab w:val="left" w:pos="1500"/>
        </w:tabs>
        <w:ind w:left="200" w:leftChars="100" w:right="-79" w:rightChars="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постановлени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Администрации муниципального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образования «Починковский район» Смоленской области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от 15. 06. 2020 № 111-адм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 внесении изменений в постановление Администрации муниципального образования «Починковский район» Смоленской области от 14.01. 2013 № 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»;</w:t>
      </w:r>
    </w:p>
    <w:p w14:paraId="45D0DAB9">
      <w:pPr>
        <w:tabs>
          <w:tab w:val="left" w:pos="1500"/>
        </w:tabs>
        <w:ind w:left="200" w:leftChars="100" w:right="-79" w:rightChars="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постановлени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Администрации муниципального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образования «Починковский район» Смоленской области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от 07.07. 2020 № 123-адм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 внесении изменений в постановление Администрации муниципального образования «Починковский район» Смоленской области от 14.01. 2013 № 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»;</w:t>
      </w:r>
    </w:p>
    <w:p w14:paraId="5B96BA4D">
      <w:pPr>
        <w:tabs>
          <w:tab w:val="left" w:pos="1500"/>
        </w:tabs>
        <w:ind w:left="200" w:leftChars="100" w:right="-79" w:rightChars="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постановлени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Администрации муниципального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образования «Починковский район» Смоленской области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от 13. 04. 2021 № 45-адм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 внесении изменений в постановление Администрации муниципального образования «Починковский район» Смоленской области от 14.01. 2013 № 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»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>;</w:t>
      </w:r>
    </w:p>
    <w:p w14:paraId="090C7D4B">
      <w:pPr>
        <w:tabs>
          <w:tab w:val="left" w:pos="1500"/>
        </w:tabs>
        <w:ind w:left="200" w:leftChars="100" w:right="-79" w:rightChars="0" w:firstLine="0" w:firstLineChars="0"/>
        <w:jc w:val="both"/>
        <w:rPr>
          <w:rFonts w:hint="default"/>
          <w:b/>
          <w:sz w:val="28"/>
          <w:lang w:val="ru-RU"/>
        </w:rPr>
      </w:pP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>-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постановлени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Администрации муниципального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образования «Починковский район» Смоленской области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от 07. 04. 2022 № 56-адм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 внесении изменений в постановление Администрации муниципального образования «Починковский район» Смоленской   области  от 14.01. 2013 № 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»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>;</w:t>
      </w:r>
    </w:p>
    <w:p w14:paraId="7A86F445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200"/>
        </w:tabs>
        <w:ind w:left="200" w:leftChars="10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постановлени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Администрации муниципального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образования «Починковский район» Смоленской области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от 27.06. 2022 № 97-адм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 внесении изменений в постановление Администрации муниципального образования «Починковский район» Смоленской области от 14.01. 2013 № 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»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>;</w:t>
      </w:r>
    </w:p>
    <w:p w14:paraId="3DFE133F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200"/>
        </w:tabs>
        <w:ind w:left="200" w:leftChars="10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постановлени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Администрации муниципального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образования «Починковский район» Смоленской области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от 09.02.2023 № 12-адм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 внесении изменения в постановление Администрации муниципального образования «Починковский район» Смоленской области от 14.01. 2013 № 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»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>;</w:t>
      </w:r>
    </w:p>
    <w:p w14:paraId="3B86B07B">
      <w:pPr>
        <w:tabs>
          <w:tab w:val="left" w:pos="200"/>
          <w:tab w:val="left" w:pos="1500"/>
          <w:tab w:val="left" w:pos="5200"/>
        </w:tabs>
        <w:spacing w:beforeLines="0" w:afterLines="0"/>
        <w:ind w:left="200" w:leftChars="100" w:right="-79" w:rightChars="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постановлени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Администрации муниципального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образования «Починковский район» Смоленской области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от 22.01.2024 №0009-адм 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 внесении изменения в постановление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Администрации муниципального образования «Починковский район» Смоленской области от 14.01. 2013 №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>2»4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3832C38F">
      <w:pPr>
        <w:keepNext w:val="0"/>
        <w:keepLines w:val="0"/>
        <w:widowControl/>
        <w:numPr>
          <w:ilvl w:val="0"/>
          <w:numId w:val="0"/>
        </w:numPr>
        <w:suppressLineNumbers w:val="0"/>
        <w:tabs>
          <w:tab w:val="left" w:pos="200"/>
        </w:tabs>
        <w:ind w:left="200" w:leftChars="100" w:firstLine="0" w:firstLineChars="0"/>
        <w:jc w:val="both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-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постановлени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Администрации муниципального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образования «Починковский район» Смоленской области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от 11.07.2024 №0083-адм 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 внесении изменения в постановление Администрации муниципального образования «Починковский район» Смоленской области от 14.01.2013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№ 2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»</w:t>
      </w:r>
      <w:r>
        <w:rPr>
          <w:rFonts w:hint="default" w:eastAsia="SimSun" w:cs="Times New Roman"/>
          <w:color w:val="000000"/>
          <w:kern w:val="0"/>
          <w:sz w:val="28"/>
          <w:szCs w:val="28"/>
          <w:lang w:val="ru-RU" w:eastAsia="zh-CN" w:bidi="ar"/>
        </w:rPr>
        <w:t>.</w:t>
      </w:r>
    </w:p>
    <w:p w14:paraId="1D3016D4">
      <w:pPr>
        <w:numPr>
          <w:ilvl w:val="0"/>
          <w:numId w:val="2"/>
        </w:numPr>
        <w:ind w:left="0" w:leftChars="0" w:firstLine="397" w:firstLineChars="142"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 xml:space="preserve">Опубликовать    настоящее     постановление   в  газете  «Сельская новь.67»  и разместить в информационно-телекоммуникационной сети «Интернет» на официальном сайте Администрации муниципального образования «Починковский </w:t>
      </w:r>
      <w:r>
        <w:rPr>
          <w:rFonts w:hint="default" w:cs="Times New Roman"/>
          <w:sz w:val="28"/>
          <w:lang w:val="ru-RU"/>
        </w:rPr>
        <w:t>муниципальный округ</w:t>
      </w:r>
      <w:r>
        <w:rPr>
          <w:rFonts w:hint="default" w:ascii="Times New Roman" w:hAnsi="Times New Roman" w:cs="Times New Roman"/>
          <w:sz w:val="28"/>
        </w:rPr>
        <w:t>» Смоленской области http://pochinok.admin-smolensk.ru/.</w:t>
      </w:r>
    </w:p>
    <w:p w14:paraId="2BB278C0">
      <w:pPr>
        <w:ind w:firstLine="709"/>
        <w:rPr>
          <w:sz w:val="28"/>
        </w:rPr>
      </w:pPr>
    </w:p>
    <w:p w14:paraId="1E2A9947">
      <w:pPr>
        <w:tabs>
          <w:tab w:val="left" w:pos="1500"/>
        </w:tabs>
        <w:spacing w:beforeLines="0" w:afterLines="0"/>
        <w:jc w:val="both"/>
        <w:rPr>
          <w:rFonts w:hint="default"/>
          <w:color w:val="auto"/>
          <w:sz w:val="28"/>
          <w:szCs w:val="20"/>
        </w:rPr>
      </w:pPr>
    </w:p>
    <w:p w14:paraId="26E4BA85">
      <w:pPr>
        <w:tabs>
          <w:tab w:val="left" w:pos="1500"/>
        </w:tabs>
        <w:spacing w:beforeLines="0" w:afterLines="0"/>
        <w:jc w:val="both"/>
        <w:rPr>
          <w:rFonts w:hint="default"/>
          <w:color w:val="auto"/>
          <w:sz w:val="28"/>
          <w:szCs w:val="20"/>
        </w:rPr>
      </w:pPr>
    </w:p>
    <w:p w14:paraId="4A00B001">
      <w:pPr>
        <w:spacing w:beforeLines="0" w:afterLines="0"/>
        <w:rPr>
          <w:rFonts w:hint="eastAsia"/>
          <w:color w:val="auto"/>
          <w:sz w:val="20"/>
          <w:szCs w:val="20"/>
        </w:rPr>
      </w:pPr>
      <w:r>
        <w:rPr>
          <w:rFonts w:hint="default"/>
          <w:color w:val="auto"/>
          <w:sz w:val="28"/>
          <w:szCs w:val="28"/>
        </w:rPr>
        <w:t>Глава муниципального образования</w:t>
      </w:r>
    </w:p>
    <w:p w14:paraId="151164C9">
      <w:pPr>
        <w:spacing w:beforeLines="0" w:afterLines="0"/>
        <w:rPr>
          <w:rFonts w:hint="eastAsia"/>
          <w:color w:val="auto"/>
          <w:sz w:val="20"/>
          <w:szCs w:val="20"/>
        </w:rPr>
      </w:pPr>
      <w:r>
        <w:rPr>
          <w:rFonts w:hint="default"/>
          <w:color w:val="auto"/>
          <w:sz w:val="28"/>
          <w:szCs w:val="28"/>
        </w:rPr>
        <w:t xml:space="preserve">«Починковский муниципальный округ» </w:t>
      </w:r>
    </w:p>
    <w:p w14:paraId="062A4D2D">
      <w:pPr>
        <w:spacing w:beforeLines="0" w:afterLines="0"/>
        <w:rPr>
          <w:rFonts w:hint="default"/>
          <w:color w:val="auto"/>
          <w:sz w:val="28"/>
          <w:szCs w:val="28"/>
        </w:rPr>
      </w:pPr>
      <w:r>
        <w:rPr>
          <w:rFonts w:hint="default"/>
          <w:color w:val="auto"/>
          <w:sz w:val="28"/>
          <w:szCs w:val="28"/>
        </w:rPr>
        <w:t>Смоленской области</w:t>
      </w:r>
      <w:r>
        <w:rPr>
          <w:rFonts w:hint="default"/>
          <w:color w:val="auto"/>
          <w:sz w:val="28"/>
          <w:szCs w:val="28"/>
        </w:rPr>
        <w:tab/>
      </w:r>
      <w:r>
        <w:rPr>
          <w:rFonts w:hint="default"/>
          <w:color w:val="auto"/>
          <w:sz w:val="28"/>
          <w:szCs w:val="28"/>
        </w:rPr>
        <w:tab/>
      </w:r>
      <w:r>
        <w:rPr>
          <w:rFonts w:hint="default"/>
          <w:color w:val="auto"/>
          <w:sz w:val="28"/>
          <w:szCs w:val="28"/>
        </w:rPr>
        <w:tab/>
      </w:r>
      <w:r>
        <w:rPr>
          <w:rFonts w:hint="default"/>
          <w:color w:val="auto"/>
          <w:sz w:val="28"/>
          <w:szCs w:val="28"/>
        </w:rPr>
        <w:tab/>
      </w:r>
      <w:r>
        <w:rPr>
          <w:rFonts w:hint="default"/>
          <w:color w:val="auto"/>
          <w:sz w:val="28"/>
          <w:szCs w:val="28"/>
        </w:rPr>
        <w:tab/>
      </w:r>
      <w:r>
        <w:rPr>
          <w:rFonts w:hint="default"/>
          <w:color w:val="auto"/>
          <w:sz w:val="28"/>
          <w:szCs w:val="28"/>
        </w:rPr>
        <w:tab/>
      </w:r>
      <w:r>
        <w:rPr>
          <w:rFonts w:hint="default"/>
          <w:color w:val="auto"/>
          <w:sz w:val="28"/>
          <w:szCs w:val="28"/>
        </w:rPr>
        <w:tab/>
      </w:r>
      <w:r>
        <w:rPr>
          <w:rFonts w:hint="default"/>
          <w:color w:val="auto"/>
          <w:sz w:val="28"/>
          <w:szCs w:val="28"/>
        </w:rPr>
        <w:tab/>
      </w:r>
      <w:r>
        <w:rPr>
          <w:rFonts w:hint="default"/>
          <w:color w:val="auto"/>
          <w:sz w:val="28"/>
          <w:szCs w:val="28"/>
        </w:rPr>
        <w:tab/>
      </w:r>
      <w:r>
        <w:rPr>
          <w:rFonts w:hint="default"/>
          <w:color w:val="auto"/>
          <w:sz w:val="28"/>
          <w:szCs w:val="28"/>
        </w:rPr>
        <w:t>А.В. Голуб</w:t>
      </w:r>
    </w:p>
    <w:p w14:paraId="777D109E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7DB130AE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6CB688F9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606E86A0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5F21EF5C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37C5E703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05C4C258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1265D9A0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30CDA4D5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139408CC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20C81424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1729453F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47AB60EB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76760801">
      <w:pPr>
        <w:spacing w:beforeLines="0" w:afterLines="0"/>
        <w:rPr>
          <w:rFonts w:hint="default"/>
          <w:color w:val="auto"/>
          <w:sz w:val="28"/>
          <w:szCs w:val="28"/>
        </w:rPr>
      </w:pPr>
    </w:p>
    <w:p w14:paraId="15383AA8">
      <w:pPr>
        <w:spacing w:beforeLines="0" w:afterLines="0"/>
        <w:rPr>
          <w:rFonts w:hint="default"/>
          <w:color w:val="auto"/>
          <w:sz w:val="28"/>
          <w:szCs w:val="28"/>
        </w:rPr>
      </w:pPr>
      <w:bookmarkStart w:id="0" w:name="_GoBack"/>
      <w:bookmarkEnd w:id="0"/>
    </w:p>
    <w:p w14:paraId="23A87DFD">
      <w:pPr>
        <w:spacing w:line="240" w:lineRule="auto"/>
        <w:ind w:left="6240" w:leftChars="3000" w:hanging="240" w:hangingChars="10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Приложение                                                                                                     к постановлению  Администрации                                                                                                      муниципального образования                                                                                                     «Починковский </w:t>
      </w:r>
      <w:r>
        <w:rPr>
          <w:rFonts w:hint="default" w:cs="Times New Roman"/>
          <w:sz w:val="24"/>
          <w:szCs w:val="24"/>
          <w:lang w:val="ru-RU"/>
        </w:rPr>
        <w:t>муниципальный округ</w:t>
      </w:r>
      <w:r>
        <w:rPr>
          <w:rFonts w:hint="default" w:ascii="Times New Roman" w:hAnsi="Times New Roman" w:cs="Times New Roman"/>
          <w:sz w:val="24"/>
          <w:szCs w:val="24"/>
        </w:rPr>
        <w:t>» Смоленской области                                                                                                      от ___________ 20</w:t>
      </w:r>
      <w:r>
        <w:rPr>
          <w:rFonts w:hint="default" w:cs="Times New Roman"/>
          <w:sz w:val="24"/>
          <w:szCs w:val="24"/>
          <w:lang w:val="ru-RU"/>
        </w:rPr>
        <w:t>26</w:t>
      </w:r>
      <w:r>
        <w:rPr>
          <w:rFonts w:hint="default" w:ascii="Times New Roman" w:hAnsi="Times New Roman" w:cs="Times New Roman"/>
          <w:sz w:val="24"/>
          <w:szCs w:val="24"/>
        </w:rPr>
        <w:t xml:space="preserve"> №______</w:t>
      </w:r>
    </w:p>
    <w:p w14:paraId="3C1D4405">
      <w:pPr>
        <w:jc w:val="center"/>
        <w:rPr>
          <w:sz w:val="28"/>
          <w:szCs w:val="28"/>
        </w:rPr>
      </w:pPr>
    </w:p>
    <w:p w14:paraId="50CA803D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Избирательные участки, участки референдума,</w:t>
      </w:r>
    </w:p>
    <w:p w14:paraId="50AF939A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образуемые на территории муниципального образования</w:t>
      </w:r>
    </w:p>
    <w:p w14:paraId="746AB585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«Починковский</w:t>
      </w:r>
      <w:r>
        <w:rPr>
          <w:rFonts w:hint="default" w:cs="Times New Roman"/>
          <w:sz w:val="24"/>
          <w:szCs w:val="24"/>
          <w:lang w:val="ru-RU"/>
        </w:rPr>
        <w:t xml:space="preserve"> муниципальный округ</w:t>
      </w:r>
      <w:r>
        <w:rPr>
          <w:rFonts w:hint="default" w:ascii="Times New Roman" w:hAnsi="Times New Roman" w:cs="Times New Roman"/>
          <w:sz w:val="24"/>
          <w:szCs w:val="24"/>
        </w:rPr>
        <w:t>» Смоленской области</w:t>
      </w:r>
    </w:p>
    <w:p w14:paraId="761D788B"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2"/>
        <w:tblW w:w="10565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3912"/>
        <w:gridCol w:w="6070"/>
      </w:tblGrid>
      <w:tr w14:paraId="6762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3" w:type="dxa"/>
            <w:noWrap w:val="0"/>
            <w:vAlign w:val="top"/>
          </w:tcPr>
          <w:p w14:paraId="1ED455D8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№  п/п</w:t>
            </w: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24F3BBA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Номер избирательного</w:t>
            </w:r>
          </w:p>
          <w:p w14:paraId="39E6307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участка, участка референдума</w:t>
            </w:r>
          </w:p>
        </w:tc>
        <w:tc>
          <w:tcPr>
            <w:tcW w:w="6070" w:type="dxa"/>
            <w:noWrap w:val="0"/>
            <w:vAlign w:val="top"/>
          </w:tcPr>
          <w:p w14:paraId="414CCC8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Границы избирательного участка, участка референдума</w:t>
            </w:r>
          </w:p>
        </w:tc>
      </w:tr>
      <w:tr w14:paraId="2A80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3" w:type="dxa"/>
            <w:noWrap w:val="0"/>
            <w:vAlign w:val="top"/>
          </w:tcPr>
          <w:p w14:paraId="6E0649A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1.</w:t>
            </w:r>
          </w:p>
          <w:p w14:paraId="45E0BD6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C2FB0A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4C45FE1E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Избирательный участок № 304</w:t>
            </w:r>
          </w:p>
          <w:p w14:paraId="2885405C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607BAE6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3C1EE566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 Починок, ул. Кирова, д. 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CA4A1C3">
            <w:pPr>
              <w:spacing w:line="240" w:lineRule="auto"/>
              <w:ind w:firstLine="7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A48CD6F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</w:t>
            </w:r>
          </w:p>
          <w:p w14:paraId="1FBB969B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 Починок, ул. Кирова, д. 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70" w:type="dxa"/>
            <w:noWrap w:val="0"/>
            <w:vAlign w:val="top"/>
          </w:tcPr>
          <w:p w14:paraId="3436D1F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границах город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Почин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ка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включающего:</w:t>
            </w:r>
          </w:p>
          <w:p w14:paraId="3B279A80">
            <w:pPr>
              <w:spacing w:line="240" w:lineRule="auto"/>
              <w:jc w:val="both"/>
              <w:rPr>
                <w:rFonts w:hint="default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улицы: Володарского,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Добровольского,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Заводская,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Калинина,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Кирова,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Коммунистическая,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Мира, Молчанова,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Новикова,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Октябрьская, Починковская,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Пржевальского,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Рябиновая, Смоленская,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Советская (д. № 77,79 и с д. № 61 по д. № 67)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Солнечная,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Твардовского,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Теркина, Тихая, Урицкого (д. № 1 по д. № 41),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Чкалова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;</w:t>
            </w:r>
          </w:p>
          <w:p w14:paraId="495E1694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переулки: Октябрьский,  1-й  Смоленский, 2-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Смоленский, 3-й  Смоленский, Твардовского;</w:t>
            </w:r>
          </w:p>
          <w:p w14:paraId="218FCB9D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микрорайоны:   Микрорайон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1-й,     Микрорайон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2-й.</w:t>
            </w:r>
          </w:p>
          <w:p w14:paraId="6D17A488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7F8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</w:trPr>
        <w:tc>
          <w:tcPr>
            <w:tcW w:w="583" w:type="dxa"/>
            <w:noWrap w:val="0"/>
            <w:vAlign w:val="top"/>
          </w:tcPr>
          <w:p w14:paraId="3EF4AC0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</w:t>
            </w:r>
          </w:p>
          <w:p w14:paraId="7AF83086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36B47B0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471A8068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 № 305</w:t>
            </w:r>
          </w:p>
          <w:p w14:paraId="7957289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648C58B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719F2033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 Починок, ул. Красноармейская, д. 11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9FF514D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2AC6FD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</w:t>
            </w:r>
          </w:p>
          <w:p w14:paraId="72CD56A2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 Починок, ул. Красноармейская, д. 11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E3DE5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35002B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9981EE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noWrap w:val="0"/>
            <w:vAlign w:val="top"/>
          </w:tcPr>
          <w:p w14:paraId="46F940DC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границах город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Почин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ка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включающего:</w:t>
            </w:r>
          </w:p>
          <w:p w14:paraId="035F5408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улицы: Беляева,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Глинки, Дачная,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Железнодорожная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Загородная,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Запольная, Карла Маркса (д. № 1 и д. № 3 – по нечетной стороне и с д. № 2 по д. № 42 по четной стороне),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Комарова, Коммунальная,  Комсомольская,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Красноармейская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(с д. № 1 по д. № 19 по нечетной стороне и с д. № 2 по д. № 34 - по четной стороне), Лавриненкова,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Ленина,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Мелиоративная,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Новобазарная,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Пионерская,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Победы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Полевая,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Свердлова,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Социалистическая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Терешковой,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Хользунова, Энгельса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Энергетиков,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Юбилейная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2-я Дачная,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3-я Дачная,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 Марта,10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-й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Пятилетки, 23 Сентября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;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033138F4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переулки: Ленина,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Социалистический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Терешковой, Юбилейный;</w:t>
            </w:r>
          </w:p>
          <w:p w14:paraId="45FC6D20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микрорайоны: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икрорайон Ёлки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915A91C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08B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83" w:type="dxa"/>
            <w:noWrap w:val="0"/>
            <w:vAlign w:val="top"/>
          </w:tcPr>
          <w:p w14:paraId="39A8391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</w:t>
            </w:r>
          </w:p>
          <w:p w14:paraId="701E204C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2356E10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0118D5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1066797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306</w:t>
            </w:r>
          </w:p>
          <w:p w14:paraId="565C89EC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0C7B90C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121CAAA4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г.Починок, ул. Красноармейская, д. 11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C98914E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17187E0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</w:t>
            </w:r>
          </w:p>
          <w:p w14:paraId="20B7C07E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 Починок, ул. Красноармейская, д. 11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651A9D">
            <w:pPr>
              <w:spacing w:line="240" w:lineRule="auto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noWrap w:val="0"/>
            <w:vAlign w:val="top"/>
          </w:tcPr>
          <w:p w14:paraId="291FDF3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границах город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Почин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ка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включающего:</w:t>
            </w:r>
          </w:p>
          <w:p w14:paraId="38EA7705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улицы: Болотная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Карла Маркса</w:t>
            </w:r>
            <w:r>
              <w:rPr>
                <w:rFonts w:hint="default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 с д. № 15 по д. № 31 – по нечетной стороне и с д. № 44 по д. № 66 – по четной стороне),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Красноармейская (с д. № 19-а по д. № 39 – по нечетной стороне и с д. № 36 по д. № 70 – по четной стороне),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Луговая, Молодежная, Садовая, Строителей,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Хозяйственная,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Центральная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;</w:t>
            </w:r>
          </w:p>
          <w:p w14:paraId="1602F24D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переулки: Карла Маркса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Красноармейский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2BAE8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583" w:type="dxa"/>
            <w:noWrap w:val="0"/>
            <w:vAlign w:val="top"/>
          </w:tcPr>
          <w:p w14:paraId="2EBA68E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</w:t>
            </w:r>
          </w:p>
          <w:p w14:paraId="41C9267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99FC94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340071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57B085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4073E37C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307</w:t>
            </w:r>
          </w:p>
          <w:p w14:paraId="6D78760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6C2D3A1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230A40B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Коммунистическая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2А,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E997ADE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255791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</w:t>
            </w:r>
          </w:p>
          <w:p w14:paraId="0FAFDE7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г. Починок, ул.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Коммунистическая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д.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2А,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8A26658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noWrap w:val="0"/>
            <w:vAlign w:val="top"/>
          </w:tcPr>
          <w:p w14:paraId="0FE3321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границах город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а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Почин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ка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включающего:</w:t>
            </w:r>
          </w:p>
          <w:p w14:paraId="2CE509E2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улицы: Боядинская,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им. Воинов-Интернационалистов,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Гастелло, Л. Толстого, Некрасова, Подстанция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Советская (д. № 3, 5, 6, 7, 8, 10, 20-а, 26, 28, 30 и с д. № 31 по д. № 59 – по нечетной стороне и с д. № 34 по д. № 48 – по четной стороне), Старобазарная,   Урицкого (д. № 42 по д. № 50-а);</w:t>
            </w:r>
          </w:p>
          <w:p w14:paraId="781E059B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переулки:  1-й Некрасова, 2-й Некрасова, 2-й Советский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.</w:t>
            </w:r>
          </w:p>
          <w:p w14:paraId="6E1502A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095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583" w:type="dxa"/>
            <w:noWrap w:val="0"/>
            <w:vAlign w:val="top"/>
          </w:tcPr>
          <w:p w14:paraId="58CE66A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1BFB5DC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308</w:t>
            </w:r>
          </w:p>
          <w:p w14:paraId="009C0D8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7F95A40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341F67A9">
            <w:pPr>
              <w:tabs>
                <w:tab w:val="left" w:pos="248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Лучеса, ул. им. С.И. Бизунова, д. 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6804534">
            <w:pPr>
              <w:tabs>
                <w:tab w:val="left" w:pos="2480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EF5D9E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</w:t>
            </w:r>
          </w:p>
          <w:p w14:paraId="3A4435DD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Лучеса, ул. им. С.И. Бизунова, д. 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70" w:type="dxa"/>
            <w:noWrap w:val="0"/>
            <w:vAlign w:val="top"/>
          </w:tcPr>
          <w:p w14:paraId="2A73B0B5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 Ленинского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территориального комитета 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 включающего населенные пункты: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Аблезки,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Ананьино,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Аняково,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Белое,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Бердибяки,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Бесищево,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Бобыново,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Боровское,  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Бояды,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Городок,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Красиловка,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Лучеса, 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Никульчино,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Птахино,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Радышково,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Рудня,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Сельцо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,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Станьково,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Тереховщина,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Тюри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D1706D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AA73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</w:trPr>
        <w:tc>
          <w:tcPr>
            <w:tcW w:w="583" w:type="dxa"/>
            <w:noWrap w:val="0"/>
            <w:vAlign w:val="top"/>
          </w:tcPr>
          <w:p w14:paraId="48CED83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74FF7D5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310</w:t>
            </w:r>
          </w:p>
          <w:p w14:paraId="61C732E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2D93CA8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50185B83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Стригино, д. 84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6949CA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6D1BBA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 д. Стригино, д. 86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41EED6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70" w:type="dxa"/>
            <w:noWrap w:val="0"/>
            <w:vAlign w:val="top"/>
          </w:tcPr>
          <w:p w14:paraId="190EE453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Ленинского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территориального комитета 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 включающего населенные пункты: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Кононово,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Луговатое,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Мавринское,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Пирьково,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Путятино,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Сергеево,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Стригино,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Толпеки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Урубок,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Харинка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600FE9">
            <w:pPr>
              <w:spacing w:line="240" w:lineRule="auto"/>
              <w:ind w:firstLine="7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C6D2D1F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8356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3" w:type="dxa"/>
            <w:noWrap w:val="0"/>
            <w:vAlign w:val="top"/>
          </w:tcPr>
          <w:p w14:paraId="1A0479B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0334AFA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311</w:t>
            </w:r>
          </w:p>
          <w:p w14:paraId="700B87E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13884D2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55776F4F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Климщина, д. 52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157F6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02E7CB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 д. Климщина, д. 52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D2B4CF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noWrap w:val="0"/>
            <w:vAlign w:val="top"/>
          </w:tcPr>
          <w:p w14:paraId="1E9069FF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Ленинского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территориального комитета 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 включающего населенные пункты: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Барановка,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Боровка,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Бырковка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д.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Гарбузовка,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Докудово,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Климщина,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Кукуево,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Марьино,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Петрищево,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Хмара,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Хморка,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Шпунты,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Шумаево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46D87C8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7F44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</w:trPr>
        <w:tc>
          <w:tcPr>
            <w:tcW w:w="583" w:type="dxa"/>
            <w:noWrap w:val="0"/>
            <w:vAlign w:val="top"/>
          </w:tcPr>
          <w:p w14:paraId="3C5E614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8.</w:t>
            </w:r>
          </w:p>
          <w:p w14:paraId="29F137CF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3EA38A0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42036A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2CEEFC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3D8115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30559F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EDC194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AC4A8B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76FBA1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A4ED1F8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A877A6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EEC264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283FDE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35CC8EE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312</w:t>
            </w:r>
          </w:p>
          <w:p w14:paraId="26C804B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638F839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7CBAC4D6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Шмаково, д. 56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ED339EA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BBA4DA5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 д. Шмаково, д. 56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70" w:type="dxa"/>
            <w:noWrap w:val="0"/>
            <w:vAlign w:val="top"/>
          </w:tcPr>
          <w:p w14:paraId="5E4D768D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Ленинского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территориального комитета 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 включающего населенные пункты: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Белик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Бор,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Борок,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Веселовка,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Ивановка,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д.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Ольговка,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Павлово,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Подборье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Подмостки,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Саловка,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Стомятское,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Чернавка,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Шиловка,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Шмаково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14:paraId="0CEC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583" w:type="dxa"/>
            <w:noWrap w:val="0"/>
            <w:vAlign w:val="top"/>
          </w:tcPr>
          <w:p w14:paraId="4845927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4CE4F4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6874D1D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314</w:t>
            </w:r>
          </w:p>
          <w:p w14:paraId="748ACBC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4FEA6DB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01FAB128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Лысовка, д. 45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7B4DBD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CD17B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 д. Лысовка, д. 45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05BC98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0" w:type="dxa"/>
            <w:noWrap w:val="0"/>
            <w:vAlign w:val="top"/>
          </w:tcPr>
          <w:p w14:paraId="68D9917C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 Стодолищенского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территориального комитета 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 включающего  населенные пункты: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Владимировка,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Голаевка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  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Доброселье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    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Заречье,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Затишино,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Захаровка,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Ковали,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Кубарки, 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Лысовка,,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Ново-Головачи, 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Пятое,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Самолюбовка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14:paraId="44A5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3" w:type="dxa"/>
            <w:noWrap w:val="0"/>
            <w:vAlign w:val="top"/>
          </w:tcPr>
          <w:p w14:paraId="539C1AD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4512C64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316</w:t>
            </w:r>
          </w:p>
          <w:p w14:paraId="7499C8E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01E58AA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5D602783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Думаничи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fill="FFFFFF" w:themeFill="background1"/>
              </w:rPr>
              <w:t xml:space="preserve">д. </w:t>
            </w:r>
            <w:r>
              <w:rPr>
                <w:rFonts w:hint="default" w:cs="Times New Roman"/>
                <w:sz w:val="24"/>
                <w:szCs w:val="24"/>
                <w:shd w:val="clear" w:fill="FFFFFF" w:themeFill="background1"/>
                <w:lang w:val="ru-RU"/>
              </w:rPr>
              <w:t>38,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504CBE5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DB7E917">
            <w:pPr>
              <w:shd w:val="clear" w:fill="FFFFFF" w:themeFill="background1"/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место нахождения помещения для голосования: д.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Думаничи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fill="FFFFFF" w:themeFill="background1"/>
              </w:rPr>
              <w:t xml:space="preserve"> д. </w:t>
            </w:r>
            <w:r>
              <w:rPr>
                <w:rFonts w:hint="default" w:cs="Times New Roman"/>
                <w:sz w:val="24"/>
                <w:szCs w:val="24"/>
                <w:shd w:val="clear" w:fill="FFFFFF" w:themeFill="background1"/>
                <w:lang w:val="ru-RU"/>
              </w:rPr>
              <w:t xml:space="preserve">38,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70" w:type="dxa"/>
            <w:noWrap w:val="0"/>
            <w:vAlign w:val="top"/>
          </w:tcPr>
          <w:p w14:paraId="61925E14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 Стодолищенского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территориального комитета 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 включающего населенные пункты: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Барсуки,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Деребуж,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Долгий Мост,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Думаничи,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Жуковичи,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Комаровка,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Корбуши,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Красное Знамя,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Кузьминичи,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Ляхтовка,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Мартыновка,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Ново-Моисеевка,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Печкуры,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Рыжевк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а,    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Стариково,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Торчиловка, 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Тростино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8A7743A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400C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3" w:type="dxa"/>
            <w:noWrap w:val="0"/>
            <w:vAlign w:val="top"/>
          </w:tcPr>
          <w:p w14:paraId="3F4307C8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23FEB8E9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317</w:t>
            </w:r>
          </w:p>
          <w:p w14:paraId="284C43D0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3F9A381F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692789BE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Стодолище, ул. Ленина д.9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474AB01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0196A11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</w:t>
            </w:r>
          </w:p>
          <w:p w14:paraId="2FFF4AC0">
            <w:pPr>
              <w:tabs>
                <w:tab w:val="left" w:pos="1829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п. Стодолище, ул. Ленина д.16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70" w:type="dxa"/>
            <w:shd w:val="clear" w:color="auto" w:fill="FFFFFF" w:themeFill="background1"/>
            <w:noWrap w:val="0"/>
            <w:vAlign w:val="top"/>
          </w:tcPr>
          <w:p w14:paraId="566314F7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в границах Стодолищенского 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 xml:space="preserve">территориального комитета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,  включающего населенные пункты:</w:t>
            </w:r>
          </w:p>
          <w:p w14:paraId="174E7A89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деревни: 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Борщевка,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Будянка, 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Емельяновка,  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 xml:space="preserve">    д.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Сяковка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 xml:space="preserve">, д.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Терешок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>;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</w:t>
            </w:r>
          </w:p>
          <w:p w14:paraId="41CC6382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FFFFFF" w:themeFill="background1"/>
              </w:rPr>
              <w:t>п. Стодолище:</w:t>
            </w:r>
          </w:p>
          <w:p w14:paraId="7FFD9B88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улицы: 1-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 xml:space="preserve">я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Базарная,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2-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 xml:space="preserve">я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Базарная,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Глинки,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Качалова, Красноармейская,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Луговая,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Ново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азарная,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Октябрьская,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Первомайская,  Пролетарская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Пушкина,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Рабочая, Сенная, Советская (дома с № 1 по № 112, №№ 114 – 116), Твардовского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      </w:t>
            </w:r>
          </w:p>
          <w:p w14:paraId="50866E94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переулки: Базарный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Октябрьский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>.</w:t>
            </w:r>
          </w:p>
          <w:p w14:paraId="5F35EB82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 </w:t>
            </w:r>
          </w:p>
        </w:tc>
      </w:tr>
      <w:tr w14:paraId="2CCC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3" w:type="dxa"/>
            <w:noWrap w:val="0"/>
            <w:vAlign w:val="top"/>
          </w:tcPr>
          <w:p w14:paraId="26C2D70E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12.</w:t>
            </w:r>
          </w:p>
          <w:p w14:paraId="3003532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0382746F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318</w:t>
            </w:r>
          </w:p>
          <w:p w14:paraId="43242BD8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02C8ED4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52E370EC">
            <w:pPr>
              <w:tabs>
                <w:tab w:val="left" w:pos="1678"/>
              </w:tabs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Стодолище, ул. Ленина д.9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243981A">
            <w:pPr>
              <w:tabs>
                <w:tab w:val="left" w:pos="1678"/>
              </w:tabs>
              <w:spacing w:line="240" w:lineRule="auto"/>
              <w:ind w:firstLine="7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0886D06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</w:t>
            </w:r>
          </w:p>
          <w:p w14:paraId="1F5EF0DD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Стодолище, ул. Ленина д. 21-А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70" w:type="dxa"/>
            <w:noWrap w:val="0"/>
            <w:vAlign w:val="top"/>
          </w:tcPr>
          <w:p w14:paraId="157A96B0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 xml:space="preserve">Стодолищенского </w:t>
            </w:r>
            <w:r>
              <w:rPr>
                <w:rFonts w:hint="default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ru-RU"/>
              </w:rPr>
              <w:t xml:space="preserve">территориального комитета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 включающего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населенные  пункты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Стодолище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:</w:t>
            </w:r>
          </w:p>
          <w:p w14:paraId="6A44BD20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улицы: Б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Колхозная,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Колхозная,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Краснознаменская,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Колхозная,  Ленина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,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Мичурина, Орджоникидзе,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Садовая, Советская (д. № 113, с № 117 по № 232),  Титова,  Чкалова; </w:t>
            </w:r>
          </w:p>
          <w:p w14:paraId="79DF8E59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переулки: 1-й Краснознаменский, 2-й  Краснознаменский, Ленина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1-й Орджоникидзе, 2-й  Орджоникидзе, 1-й  Советский, 2-й  Советский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Железнодорожный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.</w:t>
            </w:r>
          </w:p>
        </w:tc>
      </w:tr>
      <w:tr w14:paraId="438C3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83" w:type="dxa"/>
            <w:noWrap w:val="0"/>
            <w:vAlign w:val="top"/>
          </w:tcPr>
          <w:p w14:paraId="0342234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5D0250D6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319</w:t>
            </w:r>
          </w:p>
          <w:p w14:paraId="18C306D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3A8037DE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5DDEEAD2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Стомятка, д.87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4949AC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CA30284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 д. Стомятка,  д.87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E351AC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noWrap w:val="0"/>
            <w:vAlign w:val="top"/>
          </w:tcPr>
          <w:p w14:paraId="35315069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 Стодолищенского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территориального комитета 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 включающего населенные пункты: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Ефремовка,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Льнозавод,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Навины,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Стомятка,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Хотулевка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Шанталово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2F65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3" w:type="dxa"/>
            <w:noWrap w:val="0"/>
            <w:vAlign w:val="top"/>
          </w:tcPr>
          <w:p w14:paraId="13F6C3C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71C8DA1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322</w:t>
            </w:r>
          </w:p>
          <w:p w14:paraId="06CE805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0EB82C1F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5E192F0A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Васьково, д. 5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924C59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23D7BF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 д. Васьково, д. 5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5A6926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70" w:type="dxa"/>
            <w:noWrap w:val="0"/>
            <w:vAlign w:val="top"/>
          </w:tcPr>
          <w:p w14:paraId="098F2ACC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Шаталовского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территориального комитета 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 включающего населенные пункты: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Азаровка,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Бережок,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Боговка,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Васьково,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Ворошилово,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Гаврюковка,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Галеевка,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Гапоново, 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Гута,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Жигалово,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Михайловка,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Никулино,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Новоселье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Семиново,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Слобода-Полуево,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Сторино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38DE439A">
            <w:pPr>
              <w:spacing w:line="240" w:lineRule="auto"/>
              <w:ind w:firstLine="7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FF65BBE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988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3" w:type="dxa"/>
            <w:noWrap w:val="0"/>
            <w:vAlign w:val="top"/>
          </w:tcPr>
          <w:p w14:paraId="73996A7C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05D6908F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323</w:t>
            </w:r>
          </w:p>
          <w:p w14:paraId="32A34D68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1D409C4C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06BB321F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Шаталово, д. 236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2BED5F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880EF5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 д. Шаталово, д. 236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7B95C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0" w:type="dxa"/>
            <w:noWrap w:val="0"/>
            <w:vAlign w:val="top"/>
          </w:tcPr>
          <w:p w14:paraId="2286A26C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Шаталовского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территориального комитета 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 включающего населенные пункты: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Алексино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Дмитриевка,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Козятники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Митюли,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Шаталово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д. Энгельгардтовская </w:t>
            </w:r>
          </w:p>
          <w:p w14:paraId="538BA0F7">
            <w:pPr>
              <w:spacing w:line="240" w:lineRule="auto"/>
              <w:ind w:firstLine="7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25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3" w:type="dxa"/>
            <w:noWrap w:val="0"/>
            <w:vAlign w:val="top"/>
          </w:tcPr>
          <w:p w14:paraId="04B9129F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3F929E4E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324</w:t>
            </w:r>
          </w:p>
          <w:p w14:paraId="7AFC4AB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587BCBD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6BBF869F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Шаталово-1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здание 397,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41DCB9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</w:p>
          <w:p w14:paraId="3F9FB06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</w:t>
            </w:r>
          </w:p>
          <w:p w14:paraId="6612B63B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Шаталово-1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здание 397,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61502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noWrap w:val="0"/>
            <w:vAlign w:val="top"/>
          </w:tcPr>
          <w:p w14:paraId="42778597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Шаталовского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территориального комитета 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включающего населенный пункт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п. Шаталово-1.</w:t>
            </w:r>
          </w:p>
          <w:p w14:paraId="2766E5B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2E1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583" w:type="dxa"/>
            <w:noWrap w:val="0"/>
            <w:vAlign w:val="top"/>
          </w:tcPr>
          <w:p w14:paraId="34CB54B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17.</w:t>
            </w:r>
          </w:p>
          <w:p w14:paraId="4896FFE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09A1A7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83580E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1CCC94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79CF1B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B20CD58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A35EBC6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52B851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B9883C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72E66E0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763818C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325</w:t>
            </w:r>
          </w:p>
          <w:p w14:paraId="3091D1C0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7DDF4CEF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21CE66A2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Мачулы, д. 96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26860B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836040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 д. Мачулы, д. 96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70" w:type="dxa"/>
            <w:noWrap w:val="0"/>
            <w:vAlign w:val="top"/>
          </w:tcPr>
          <w:p w14:paraId="4B08CAD7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Шаталовского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территориального комитета 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 включающего населенные пункты: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Льнозавод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Мачулы,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Мачулы-1,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Новоселье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C88282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87E29F4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3E3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583" w:type="dxa"/>
            <w:noWrap w:val="0"/>
            <w:vAlign w:val="top"/>
          </w:tcPr>
          <w:p w14:paraId="69CDADD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D3A978E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69F2288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326</w:t>
            </w:r>
          </w:p>
          <w:p w14:paraId="384934CC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2AFA511F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7DAA3E4D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Даньково, д. 94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FBE4EA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9EFA32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 д. Даньково, д. 94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B60293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noWrap w:val="0"/>
            <w:vAlign w:val="top"/>
          </w:tcPr>
          <w:p w14:paraId="2F17B7E7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Шаталовского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территориального комитета 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 включающего населенные пункты: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Базылевка,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Даньково,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Зимницы,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Казаринка,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Киселевка,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Костинское,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Липки,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Свалы,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Слобода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Хицовка,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Цыгановка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14:paraId="4CAE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3" w:type="dxa"/>
            <w:noWrap w:val="0"/>
            <w:vAlign w:val="top"/>
          </w:tcPr>
          <w:p w14:paraId="54C83AD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0BA1B2D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328</w:t>
            </w:r>
          </w:p>
          <w:p w14:paraId="3BC7C8BE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5CE66840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529757D7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Прудки, ул. Центральная, д.18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D04858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E49DEF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место нахождения помещения для голосования:</w:t>
            </w:r>
          </w:p>
          <w:p w14:paraId="40E3390D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Прудки, ул. Центральная, д.18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B305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noWrap w:val="0"/>
            <w:vAlign w:val="top"/>
          </w:tcPr>
          <w:p w14:paraId="3008D767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Прудковского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территориального комитета 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 включающего населенные пункты: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Асташково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Молуки,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Пивовка,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Прихморье,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Проверженка,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Прудки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1FFEEB8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FEC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3" w:type="dxa"/>
            <w:noWrap w:val="0"/>
            <w:vAlign w:val="top"/>
          </w:tcPr>
          <w:p w14:paraId="34B3047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0D289B44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329</w:t>
            </w:r>
          </w:p>
          <w:p w14:paraId="5FAC8E6E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5EF8A972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77F46333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Бояды, д.4А,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ABA741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D3B0D47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</w:t>
            </w:r>
          </w:p>
          <w:p w14:paraId="01DB0A7C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д.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Бояды, д.4А,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FDC3A7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noWrap w:val="0"/>
            <w:vAlign w:val="top"/>
          </w:tcPr>
          <w:p w14:paraId="0045C429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Прудковского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территориального комитета 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 включающего населенный пункт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Бояды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.</w:t>
            </w:r>
          </w:p>
        </w:tc>
      </w:tr>
      <w:tr w14:paraId="59AB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3" w:type="dxa"/>
            <w:noWrap w:val="0"/>
            <w:vAlign w:val="top"/>
          </w:tcPr>
          <w:p w14:paraId="7B13845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56A31BE9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330</w:t>
            </w:r>
          </w:p>
          <w:p w14:paraId="7792FC60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7665C9B0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 д. Плоское, д. 82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66F175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BD882F5">
            <w:pPr>
              <w:shd w:val="clear" w:fill="FFFFFF" w:themeFill="background1"/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 д. Плоское, д. 89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070" w:type="dxa"/>
            <w:noWrap w:val="0"/>
            <w:vAlign w:val="top"/>
          </w:tcPr>
          <w:p w14:paraId="55F0745D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Прудковского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территориального комитета 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 включающего  населенные пункты: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Дивинка,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Плоское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.</w:t>
            </w:r>
          </w:p>
        </w:tc>
      </w:tr>
      <w:tr w14:paraId="4BC19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3" w:type="dxa"/>
            <w:noWrap w:val="0"/>
            <w:vAlign w:val="top"/>
          </w:tcPr>
          <w:p w14:paraId="24FAA5D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6FDE667D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331</w:t>
            </w:r>
          </w:p>
          <w:p w14:paraId="1D212C1D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3FC09D49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364B1FE0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Мурыгино, ул. Центральная, д. 71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C945C1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14D58E16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CFC2AE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</w:t>
            </w:r>
          </w:p>
          <w:p w14:paraId="657C0CB9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Мурыгино, ул. Центральная,  д. 71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2D0E1C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0" w:type="dxa"/>
            <w:noWrap w:val="0"/>
            <w:vAlign w:val="top"/>
          </w:tcPr>
          <w:p w14:paraId="0E8CFC27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Мурыгинского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территориального комитета 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 включающего населенные пункты: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Бакланово,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Барсуки,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Васильево,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Ивановское,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Кирпичный завод,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Клемятино,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Колычево,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Крокодиново,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Ламоново,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Льнозавод, 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Макшеево,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Митюшино,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Мурыгино, 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Обухово,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Пахомово,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Пищалово,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Покровка,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Потемкино,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Сестрино,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Старинки,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Усадище,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Хатрусово,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Хлыстовка,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Шабаново,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Ямполье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,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Ярковичи.</w:t>
            </w:r>
          </w:p>
          <w:p w14:paraId="6511CE9A">
            <w:pPr>
              <w:spacing w:line="240" w:lineRule="auto"/>
              <w:ind w:firstLine="7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52050C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3A46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3" w:type="dxa"/>
            <w:noWrap w:val="0"/>
            <w:vAlign w:val="top"/>
          </w:tcPr>
          <w:p w14:paraId="46B27A36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559C8D01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334</w:t>
            </w:r>
          </w:p>
          <w:p w14:paraId="72158006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24224246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60FC8D3A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Лосня,  д. 2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D200FA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97E1A2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73BA4A1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 д. Лосня,  д. 2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7B1E5B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0" w:type="dxa"/>
            <w:noWrap w:val="0"/>
            <w:vAlign w:val="top"/>
          </w:tcPr>
          <w:p w14:paraId="4566C0A6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Мурыгинского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территориального комитета 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 включающего населенные пункты: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Акулы,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д. Арефино,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Быково,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Дементеево,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Загорье,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Лазарево,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Лихачево,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Лосня,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Панское-1,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Панское-2,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Панское-3,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Рожново,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Сверчково, 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Свиридоново,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Старинки,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Харинки.</w:t>
            </w:r>
          </w:p>
          <w:p w14:paraId="7C149DB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8CDAAB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7100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3" w:type="dxa"/>
            <w:noWrap w:val="0"/>
            <w:vAlign w:val="top"/>
          </w:tcPr>
          <w:p w14:paraId="159D6E8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1D743261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336</w:t>
            </w:r>
          </w:p>
          <w:p w14:paraId="1F138F78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1F0B4C3C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54827268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Рябцево, д.68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251330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002E65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 д. Рябцево, д. 68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A097119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noWrap w:val="0"/>
            <w:vAlign w:val="top"/>
          </w:tcPr>
          <w:p w14:paraId="1F3D6BFF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Мурыгинского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территориального комитета 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 включающего населенные пункты: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Авдотьино,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Белоручье,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Верхние Немыкари,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Долгомостье,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Заборье,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Коленово,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Кучино,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Нижние Немыкари,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Рябцево,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д.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Труханово,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Яново.</w:t>
            </w:r>
          </w:p>
        </w:tc>
      </w:tr>
      <w:tr w14:paraId="23EF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3" w:type="dxa"/>
            <w:noWrap w:val="0"/>
            <w:vAlign w:val="top"/>
          </w:tcPr>
          <w:p w14:paraId="1076A4C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0C56739A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337</w:t>
            </w:r>
          </w:p>
          <w:p w14:paraId="04CB7681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1F60A8A7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4559EB47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Пересна, д. 90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0C811E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14580D98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 д. Пересна, д. 90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86217E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noWrap w:val="0"/>
            <w:vAlign w:val="top"/>
          </w:tcPr>
          <w:p w14:paraId="538EAE6C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Мурыгинского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территориального комитета 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 включающего населенные пункты: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Мастерские,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Пересна,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Холм,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Чучелово. </w:t>
            </w:r>
          </w:p>
        </w:tc>
      </w:tr>
      <w:tr w14:paraId="2541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3" w:type="dxa"/>
            <w:noWrap w:val="0"/>
            <w:vAlign w:val="top"/>
          </w:tcPr>
          <w:p w14:paraId="170A5DF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617B7C6F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338</w:t>
            </w:r>
          </w:p>
          <w:p w14:paraId="5DD49E86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43CB27BA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427BB6CF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Денисово, д 5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9DA3F3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0BD6BDF8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</w:t>
            </w:r>
          </w:p>
          <w:p w14:paraId="69015825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Денисово, д. 5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70" w:type="dxa"/>
            <w:noWrap w:val="0"/>
            <w:vAlign w:val="top"/>
          </w:tcPr>
          <w:p w14:paraId="164F6C7A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 Мурыгинского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территориального комитета 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 включающего населенные пункты: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Буловица,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Грудинино,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Денисово,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Зяхино,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Лобково,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Поляны.</w:t>
            </w:r>
          </w:p>
          <w:p w14:paraId="72AFBDA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D1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3" w:type="dxa"/>
            <w:noWrap w:val="0"/>
            <w:vAlign w:val="top"/>
          </w:tcPr>
          <w:p w14:paraId="61D04CD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12" w:type="dxa"/>
            <w:shd w:val="clear" w:color="auto" w:fill="FFFFFF" w:themeFill="background1"/>
            <w:noWrap w:val="0"/>
            <w:vAlign w:val="top"/>
          </w:tcPr>
          <w:p w14:paraId="11974A1D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341</w:t>
            </w:r>
          </w:p>
          <w:p w14:paraId="61489AFE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35E9480C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326652C6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Княжое, д. 131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CF1ADBF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9F910BF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 д. Княжое, д. 131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1AA0684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noWrap w:val="0"/>
            <w:vAlign w:val="top"/>
          </w:tcPr>
          <w:p w14:paraId="7D67A155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Прудковского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территориального комитета 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 включающего населенные пункты: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Акулинки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Болваничи,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Вердихово,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Горяны,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Захаринка,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Клины,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Княжое,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Кошелево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Мокрядино,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 Морозово,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Светлое,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Юры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65220E0">
            <w:pPr>
              <w:spacing w:line="240" w:lineRule="auto"/>
              <w:ind w:firstLine="72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41DCA3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7D48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583" w:type="dxa"/>
            <w:tcBorders>
              <w:bottom w:val="single" w:color="auto" w:sz="4" w:space="0"/>
            </w:tcBorders>
            <w:noWrap w:val="0"/>
            <w:vAlign w:val="top"/>
          </w:tcPr>
          <w:p w14:paraId="5F631D7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12" w:type="dxa"/>
            <w:tcBorders>
              <w:bottom w:val="single" w:color="auto" w:sz="4" w:space="0"/>
            </w:tcBorders>
            <w:shd w:val="clear" w:color="auto" w:fill="FFFFFF" w:themeFill="background1"/>
            <w:noWrap w:val="0"/>
            <w:vAlign w:val="top"/>
          </w:tcPr>
          <w:p w14:paraId="75BE0FA4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Избирательный участок № 343</w:t>
            </w:r>
          </w:p>
          <w:p w14:paraId="34CCCAF9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участковой</w:t>
            </w:r>
          </w:p>
          <w:p w14:paraId="0044F489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избирательной  комиссии:</w:t>
            </w:r>
          </w:p>
          <w:p w14:paraId="578D0B19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д. Прилепово, д. 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3E52EA6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310AA1E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место нахождения помещения для голосования: д. Прилепово, д. 1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, Починковский муниципальный округ,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626586A2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tcBorders>
              <w:bottom w:val="single" w:color="auto" w:sz="4" w:space="0"/>
            </w:tcBorders>
            <w:noWrap w:val="0"/>
            <w:vAlign w:val="top"/>
          </w:tcPr>
          <w:p w14:paraId="53B65AA7">
            <w:pPr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 границах  Прудковского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территориального комитета Администрации муниципального образования «Починковский муниципальный округ» Смоленской области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включающего населенные пункты: 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 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Васильево,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  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Малая Тростянка,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fill="FFFFFF" w:themeFill="background1"/>
                <w:lang w:val="ru-RU"/>
              </w:rPr>
              <w:t xml:space="preserve"> д. </w:t>
            </w:r>
            <w:r>
              <w:rPr>
                <w:rFonts w:hint="default" w:cs="Times New Roman"/>
                <w:sz w:val="24"/>
                <w:szCs w:val="24"/>
                <w:shd w:val="clear" w:fill="FFFFFF" w:themeFill="background1"/>
                <w:lang w:val="ru-RU"/>
              </w:rPr>
              <w:t>Прилеповка,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Прилепово,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Тростянка, 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 xml:space="preserve">д.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Федорово.</w:t>
            </w:r>
          </w:p>
          <w:p w14:paraId="1A871CEB">
            <w:pPr>
              <w:spacing w:line="240" w:lineRule="auto"/>
              <w:ind w:left="0" w:leftChars="0"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1F84C83F">
      <w:pPr>
        <w:spacing w:beforeLines="0" w:afterLines="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headerReference r:id="rId5" w:type="first"/>
      <w:headerReference r:id="rId4" w:type="default"/>
      <w:type w:val="continuous"/>
      <w:pgSz w:w="11906" w:h="16838"/>
      <w:pgMar w:top="1134" w:right="567" w:bottom="1134" w:left="1418" w:header="720" w:footer="720" w:gutter="0"/>
      <w:lnNumType w:countBy="0" w:distance="36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D96B4">
    <w:pPr>
      <w:pStyle w:val="17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83B262">
                          <w:pPr>
                            <w:pStyle w:val="1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LNJWO7QAAAABQEAAA8AAAAAAAAAAQAgAAAAIgAAAGRycy9k&#10;b3ducmV2LnhtbFBLAQIUABQAAAAIAIdO4kCqRMXX7gIAADYGAAAOAAAAAAAAAAEAIAAAAB8BAABk&#10;cnMvZTJvRG9jLnhtbFBLBQYAAAAABgAGAFkBAAB/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83B262">
                    <w:pPr>
                      <w:pStyle w:val="1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907A1">
    <w:pPr>
      <w:pStyle w:val="17"/>
      <w:spacing w:beforeLines="0" w:afterLines="0"/>
      <w:jc w:val="right"/>
      <w:rPr>
        <w:rFonts w:hint="default"/>
        <w:color w:val="auto"/>
        <w:sz w:val="20"/>
        <w:szCs w:val="20"/>
        <w:lang w:val="ru-RU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E4F7E">
                          <w:pPr>
                            <w:pStyle w:val="1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LNJWO7QAAAABQEAAA8AAAAAAAAAAQAgAAAAIgAAAGRycy9k&#10;b3ducmV2LnhtbFBLAQIUABQAAAAIAIdO4kB8k3dD7gIAADYGAAAOAAAAAAAAAAEAIAAAAB8BAABk&#10;cnMvZTJvRG9jLnhtbFBLBQYAAAAABgAGAFkBAAB/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FE4F7E">
                    <w:pPr>
                      <w:pStyle w:val="17"/>
                    </w:pPr>
                  </w:p>
                </w:txbxContent>
              </v:textbox>
            </v:shape>
          </w:pict>
        </mc:Fallback>
      </mc:AlternateContent>
    </w:r>
    <w:r>
      <w:rPr>
        <w:rFonts w:hint="default"/>
        <w:color w:val="auto"/>
        <w:sz w:val="20"/>
        <w:szCs w:val="20"/>
        <w:lang w:val="ru-RU"/>
      </w:rPr>
      <w:t>ПРОЕКТ</w:t>
    </w:r>
  </w:p>
  <w:p w14:paraId="5EFD8FD3">
    <w:pPr>
      <w:pStyle w:val="17"/>
      <w:spacing w:beforeLines="0" w:afterLines="0"/>
      <w:rPr>
        <w:rFonts w:hint="default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10733E"/>
    <w:multiLevelType w:val="singleLevel"/>
    <w:tmpl w:val="C110733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0E7FD1F"/>
    <w:multiLevelType w:val="singleLevel"/>
    <w:tmpl w:val="50E7FD1F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9"/>
  <w:autoHyphenation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126769"/>
    <w:rsid w:val="13306B00"/>
    <w:rsid w:val="1B263FA9"/>
    <w:rsid w:val="23301B31"/>
    <w:rsid w:val="268F02FC"/>
    <w:rsid w:val="50D834E9"/>
    <w:rsid w:val="61ED1303"/>
    <w:rsid w:val="772E2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iPriority="99" w:semiHidden="0" w:name="heading 4"/>
    <w:lsdException w:qFormat="1" w:uiPriority="99" w:semiHidden="0" w:name="heading 5"/>
    <w:lsdException w:qFormat="1" w:uiPriority="99" w:semiHidden="0" w:name="heading 6"/>
    <w:lsdException w:qFormat="1" w:uiPriority="99" w:semiHidden="0" w:name="heading 7"/>
    <w:lsdException w:qFormat="1" w:uiPriority="99" w:semiHidden="0" w:name="heading 8"/>
    <w:lsdException w:qFormat="1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9" w:semiHidden="0" w:name="Title"/>
    <w:lsdException w:uiPriority="99" w:name="Closing"/>
    <w:lsdException w:uiPriority="99" w:name="Signature"/>
    <w:lsdException w:qFormat="1" w:uiPriority="99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qFormat="1" w:uiPriority="99" w:semiHidden="0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qFormat="1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unhideWhenUsed/>
    <w:qFormat/>
    <w:uiPriority w:val="99"/>
    <w:pPr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Symbol" w:cs="Times New Roman"/>
      <w:color w:val="auto"/>
      <w:kern w:val="1"/>
      <w:sz w:val="20"/>
      <w:szCs w:val="20"/>
      <w:lang w:val="ru-RU" w:eastAsia="ru-RU" w:bidi="ar-SA"/>
    </w:rPr>
  </w:style>
  <w:style w:type="paragraph" w:styleId="2">
    <w:name w:val="heading 1"/>
    <w:basedOn w:val="1"/>
    <w:next w:val="1"/>
    <w:unhideWhenUsed/>
    <w:qFormat/>
    <w:uiPriority w:val="99"/>
    <w:pPr>
      <w:keepNext/>
      <w:spacing w:beforeLines="0" w:afterLines="0"/>
      <w:ind w:firstLine="709"/>
    </w:pPr>
    <w:rPr>
      <w:rFonts w:hint="eastAsia"/>
      <w:color w:val="auto"/>
      <w:sz w:val="28"/>
      <w:szCs w:val="20"/>
    </w:rPr>
  </w:style>
  <w:style w:type="paragraph" w:styleId="3">
    <w:name w:val="heading 2"/>
    <w:basedOn w:val="1"/>
    <w:next w:val="1"/>
    <w:unhideWhenUsed/>
    <w:qFormat/>
    <w:uiPriority w:val="99"/>
    <w:pPr>
      <w:keepNext/>
      <w:spacing w:beforeLines="0" w:afterLines="0"/>
      <w:ind w:firstLine="709"/>
      <w:jc w:val="right"/>
    </w:pPr>
    <w:rPr>
      <w:rFonts w:hint="eastAsia"/>
      <w:color w:val="auto"/>
      <w:sz w:val="28"/>
      <w:szCs w:val="20"/>
    </w:rPr>
  </w:style>
  <w:style w:type="paragraph" w:styleId="4">
    <w:name w:val="heading 3"/>
    <w:basedOn w:val="1"/>
    <w:next w:val="1"/>
    <w:unhideWhenUsed/>
    <w:qFormat/>
    <w:uiPriority w:val="99"/>
    <w:pPr>
      <w:keepNext/>
      <w:spacing w:beforeLines="0" w:afterLines="0"/>
      <w:ind w:firstLine="709"/>
      <w:jc w:val="center"/>
    </w:pPr>
    <w:rPr>
      <w:rFonts w:hint="eastAsia"/>
      <w:color w:val="auto"/>
      <w:sz w:val="28"/>
      <w:szCs w:val="20"/>
    </w:rPr>
  </w:style>
  <w:style w:type="paragraph" w:styleId="5">
    <w:name w:val="heading 4"/>
    <w:basedOn w:val="1"/>
    <w:next w:val="1"/>
    <w:unhideWhenUsed/>
    <w:qFormat/>
    <w:uiPriority w:val="99"/>
    <w:pPr>
      <w:keepNext/>
      <w:spacing w:beforeLines="0" w:afterLines="0"/>
      <w:ind w:firstLine="709"/>
      <w:jc w:val="both"/>
    </w:pPr>
    <w:rPr>
      <w:rFonts w:hint="eastAsia"/>
      <w:color w:val="auto"/>
      <w:sz w:val="28"/>
      <w:szCs w:val="20"/>
    </w:rPr>
  </w:style>
  <w:style w:type="paragraph" w:styleId="6">
    <w:name w:val="heading 5"/>
    <w:basedOn w:val="1"/>
    <w:next w:val="1"/>
    <w:unhideWhenUsed/>
    <w:qFormat/>
    <w:uiPriority w:val="99"/>
    <w:pPr>
      <w:keepNext/>
      <w:spacing w:beforeLines="0" w:afterLines="0"/>
      <w:jc w:val="center"/>
    </w:pPr>
    <w:rPr>
      <w:rFonts w:hint="eastAsia"/>
      <w:color w:val="auto"/>
      <w:sz w:val="28"/>
      <w:szCs w:val="20"/>
    </w:rPr>
  </w:style>
  <w:style w:type="paragraph" w:styleId="7">
    <w:name w:val="heading 6"/>
    <w:basedOn w:val="1"/>
    <w:next w:val="1"/>
    <w:unhideWhenUsed/>
    <w:qFormat/>
    <w:uiPriority w:val="99"/>
    <w:pPr>
      <w:keepNext/>
      <w:spacing w:beforeLines="0" w:afterLines="0"/>
      <w:ind w:right="453" w:firstLine="709"/>
      <w:jc w:val="right"/>
    </w:pPr>
    <w:rPr>
      <w:rFonts w:hint="eastAsia"/>
      <w:color w:val="auto"/>
      <w:sz w:val="28"/>
      <w:szCs w:val="20"/>
    </w:rPr>
  </w:style>
  <w:style w:type="paragraph" w:styleId="8">
    <w:name w:val="heading 7"/>
    <w:basedOn w:val="1"/>
    <w:next w:val="1"/>
    <w:unhideWhenUsed/>
    <w:qFormat/>
    <w:uiPriority w:val="99"/>
    <w:pPr>
      <w:keepNext/>
      <w:spacing w:beforeLines="0" w:afterLines="0"/>
      <w:jc w:val="center"/>
    </w:pPr>
    <w:rPr>
      <w:rFonts w:hint="eastAsia"/>
      <w:b/>
      <w:color w:val="auto"/>
      <w:sz w:val="32"/>
      <w:szCs w:val="20"/>
    </w:rPr>
  </w:style>
  <w:style w:type="paragraph" w:styleId="9">
    <w:name w:val="heading 8"/>
    <w:basedOn w:val="1"/>
    <w:next w:val="1"/>
    <w:unhideWhenUsed/>
    <w:qFormat/>
    <w:uiPriority w:val="99"/>
    <w:pPr>
      <w:keepNext/>
      <w:spacing w:beforeLines="0" w:afterLines="0"/>
    </w:pPr>
    <w:rPr>
      <w:rFonts w:hint="eastAsia"/>
      <w:color w:val="auto"/>
      <w:sz w:val="28"/>
      <w:szCs w:val="20"/>
    </w:rPr>
  </w:style>
  <w:style w:type="paragraph" w:styleId="10">
    <w:name w:val="heading 9"/>
    <w:basedOn w:val="1"/>
    <w:next w:val="1"/>
    <w:unhideWhenUsed/>
    <w:qFormat/>
    <w:uiPriority w:val="99"/>
    <w:pPr>
      <w:keepNext/>
      <w:spacing w:beforeLines="0" w:afterLines="0"/>
      <w:jc w:val="right"/>
    </w:pPr>
    <w:rPr>
      <w:rFonts w:hint="eastAsia"/>
      <w:color w:val="auto"/>
      <w:sz w:val="24"/>
      <w:szCs w:val="20"/>
    </w:rPr>
  </w:style>
  <w:style w:type="character" w:default="1" w:styleId="11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unhideWhenUsed/>
    <w:qFormat/>
    <w:uiPriority w:val="99"/>
    <w:rPr>
      <w:rFonts w:hint="default" w:eastAsia="Times New Roman"/>
      <w:i/>
      <w:color w:val="000000"/>
      <w:sz w:val="24"/>
      <w:szCs w:val="24"/>
    </w:rPr>
  </w:style>
  <w:style w:type="character" w:styleId="14">
    <w:name w:val="page number"/>
    <w:basedOn w:val="11"/>
    <w:unhideWhenUsed/>
    <w:qFormat/>
    <w:uiPriority w:val="99"/>
    <w:rPr>
      <w:rFonts w:hint="default" w:eastAsia="Times New Roman"/>
      <w:color w:val="000000"/>
      <w:sz w:val="24"/>
      <w:szCs w:val="24"/>
    </w:rPr>
  </w:style>
  <w:style w:type="paragraph" w:styleId="15">
    <w:name w:val="Body Text Indent 3"/>
    <w:basedOn w:val="1"/>
    <w:unhideWhenUsed/>
    <w:qFormat/>
    <w:uiPriority w:val="99"/>
    <w:pPr>
      <w:spacing w:beforeLines="0" w:afterLines="0"/>
      <w:ind w:firstLine="426"/>
      <w:jc w:val="both"/>
    </w:pPr>
    <w:rPr>
      <w:rFonts w:hint="eastAsia"/>
      <w:color w:val="auto"/>
      <w:sz w:val="28"/>
      <w:szCs w:val="20"/>
    </w:rPr>
  </w:style>
  <w:style w:type="paragraph" w:styleId="16">
    <w:name w:val="caption"/>
    <w:basedOn w:val="1"/>
    <w:unhideWhenUsed/>
    <w:qFormat/>
    <w:uiPriority w:val="99"/>
    <w:pPr>
      <w:suppressLineNumbers/>
      <w:spacing w:before="120" w:beforeLines="0" w:after="120" w:afterLines="0"/>
    </w:pPr>
    <w:rPr>
      <w:rFonts w:hint="eastAsia"/>
      <w:i/>
      <w:color w:val="auto"/>
      <w:sz w:val="24"/>
      <w:szCs w:val="24"/>
    </w:rPr>
  </w:style>
  <w:style w:type="paragraph" w:styleId="17">
    <w:name w:val="header"/>
    <w:basedOn w:val="1"/>
    <w:unhideWhenUsed/>
    <w:qFormat/>
    <w:uiPriority w:val="99"/>
    <w:pPr>
      <w:tabs>
        <w:tab w:val="center" w:pos="4536"/>
        <w:tab w:val="right" w:pos="9072"/>
      </w:tabs>
      <w:spacing w:beforeLines="0" w:afterLines="0"/>
    </w:pPr>
    <w:rPr>
      <w:rFonts w:hint="eastAsia"/>
      <w:color w:val="auto"/>
      <w:sz w:val="20"/>
      <w:szCs w:val="20"/>
    </w:rPr>
  </w:style>
  <w:style w:type="paragraph" w:styleId="18">
    <w:name w:val="Body Text"/>
    <w:basedOn w:val="1"/>
    <w:unhideWhenUsed/>
    <w:qFormat/>
    <w:uiPriority w:val="99"/>
    <w:pPr>
      <w:spacing w:beforeLines="0" w:afterLines="0"/>
      <w:jc w:val="both"/>
    </w:pPr>
    <w:rPr>
      <w:rFonts w:hint="eastAsia"/>
      <w:color w:val="auto"/>
      <w:sz w:val="28"/>
      <w:szCs w:val="20"/>
    </w:rPr>
  </w:style>
  <w:style w:type="paragraph" w:styleId="19">
    <w:name w:val="Title"/>
    <w:basedOn w:val="1"/>
    <w:unhideWhenUsed/>
    <w:qFormat/>
    <w:uiPriority w:val="99"/>
    <w:pPr>
      <w:spacing w:beforeLines="0" w:afterLines="0"/>
      <w:jc w:val="center"/>
    </w:pPr>
    <w:rPr>
      <w:rFonts w:hint="eastAsia"/>
      <w:b/>
      <w:color w:val="auto"/>
      <w:sz w:val="28"/>
      <w:szCs w:val="28"/>
    </w:rPr>
  </w:style>
  <w:style w:type="paragraph" w:styleId="20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beforeLines="0" w:afterLines="0"/>
    </w:pPr>
    <w:rPr>
      <w:rFonts w:hint="eastAsia"/>
      <w:color w:val="auto"/>
      <w:sz w:val="20"/>
      <w:szCs w:val="20"/>
    </w:rPr>
  </w:style>
  <w:style w:type="paragraph" w:styleId="21">
    <w:name w:val="List"/>
    <w:basedOn w:val="18"/>
    <w:unhideWhenUsed/>
    <w:qFormat/>
    <w:uiPriority w:val="99"/>
    <w:pPr>
      <w:spacing w:beforeLines="0" w:afterLines="0"/>
    </w:pPr>
    <w:rPr>
      <w:rFonts w:hint="eastAsia"/>
      <w:color w:val="auto"/>
      <w:sz w:val="28"/>
      <w:szCs w:val="20"/>
    </w:rPr>
  </w:style>
  <w:style w:type="paragraph" w:styleId="22">
    <w:name w:val="Body Text Indent 2"/>
    <w:basedOn w:val="1"/>
    <w:unhideWhenUsed/>
    <w:qFormat/>
    <w:uiPriority w:val="99"/>
    <w:pPr>
      <w:spacing w:beforeLines="0" w:afterLines="0"/>
      <w:ind w:right="-425" w:firstLine="426"/>
      <w:jc w:val="center"/>
    </w:pPr>
    <w:rPr>
      <w:rFonts w:hint="eastAsia"/>
      <w:color w:val="auto"/>
      <w:sz w:val="28"/>
      <w:szCs w:val="20"/>
    </w:rPr>
  </w:style>
  <w:style w:type="paragraph" w:customStyle="1" w:styleId="23">
    <w:name w:val="Normal Table"/>
    <w:unhideWhenUsed/>
    <w:qFormat/>
    <w:uiPriority w:val="99"/>
    <w:pPr>
      <w:suppressAutoHyphens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Symbol" w:cs="Times New Roman"/>
      <w:color w:val="auto"/>
      <w:kern w:val="1"/>
      <w:sz w:val="20"/>
      <w:szCs w:val="20"/>
      <w:lang w:val="ru-RU" w:eastAsia="ru-RU" w:bidi="ar-SA"/>
    </w:rPr>
  </w:style>
  <w:style w:type="paragraph" w:customStyle="1" w:styleId="24">
    <w:name w:val="Заголовок"/>
    <w:basedOn w:val="1"/>
    <w:next w:val="18"/>
    <w:unhideWhenUsed/>
    <w:qFormat/>
    <w:uiPriority w:val="99"/>
    <w:pPr>
      <w:keepNext/>
      <w:spacing w:before="240" w:beforeLines="0" w:after="120" w:afterLines="0"/>
    </w:pPr>
    <w:rPr>
      <w:rFonts w:hint="eastAsia" w:ascii="Liberation Sans" w:hAnsi="Liberation Sans" w:eastAsia="Microsoft YaHei"/>
      <w:color w:val="auto"/>
      <w:sz w:val="28"/>
      <w:szCs w:val="28"/>
    </w:rPr>
  </w:style>
  <w:style w:type="paragraph" w:customStyle="1" w:styleId="25">
    <w:name w:val="Указатель1"/>
    <w:basedOn w:val="1"/>
    <w:unhideWhenUsed/>
    <w:qFormat/>
    <w:uiPriority w:val="99"/>
    <w:pPr>
      <w:spacing w:beforeLines="0" w:afterLines="0"/>
    </w:pPr>
    <w:rPr>
      <w:rFonts w:hint="eastAsia"/>
      <w:color w:val="auto"/>
      <w:sz w:val="20"/>
      <w:szCs w:val="20"/>
    </w:rPr>
  </w:style>
  <w:style w:type="paragraph" w:customStyle="1" w:styleId="26">
    <w:name w:val="caption1"/>
    <w:basedOn w:val="1"/>
    <w:unhideWhenUsed/>
    <w:qFormat/>
    <w:uiPriority w:val="99"/>
    <w:pPr>
      <w:spacing w:before="120" w:beforeLines="0" w:after="120" w:afterLines="0"/>
    </w:pPr>
    <w:rPr>
      <w:rFonts w:hint="eastAsia"/>
      <w:i/>
      <w:color w:val="auto"/>
      <w:sz w:val="24"/>
      <w:szCs w:val="24"/>
    </w:rPr>
  </w:style>
  <w:style w:type="paragraph" w:customStyle="1" w:styleId="27">
    <w:name w:val="Колонтитул"/>
    <w:basedOn w:val="1"/>
    <w:unhideWhenUsed/>
    <w:qFormat/>
    <w:uiPriority w:val="99"/>
    <w:pPr>
      <w:spacing w:beforeLines="0" w:afterLines="0"/>
    </w:pPr>
    <w:rPr>
      <w:rFonts w:hint="eastAsia"/>
      <w:color w:val="auto"/>
      <w:sz w:val="20"/>
      <w:szCs w:val="20"/>
    </w:rPr>
  </w:style>
  <w:style w:type="paragraph" w:customStyle="1" w:styleId="28">
    <w:name w:val="Body Text"/>
    <w:basedOn w:val="1"/>
    <w:unhideWhenUsed/>
    <w:qFormat/>
    <w:uiPriority w:val="99"/>
    <w:pPr>
      <w:spacing w:beforeLines="0" w:afterLines="0"/>
      <w:ind w:firstLine="709"/>
      <w:jc w:val="both"/>
    </w:pPr>
    <w:rPr>
      <w:rFonts w:hint="eastAsia"/>
      <w:color w:val="auto"/>
      <w:sz w:val="28"/>
      <w:szCs w:val="20"/>
    </w:rPr>
  </w:style>
  <w:style w:type="paragraph" w:customStyle="1" w:styleId="29">
    <w:name w:val="Table Grid"/>
    <w:basedOn w:val="23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Lines="0" w:afterLines="0"/>
    </w:pPr>
    <w:rPr>
      <w:rFonts w:hint="eastAsia"/>
      <w:color w:val="auto"/>
      <w:sz w:val="20"/>
      <w:szCs w:val="20"/>
    </w:rPr>
  </w:style>
  <w:style w:type="paragraph" w:customStyle="1" w:styleId="30">
    <w:name w:val="Содержимое врезки"/>
    <w:basedOn w:val="1"/>
    <w:unhideWhenUsed/>
    <w:qFormat/>
    <w:uiPriority w:val="99"/>
    <w:pPr>
      <w:spacing w:beforeLines="0" w:afterLines="0"/>
    </w:pPr>
    <w:rPr>
      <w:rFonts w:hint="eastAsia"/>
      <w:color w:val="auto"/>
      <w:sz w:val="20"/>
      <w:szCs w:val="20"/>
    </w:rPr>
  </w:style>
  <w:style w:type="character" w:customStyle="1" w:styleId="31">
    <w:name w:val="Заголовок 1 Знак"/>
    <w:basedOn w:val="11"/>
    <w:unhideWhenUsed/>
    <w:qFormat/>
    <w:uiPriority w:val="99"/>
    <w:rPr>
      <w:rFonts w:hint="eastAsia" w:ascii="Cambria" w:hAnsi="Cambria" w:eastAsia="Times New Roman"/>
      <w:b/>
      <w:color w:val="000000"/>
      <w:sz w:val="32"/>
      <w:szCs w:val="32"/>
    </w:rPr>
  </w:style>
  <w:style w:type="character" w:customStyle="1" w:styleId="32">
    <w:name w:val="Заголовок 2 Знак"/>
    <w:basedOn w:val="11"/>
    <w:unhideWhenUsed/>
    <w:qFormat/>
    <w:uiPriority w:val="99"/>
    <w:rPr>
      <w:rFonts w:hint="eastAsia" w:ascii="Cambria" w:hAnsi="Cambria" w:eastAsia="Times New Roman"/>
      <w:b/>
      <w:i/>
      <w:color w:val="000000"/>
      <w:sz w:val="28"/>
      <w:szCs w:val="28"/>
    </w:rPr>
  </w:style>
  <w:style w:type="character" w:customStyle="1" w:styleId="33">
    <w:name w:val="Заголовок 3 Знак"/>
    <w:basedOn w:val="11"/>
    <w:unhideWhenUsed/>
    <w:qFormat/>
    <w:uiPriority w:val="99"/>
    <w:rPr>
      <w:rFonts w:hint="eastAsia" w:ascii="Cambria" w:hAnsi="Cambria" w:eastAsia="Times New Roman"/>
      <w:b/>
      <w:color w:val="000000"/>
      <w:sz w:val="26"/>
      <w:szCs w:val="26"/>
    </w:rPr>
  </w:style>
  <w:style w:type="character" w:customStyle="1" w:styleId="34">
    <w:name w:val="Заголовок 4 Знак"/>
    <w:basedOn w:val="11"/>
    <w:unhideWhenUsed/>
    <w:qFormat/>
    <w:uiPriority w:val="99"/>
    <w:rPr>
      <w:rFonts w:hint="eastAsia" w:ascii="Calibri" w:hAnsi="Calibri" w:eastAsia="Times New Roman"/>
      <w:b/>
      <w:color w:val="000000"/>
      <w:sz w:val="28"/>
      <w:szCs w:val="28"/>
    </w:rPr>
  </w:style>
  <w:style w:type="character" w:customStyle="1" w:styleId="35">
    <w:name w:val="Заголовок 5 Знак"/>
    <w:basedOn w:val="11"/>
    <w:unhideWhenUsed/>
    <w:qFormat/>
    <w:uiPriority w:val="99"/>
    <w:rPr>
      <w:rFonts w:hint="eastAsia" w:ascii="Calibri" w:hAnsi="Calibri" w:eastAsia="Times New Roman"/>
      <w:b/>
      <w:i/>
      <w:color w:val="000000"/>
      <w:sz w:val="26"/>
      <w:szCs w:val="26"/>
    </w:rPr>
  </w:style>
  <w:style w:type="character" w:customStyle="1" w:styleId="36">
    <w:name w:val="Заголовок 6 Знак"/>
    <w:basedOn w:val="11"/>
    <w:unhideWhenUsed/>
    <w:qFormat/>
    <w:uiPriority w:val="99"/>
    <w:rPr>
      <w:rFonts w:hint="eastAsia" w:ascii="Calibri" w:hAnsi="Calibri" w:eastAsia="Times New Roman"/>
      <w:b/>
      <w:color w:val="000000"/>
      <w:sz w:val="22"/>
      <w:szCs w:val="22"/>
    </w:rPr>
  </w:style>
  <w:style w:type="character" w:customStyle="1" w:styleId="37">
    <w:name w:val="Заголовок 7 Знак"/>
    <w:basedOn w:val="11"/>
    <w:unhideWhenUsed/>
    <w:qFormat/>
    <w:uiPriority w:val="99"/>
    <w:rPr>
      <w:rFonts w:hint="eastAsia" w:ascii="Calibri" w:hAnsi="Calibri" w:eastAsia="Times New Roman"/>
      <w:color w:val="000000"/>
      <w:sz w:val="24"/>
      <w:szCs w:val="24"/>
    </w:rPr>
  </w:style>
  <w:style w:type="character" w:customStyle="1" w:styleId="38">
    <w:name w:val="Заголовок 8 Знак"/>
    <w:basedOn w:val="11"/>
    <w:unhideWhenUsed/>
    <w:qFormat/>
    <w:uiPriority w:val="99"/>
    <w:rPr>
      <w:rFonts w:hint="eastAsia" w:ascii="Calibri" w:hAnsi="Calibri" w:eastAsia="Times New Roman"/>
      <w:i/>
      <w:color w:val="000000"/>
      <w:sz w:val="24"/>
      <w:szCs w:val="24"/>
    </w:rPr>
  </w:style>
  <w:style w:type="character" w:customStyle="1" w:styleId="39">
    <w:name w:val="Заголовок 9 Знак"/>
    <w:basedOn w:val="11"/>
    <w:unhideWhenUsed/>
    <w:qFormat/>
    <w:uiPriority w:val="99"/>
    <w:rPr>
      <w:rFonts w:hint="eastAsia" w:ascii="Cambria" w:hAnsi="Cambria" w:eastAsia="Times New Roman"/>
      <w:color w:val="000000"/>
      <w:sz w:val="22"/>
      <w:szCs w:val="22"/>
    </w:rPr>
  </w:style>
  <w:style w:type="character" w:customStyle="1" w:styleId="40">
    <w:name w:val="Верхний колонтитул Знак"/>
    <w:basedOn w:val="11"/>
    <w:unhideWhenUsed/>
    <w:qFormat/>
    <w:uiPriority w:val="99"/>
    <w:rPr>
      <w:rFonts w:hint="default" w:eastAsia="Times New Roman"/>
      <w:color w:val="000000"/>
      <w:sz w:val="24"/>
      <w:szCs w:val="24"/>
    </w:rPr>
  </w:style>
  <w:style w:type="character" w:customStyle="1" w:styleId="41">
    <w:name w:val="Основной текст с отступом Знак"/>
    <w:basedOn w:val="11"/>
    <w:unhideWhenUsed/>
    <w:qFormat/>
    <w:uiPriority w:val="99"/>
    <w:rPr>
      <w:rFonts w:hint="default" w:eastAsia="Times New Roman"/>
      <w:color w:val="000000"/>
      <w:sz w:val="24"/>
      <w:szCs w:val="24"/>
    </w:rPr>
  </w:style>
  <w:style w:type="character" w:customStyle="1" w:styleId="42">
    <w:name w:val="Основной текст Знак"/>
    <w:basedOn w:val="11"/>
    <w:unhideWhenUsed/>
    <w:qFormat/>
    <w:uiPriority w:val="99"/>
    <w:rPr>
      <w:rFonts w:hint="default" w:eastAsia="Times New Roman"/>
      <w:color w:val="000000"/>
      <w:sz w:val="24"/>
      <w:szCs w:val="24"/>
    </w:rPr>
  </w:style>
  <w:style w:type="character" w:customStyle="1" w:styleId="43">
    <w:name w:val="Основной текст с отступом 2 Знак"/>
    <w:basedOn w:val="11"/>
    <w:unhideWhenUsed/>
    <w:qFormat/>
    <w:uiPriority w:val="99"/>
    <w:rPr>
      <w:rFonts w:hint="default" w:eastAsia="Times New Roman"/>
      <w:color w:val="000000"/>
      <w:sz w:val="24"/>
      <w:szCs w:val="24"/>
    </w:rPr>
  </w:style>
  <w:style w:type="character" w:customStyle="1" w:styleId="44">
    <w:name w:val="Основной текст с отступом 3 Знак"/>
    <w:basedOn w:val="11"/>
    <w:unhideWhenUsed/>
    <w:qFormat/>
    <w:uiPriority w:val="99"/>
    <w:rPr>
      <w:rFonts w:hint="default" w:eastAsia="Times New Roman"/>
      <w:color w:val="000000"/>
      <w:sz w:val="16"/>
      <w:szCs w:val="16"/>
    </w:rPr>
  </w:style>
  <w:style w:type="character" w:customStyle="1" w:styleId="45">
    <w:name w:val="Заголовок Знак"/>
    <w:basedOn w:val="11"/>
    <w:unhideWhenUsed/>
    <w:qFormat/>
    <w:uiPriority w:val="99"/>
    <w:rPr>
      <w:rFonts w:hint="eastAsia" w:ascii="Cambria" w:hAnsi="Cambria" w:eastAsia="Times New Roman"/>
      <w:b/>
      <w:color w:val="000000"/>
      <w:sz w:val="32"/>
      <w:szCs w:val="32"/>
    </w:rPr>
  </w:style>
  <w:style w:type="character" w:customStyle="1" w:styleId="46">
    <w:name w:val="Нижний колонтитул Знак"/>
    <w:basedOn w:val="11"/>
    <w:unhideWhenUsed/>
    <w:qFormat/>
    <w:uiPriority w:val="99"/>
    <w:rPr>
      <w:rFonts w:hint="default" w:eastAsia="Times New Roman"/>
      <w:color w:val="000000"/>
      <w:sz w:val="24"/>
      <w:szCs w:val="24"/>
    </w:rPr>
  </w:style>
  <w:style w:type="character" w:customStyle="1" w:styleId="47">
    <w:name w:val="ListLabel 1"/>
    <w:unhideWhenUsed/>
    <w:uiPriority w:val="99"/>
    <w:rPr>
      <w:rFonts w:hint="default" w:ascii="Liberation Serif" w:hAnsi="Liberation Serif"/>
      <w:sz w:val="24"/>
      <w:szCs w:val="24"/>
    </w:rPr>
  </w:style>
  <w:style w:type="character" w:customStyle="1" w:styleId="48">
    <w:name w:val="ListLabel 2"/>
    <w:unhideWhenUsed/>
    <w:qFormat/>
    <w:uiPriority w:val="99"/>
    <w:rPr>
      <w:rFonts w:hint="default" w:ascii="Liberation Serif" w:hAnsi="Liberation Serif"/>
      <w:sz w:val="24"/>
      <w:szCs w:val="24"/>
    </w:rPr>
  </w:style>
  <w:style w:type="character" w:customStyle="1" w:styleId="49">
    <w:name w:val="ListLabel 3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50">
    <w:name w:val="ListLabel 4"/>
    <w:unhideWhenUsed/>
    <w:qFormat/>
    <w:uiPriority w:val="99"/>
    <w:rPr>
      <w:rFonts w:hint="default" w:ascii="Liberation Serif" w:hAnsi="Liberation Serif"/>
      <w:sz w:val="24"/>
      <w:szCs w:val="24"/>
    </w:rPr>
  </w:style>
  <w:style w:type="character" w:customStyle="1" w:styleId="51">
    <w:name w:val="ListLabel 5"/>
    <w:unhideWhenUsed/>
    <w:qFormat/>
    <w:uiPriority w:val="99"/>
    <w:rPr>
      <w:rFonts w:hint="default"/>
      <w:sz w:val="24"/>
      <w:szCs w:val="24"/>
    </w:rPr>
  </w:style>
  <w:style w:type="character" w:customStyle="1" w:styleId="52">
    <w:name w:val="ListLabel 6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53">
    <w:name w:val="ListLabel 7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54">
    <w:name w:val="ListLabel 8"/>
    <w:unhideWhenUsed/>
    <w:uiPriority w:val="99"/>
    <w:rPr>
      <w:rFonts w:hint="default" w:ascii="Times New Roman"/>
      <w:sz w:val="24"/>
      <w:szCs w:val="24"/>
    </w:rPr>
  </w:style>
  <w:style w:type="character" w:customStyle="1" w:styleId="55">
    <w:name w:val="ListLabel 9"/>
    <w:unhideWhenUsed/>
    <w:uiPriority w:val="99"/>
    <w:rPr>
      <w:rFonts w:hint="default" w:ascii="Times New Roman"/>
      <w:sz w:val="24"/>
      <w:szCs w:val="24"/>
    </w:rPr>
  </w:style>
  <w:style w:type="character" w:customStyle="1" w:styleId="56">
    <w:name w:val="ListLabel 10"/>
    <w:unhideWhenUsed/>
    <w:uiPriority w:val="99"/>
    <w:rPr>
      <w:rFonts w:hint="default" w:ascii="Times New Roman"/>
      <w:sz w:val="24"/>
      <w:szCs w:val="24"/>
    </w:rPr>
  </w:style>
  <w:style w:type="character" w:customStyle="1" w:styleId="57">
    <w:name w:val="ListLabel 11"/>
    <w:unhideWhenUsed/>
    <w:uiPriority w:val="99"/>
    <w:rPr>
      <w:rFonts w:hint="default" w:ascii="Times New Roman"/>
      <w:sz w:val="24"/>
      <w:szCs w:val="24"/>
    </w:rPr>
  </w:style>
  <w:style w:type="character" w:customStyle="1" w:styleId="58">
    <w:name w:val="ListLabel 12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59">
    <w:name w:val="ListLabel 13"/>
    <w:unhideWhenUsed/>
    <w:uiPriority w:val="99"/>
    <w:rPr>
      <w:rFonts w:hint="default" w:ascii="Times New Roman"/>
      <w:sz w:val="24"/>
      <w:szCs w:val="24"/>
    </w:rPr>
  </w:style>
  <w:style w:type="character" w:customStyle="1" w:styleId="60">
    <w:name w:val="ListLabel 14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61">
    <w:name w:val="ListLabel 15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62">
    <w:name w:val="ListLabel 16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63">
    <w:name w:val="ListLabel 17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64">
    <w:name w:val="ListLabel 18"/>
    <w:unhideWhenUsed/>
    <w:uiPriority w:val="99"/>
    <w:rPr>
      <w:rFonts w:hint="default" w:ascii="Times New Roman"/>
      <w:sz w:val="24"/>
      <w:szCs w:val="24"/>
    </w:rPr>
  </w:style>
  <w:style w:type="character" w:customStyle="1" w:styleId="65">
    <w:name w:val="ListLabel 19"/>
    <w:unhideWhenUsed/>
    <w:uiPriority w:val="99"/>
    <w:rPr>
      <w:rFonts w:hint="default" w:ascii="Times New Roman"/>
      <w:sz w:val="24"/>
      <w:szCs w:val="24"/>
    </w:rPr>
  </w:style>
  <w:style w:type="character" w:customStyle="1" w:styleId="66">
    <w:name w:val="ListLabel 20"/>
    <w:unhideWhenUsed/>
    <w:uiPriority w:val="99"/>
    <w:rPr>
      <w:rFonts w:hint="default" w:ascii="Times New Roman"/>
      <w:sz w:val="24"/>
      <w:szCs w:val="24"/>
    </w:rPr>
  </w:style>
  <w:style w:type="character" w:customStyle="1" w:styleId="67">
    <w:name w:val="ListLabel 21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68">
    <w:name w:val="ListLabel 22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69">
    <w:name w:val="ListLabel 23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70">
    <w:name w:val="ListLabel 24"/>
    <w:unhideWhenUsed/>
    <w:uiPriority w:val="99"/>
    <w:rPr>
      <w:rFonts w:hint="default" w:ascii="Times New Roman"/>
      <w:sz w:val="24"/>
      <w:szCs w:val="24"/>
    </w:rPr>
  </w:style>
  <w:style w:type="character" w:customStyle="1" w:styleId="71">
    <w:name w:val="ListLabel 25"/>
    <w:unhideWhenUsed/>
    <w:uiPriority w:val="99"/>
    <w:rPr>
      <w:rFonts w:hint="default" w:ascii="Times New Roman"/>
      <w:sz w:val="24"/>
      <w:szCs w:val="24"/>
    </w:rPr>
  </w:style>
  <w:style w:type="character" w:customStyle="1" w:styleId="72">
    <w:name w:val="ListLabel 26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73">
    <w:name w:val="ListLabel 27"/>
    <w:unhideWhenUsed/>
    <w:uiPriority w:val="99"/>
    <w:rPr>
      <w:rFonts w:hint="default" w:ascii="Times New Roman"/>
      <w:sz w:val="24"/>
      <w:szCs w:val="24"/>
    </w:rPr>
  </w:style>
  <w:style w:type="character" w:customStyle="1" w:styleId="74">
    <w:name w:val="ListLabel 28"/>
    <w:unhideWhenUsed/>
    <w:uiPriority w:val="99"/>
    <w:rPr>
      <w:rFonts w:hint="default" w:ascii="Times New Roman"/>
      <w:sz w:val="24"/>
      <w:szCs w:val="24"/>
    </w:rPr>
  </w:style>
  <w:style w:type="character" w:customStyle="1" w:styleId="75">
    <w:name w:val="ListLabel 29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76">
    <w:name w:val="ListLabel 30"/>
    <w:unhideWhenUsed/>
    <w:uiPriority w:val="99"/>
    <w:rPr>
      <w:rFonts w:hint="default" w:ascii="Times New Roman"/>
      <w:sz w:val="24"/>
      <w:szCs w:val="24"/>
    </w:rPr>
  </w:style>
  <w:style w:type="character" w:customStyle="1" w:styleId="77">
    <w:name w:val="ListLabel 31"/>
    <w:unhideWhenUsed/>
    <w:uiPriority w:val="99"/>
    <w:rPr>
      <w:rFonts w:hint="default" w:ascii="Times New Roman"/>
      <w:sz w:val="24"/>
      <w:szCs w:val="24"/>
    </w:rPr>
  </w:style>
  <w:style w:type="character" w:customStyle="1" w:styleId="78">
    <w:name w:val="ListLabel 32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79">
    <w:name w:val="ListLabel 33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80">
    <w:name w:val="ListLabel 34"/>
    <w:unhideWhenUsed/>
    <w:uiPriority w:val="99"/>
    <w:rPr>
      <w:rFonts w:hint="default" w:ascii="Times New Roman" w:hAnsi="Times New Roman"/>
      <w:sz w:val="24"/>
      <w:szCs w:val="24"/>
    </w:rPr>
  </w:style>
  <w:style w:type="character" w:customStyle="1" w:styleId="81">
    <w:name w:val="ListLabel 35"/>
    <w:unhideWhenUsed/>
    <w:uiPriority w:val="99"/>
    <w:rPr>
      <w:rFonts w:hint="default" w:ascii="Liberation Serif" w:hAnsi="Liberation Serif"/>
      <w:sz w:val="24"/>
      <w:szCs w:val="24"/>
    </w:rPr>
  </w:style>
  <w:style w:type="character" w:customStyle="1" w:styleId="82">
    <w:name w:val="ListLabel 36"/>
    <w:unhideWhenUsed/>
    <w:uiPriority w:val="99"/>
    <w:rPr>
      <w:rFonts w:hint="default" w:ascii="Liberation Serif" w:hAnsi="Liberation Serif"/>
      <w:sz w:val="24"/>
      <w:szCs w:val="24"/>
    </w:rPr>
  </w:style>
  <w:style w:type="character" w:customStyle="1" w:styleId="83">
    <w:name w:val="ListLabel 37"/>
    <w:unhideWhenUsed/>
    <w:qFormat/>
    <w:uiPriority w:val="99"/>
    <w:rPr>
      <w:rFonts w:hint="default" w:ascii="Liberation Serif" w:hAnsi="Liberation Serif"/>
      <w:sz w:val="24"/>
      <w:szCs w:val="24"/>
    </w:rPr>
  </w:style>
  <w:style w:type="character" w:customStyle="1" w:styleId="84">
    <w:name w:val="ListLabel 38"/>
    <w:unhideWhenUsed/>
    <w:qFormat/>
    <w:uiPriority w:val="99"/>
    <w:rPr>
      <w:rFonts w:hint="default" w:ascii="Liberation Serif" w:hAnsi="Liberation Serif"/>
      <w:sz w:val="24"/>
      <w:szCs w:val="24"/>
    </w:rPr>
  </w:style>
  <w:style w:type="character" w:customStyle="1" w:styleId="85">
    <w:name w:val="ListLabel 39"/>
    <w:unhideWhenUsed/>
    <w:qFormat/>
    <w:uiPriority w:val="99"/>
    <w:rPr>
      <w:rFonts w:hint="default" w:ascii="Liberation Serif" w:hAnsi="Liberation Serif"/>
      <w:sz w:val="24"/>
      <w:szCs w:val="24"/>
    </w:rPr>
  </w:style>
  <w:style w:type="character" w:customStyle="1" w:styleId="86">
    <w:name w:val="ListLabel 40"/>
    <w:unhideWhenUsed/>
    <w:uiPriority w:val="99"/>
    <w:rPr>
      <w:rFonts w:hint="default" w:ascii="Liberation Serif" w:hAnsi="Liberation Serif"/>
      <w:sz w:val="24"/>
      <w:szCs w:val="24"/>
    </w:rPr>
  </w:style>
  <w:style w:type="character" w:customStyle="1" w:styleId="87">
    <w:name w:val="ListLabel 41"/>
    <w:unhideWhenUsed/>
    <w:qFormat/>
    <w:uiPriority w:val="99"/>
    <w:rPr>
      <w:rFonts w:hint="default" w:ascii="Liberation Serif" w:hAnsi="Liberation Serif"/>
      <w:sz w:val="24"/>
      <w:szCs w:val="24"/>
    </w:rPr>
  </w:style>
  <w:style w:type="character" w:customStyle="1" w:styleId="88">
    <w:name w:val="ListLabel 42"/>
    <w:unhideWhenUsed/>
    <w:uiPriority w:val="99"/>
    <w:rPr>
      <w:rFonts w:hint="default" w:ascii="Liberation Serif" w:hAnsi="Liberation Serif"/>
      <w:sz w:val="24"/>
      <w:szCs w:val="24"/>
    </w:rPr>
  </w:style>
  <w:style w:type="character" w:customStyle="1" w:styleId="89">
    <w:name w:val="ListLabel 43"/>
    <w:unhideWhenUsed/>
    <w:qFormat/>
    <w:uiPriority w:val="99"/>
    <w:rPr>
      <w:rFonts w:hint="default" w:ascii="Liberation Serif" w:hAnsi="Liberation Serif"/>
      <w:sz w:val="24"/>
      <w:szCs w:val="24"/>
    </w:rPr>
  </w:style>
  <w:style w:type="character" w:customStyle="1" w:styleId="90">
    <w:name w:val="ListLabel 44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91">
    <w:name w:val="ListLabel 45"/>
    <w:unhideWhenUsed/>
    <w:uiPriority w:val="99"/>
    <w:rPr>
      <w:rFonts w:hint="default" w:ascii="Times New Roman"/>
      <w:sz w:val="24"/>
      <w:szCs w:val="24"/>
    </w:rPr>
  </w:style>
  <w:style w:type="character" w:customStyle="1" w:styleId="92">
    <w:name w:val="ListLabel 46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93">
    <w:name w:val="ListLabel 47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94">
    <w:name w:val="ListLabel 48"/>
    <w:unhideWhenUsed/>
    <w:uiPriority w:val="99"/>
    <w:rPr>
      <w:rFonts w:hint="default" w:ascii="Times New Roman"/>
      <w:sz w:val="24"/>
      <w:szCs w:val="24"/>
    </w:rPr>
  </w:style>
  <w:style w:type="character" w:customStyle="1" w:styleId="95">
    <w:name w:val="ListLabel 49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96">
    <w:name w:val="ListLabel 50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97">
    <w:name w:val="ListLabel 51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98">
    <w:name w:val="ListLabel 52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99">
    <w:name w:val="ListLabel 53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00">
    <w:name w:val="ListLabel 54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01">
    <w:name w:val="ListLabel 55"/>
    <w:unhideWhenUsed/>
    <w:uiPriority w:val="99"/>
    <w:rPr>
      <w:rFonts w:hint="default" w:ascii="Times New Roman"/>
      <w:sz w:val="24"/>
      <w:szCs w:val="24"/>
    </w:rPr>
  </w:style>
  <w:style w:type="character" w:customStyle="1" w:styleId="102">
    <w:name w:val="ListLabel 56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03">
    <w:name w:val="ListLabel 57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04">
    <w:name w:val="ListLabel 58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05">
    <w:name w:val="ListLabel 59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06">
    <w:name w:val="ListLabel 60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07">
    <w:name w:val="ListLabel 61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08">
    <w:name w:val="ListLabel 62"/>
    <w:unhideWhenUsed/>
    <w:qFormat/>
    <w:uiPriority w:val="99"/>
    <w:rPr>
      <w:rFonts w:hint="default" w:ascii="Times New Roman"/>
      <w:sz w:val="24"/>
      <w:szCs w:val="24"/>
    </w:rPr>
  </w:style>
  <w:style w:type="character" w:customStyle="1" w:styleId="109">
    <w:name w:val="ListLabel 63"/>
    <w:unhideWhenUsed/>
    <w:uiPriority w:val="99"/>
    <w:rPr>
      <w:rFonts w:hint="default" w:ascii="Times New Roman"/>
      <w:sz w:val="24"/>
      <w:szCs w:val="24"/>
    </w:rPr>
  </w:style>
  <w:style w:type="character" w:customStyle="1" w:styleId="110">
    <w:name w:val="ListLabel 64"/>
    <w:unhideWhenUsed/>
    <w:uiPriority w:val="99"/>
    <w:rPr>
      <w:rFonts w:hint="default" w:ascii="Times New Roman"/>
      <w:sz w:val="24"/>
      <w:szCs w:val="24"/>
    </w:rPr>
  </w:style>
  <w:style w:type="character" w:customStyle="1" w:styleId="111">
    <w:name w:val="ListLabel 65"/>
    <w:unhideWhenUsed/>
    <w:uiPriority w:val="99"/>
    <w:rPr>
      <w:rFonts w:hint="default" w:ascii="Times New Roman"/>
      <w:sz w:val="24"/>
      <w:szCs w:val="24"/>
    </w:rPr>
  </w:style>
  <w:style w:type="character" w:customStyle="1" w:styleId="112">
    <w:name w:val="ListLabel 66"/>
    <w:unhideWhenUsed/>
    <w:uiPriority w:val="99"/>
    <w:rPr>
      <w:rFonts w:hint="default" w:ascii="Times New Roman"/>
      <w:sz w:val="24"/>
      <w:szCs w:val="24"/>
    </w:rPr>
  </w:style>
  <w:style w:type="character" w:customStyle="1" w:styleId="113">
    <w:name w:val="ListLabel 67"/>
    <w:unhideWhenUsed/>
    <w:uiPriority w:val="99"/>
    <w:rPr>
      <w:rFonts w:hint="default" w:ascii="Times New Roman"/>
      <w:sz w:val="24"/>
      <w:szCs w:val="24"/>
    </w:rPr>
  </w:style>
  <w:style w:type="character" w:customStyle="1" w:styleId="114">
    <w:name w:val="ListLabel 68"/>
    <w:unhideWhenUsed/>
    <w:uiPriority w:val="99"/>
    <w:rPr>
      <w:rFonts w:hint="default" w:ascii="Times New Roman"/>
      <w:sz w:val="24"/>
      <w:szCs w:val="24"/>
    </w:rPr>
  </w:style>
  <w:style w:type="character" w:customStyle="1" w:styleId="115">
    <w:name w:val="ListLabel 69"/>
    <w:unhideWhenUsed/>
    <w:uiPriority w:val="99"/>
    <w:rPr>
      <w:rFonts w:hint="default" w:ascii="Times New Roman"/>
      <w:sz w:val="24"/>
      <w:szCs w:val="24"/>
    </w:rPr>
  </w:style>
  <w:style w:type="character" w:customStyle="1" w:styleId="116">
    <w:name w:val="ListLabel 70"/>
    <w:unhideWhenUsed/>
    <w:uiPriority w:val="99"/>
    <w:rPr>
      <w:rFonts w:hint="default" w:ascii="Times New Roman"/>
      <w:sz w:val="24"/>
      <w:szCs w:val="24"/>
    </w:rPr>
  </w:style>
  <w:style w:type="character" w:customStyle="1" w:styleId="117">
    <w:name w:val="ListLabel 71"/>
    <w:unhideWhenUsed/>
    <w:uiPriority w:val="99"/>
    <w:rPr>
      <w:rFonts w:hint="default" w:ascii="Times New Roman"/>
      <w:sz w:val="24"/>
      <w:szCs w:val="24"/>
    </w:rPr>
  </w:style>
  <w:style w:type="character" w:customStyle="1" w:styleId="118">
    <w:name w:val="ListLabel 72"/>
    <w:unhideWhenUsed/>
    <w:uiPriority w:val="99"/>
    <w:rPr>
      <w:rFonts w:hint="default" w:ascii="Times New Roman"/>
      <w:sz w:val="24"/>
      <w:szCs w:val="24"/>
    </w:rPr>
  </w:style>
  <w:style w:type="character" w:customStyle="1" w:styleId="119">
    <w:name w:val="ListLabel 73"/>
    <w:unhideWhenUsed/>
    <w:uiPriority w:val="99"/>
    <w:rPr>
      <w:rFonts w:hint="default" w:ascii="Times New Roman"/>
      <w:sz w:val="24"/>
      <w:szCs w:val="24"/>
    </w:rPr>
  </w:style>
  <w:style w:type="character" w:customStyle="1" w:styleId="120">
    <w:name w:val="ListLabel 74"/>
    <w:unhideWhenUsed/>
    <w:uiPriority w:val="99"/>
    <w:rPr>
      <w:rFonts w:hint="default" w:ascii="Times New Roman"/>
      <w:sz w:val="24"/>
      <w:szCs w:val="24"/>
    </w:rPr>
  </w:style>
  <w:style w:type="character" w:customStyle="1" w:styleId="121">
    <w:name w:val="ListLabel 75"/>
    <w:unhideWhenUsed/>
    <w:uiPriority w:val="99"/>
    <w:rPr>
      <w:rFonts w:hint="default" w:ascii="Times New Roman"/>
      <w:sz w:val="24"/>
      <w:szCs w:val="24"/>
    </w:rPr>
  </w:style>
  <w:style w:type="character" w:customStyle="1" w:styleId="122">
    <w:name w:val="ListLabel 76"/>
    <w:unhideWhenUsed/>
    <w:uiPriority w:val="99"/>
    <w:rPr>
      <w:rFonts w:hint="default" w:ascii="Times New Roman"/>
      <w:sz w:val="24"/>
      <w:szCs w:val="24"/>
    </w:rPr>
  </w:style>
  <w:style w:type="character" w:customStyle="1" w:styleId="123">
    <w:name w:val="ListLabel 77"/>
    <w:unhideWhenUsed/>
    <w:uiPriority w:val="99"/>
    <w:rPr>
      <w:rFonts w:hint="default" w:ascii="Times New Roman"/>
      <w:sz w:val="24"/>
      <w:szCs w:val="24"/>
    </w:rPr>
  </w:style>
  <w:style w:type="character" w:customStyle="1" w:styleId="124">
    <w:name w:val="ListLabel 78"/>
    <w:unhideWhenUsed/>
    <w:uiPriority w:val="99"/>
    <w:rPr>
      <w:rFonts w:hint="default" w:ascii="Times New Roman"/>
      <w:sz w:val="24"/>
      <w:szCs w:val="24"/>
    </w:rPr>
  </w:style>
  <w:style w:type="character" w:customStyle="1" w:styleId="125">
    <w:name w:val="ListLabel 79"/>
    <w:unhideWhenUsed/>
    <w:uiPriority w:val="99"/>
    <w:rPr>
      <w:rFonts w:hint="default" w:ascii="Times New Roman"/>
      <w:sz w:val="24"/>
      <w:szCs w:val="24"/>
    </w:rPr>
  </w:style>
  <w:style w:type="character" w:customStyle="1" w:styleId="126">
    <w:name w:val="ListLabel 80"/>
    <w:unhideWhenUsed/>
    <w:uiPriority w:val="99"/>
    <w:rPr>
      <w:rFonts w:hint="default" w:ascii="Times New Roman"/>
      <w:sz w:val="28"/>
      <w:szCs w:val="28"/>
    </w:rPr>
  </w:style>
  <w:style w:type="character" w:customStyle="1" w:styleId="127">
    <w:name w:val="ListLabel 81"/>
    <w:unhideWhenUsed/>
    <w:uiPriority w:val="99"/>
    <w:rPr>
      <w:rFonts w:hint="default" w:ascii="Times New Roman"/>
      <w:sz w:val="24"/>
      <w:szCs w:val="24"/>
    </w:rPr>
  </w:style>
  <w:style w:type="character" w:customStyle="1" w:styleId="128">
    <w:name w:val="ListLabel 82"/>
    <w:unhideWhenUsed/>
    <w:uiPriority w:val="99"/>
    <w:rPr>
      <w:rFonts w:hint="default" w:ascii="Times New Roman"/>
      <w:sz w:val="24"/>
      <w:szCs w:val="24"/>
    </w:rPr>
  </w:style>
  <w:style w:type="character" w:customStyle="1" w:styleId="129">
    <w:name w:val="ListLabel 83"/>
    <w:unhideWhenUsed/>
    <w:uiPriority w:val="99"/>
    <w:rPr>
      <w:rFonts w:hint="default" w:ascii="Times New Roman"/>
      <w:sz w:val="24"/>
      <w:szCs w:val="24"/>
    </w:rPr>
  </w:style>
  <w:style w:type="character" w:customStyle="1" w:styleId="130">
    <w:name w:val="ListLabel 84"/>
    <w:unhideWhenUsed/>
    <w:uiPriority w:val="99"/>
    <w:rPr>
      <w:rFonts w:hint="default" w:ascii="Times New Roman"/>
      <w:sz w:val="24"/>
      <w:szCs w:val="24"/>
    </w:rPr>
  </w:style>
  <w:style w:type="character" w:customStyle="1" w:styleId="131">
    <w:name w:val="ListLabel 85"/>
    <w:unhideWhenUsed/>
    <w:uiPriority w:val="99"/>
    <w:rPr>
      <w:rFonts w:hint="default" w:ascii="Times New Roman"/>
      <w:sz w:val="24"/>
      <w:szCs w:val="24"/>
    </w:rPr>
  </w:style>
  <w:style w:type="character" w:customStyle="1" w:styleId="132">
    <w:name w:val="ListLabel 86"/>
    <w:unhideWhenUsed/>
    <w:uiPriority w:val="99"/>
    <w:rPr>
      <w:rFonts w:hint="default" w:ascii="Times New Roman"/>
      <w:sz w:val="24"/>
      <w:szCs w:val="24"/>
    </w:rPr>
  </w:style>
  <w:style w:type="character" w:customStyle="1" w:styleId="133">
    <w:name w:val="ListLabel 87"/>
    <w:unhideWhenUsed/>
    <w:uiPriority w:val="99"/>
    <w:rPr>
      <w:rFonts w:hint="default" w:ascii="Times New Roman"/>
      <w:sz w:val="24"/>
      <w:szCs w:val="24"/>
    </w:rPr>
  </w:style>
  <w:style w:type="character" w:customStyle="1" w:styleId="134">
    <w:name w:val="ListLabel 88"/>
    <w:unhideWhenUsed/>
    <w:uiPriority w:val="99"/>
    <w:rPr>
      <w:rFonts w:hint="default" w:asci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TotalTime>2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2026-03-11T09:42:00Z</dcterms:created>
  <dc:creator>POLIKOVA_OV</dc:creator>
  <cp:lastModifiedBy>POLIKOVA_OV</cp:lastModifiedBy>
  <cp:lastPrinted>2026-03-13T11:03:00Z</cp:lastPrinted>
  <dcterms:modified xsi:type="dcterms:W3CDTF">2026-03-16T11:57:47Z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BCFBDBEA8A5E4B0DB18FAE07FF82B82A_13</vt:lpwstr>
  </property>
</Properties>
</file>