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0" w:rsidRDefault="002A46B0">
      <w:pPr>
        <w:rPr>
          <w:sz w:val="2"/>
          <w:szCs w:val="2"/>
        </w:rPr>
      </w:pPr>
    </w:p>
    <w:p w:rsidR="002A46B0" w:rsidRDefault="00A55928">
      <w:pPr>
        <w:pStyle w:val="5"/>
      </w:pPr>
      <w:r>
        <w:rPr>
          <w:rFonts w:eastAsia="Times New Roman"/>
        </w:rPr>
        <w:t xml:space="preserve"> </w:t>
      </w:r>
      <w:r w:rsidR="0071165F">
        <w:rPr>
          <w:noProof/>
        </w:rPr>
        <w:drawing>
          <wp:inline distT="0" distB="0" distL="0" distR="0">
            <wp:extent cx="57404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166" r="-281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0" w:rsidRDefault="002A46B0"/>
    <w:p w:rsidR="002A46B0" w:rsidRDefault="00A55928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2A46B0" w:rsidRDefault="002A46B0">
      <w:pPr>
        <w:pStyle w:val="7"/>
        <w:rPr>
          <w:sz w:val="28"/>
        </w:rPr>
      </w:pPr>
    </w:p>
    <w:p w:rsidR="002A46B0" w:rsidRDefault="00A55928">
      <w:pPr>
        <w:pStyle w:val="7"/>
        <w:rPr>
          <w:sz w:val="16"/>
        </w:rPr>
      </w:pPr>
      <w:proofErr w:type="gramStart"/>
      <w:r>
        <w:rPr>
          <w:b w:val="0"/>
          <w:sz w:val="28"/>
        </w:rPr>
        <w:t>П</w:t>
      </w:r>
      <w:proofErr w:type="gramEnd"/>
      <w:r>
        <w:rPr>
          <w:b w:val="0"/>
          <w:sz w:val="28"/>
        </w:rPr>
        <w:t xml:space="preserve"> О С Т А Н О В Л Е Н И Е </w:t>
      </w:r>
    </w:p>
    <w:p w:rsidR="002A46B0" w:rsidRDefault="002A46B0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49"/>
        <w:gridCol w:w="1694"/>
        <w:gridCol w:w="435"/>
        <w:gridCol w:w="1229"/>
      </w:tblGrid>
      <w:tr w:rsidR="002A46B0">
        <w:tc>
          <w:tcPr>
            <w:tcW w:w="549" w:type="dxa"/>
            <w:shd w:val="clear" w:color="auto" w:fill="auto"/>
          </w:tcPr>
          <w:p w:rsidR="002A46B0" w:rsidRDefault="00A55928">
            <w:r>
              <w:rPr>
                <w:sz w:val="24"/>
              </w:rPr>
              <w:t>от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:rsidR="002A46B0" w:rsidRDefault="00A55928">
            <w:r>
              <w:rPr>
                <w:sz w:val="24"/>
              </w:rPr>
              <w:t>№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A46B0" w:rsidRDefault="002A46B0">
      <w:pPr>
        <w:rPr>
          <w:sz w:val="28"/>
        </w:rPr>
      </w:pPr>
    </w:p>
    <w:p w:rsidR="002A46B0" w:rsidRDefault="002A46B0">
      <w:pPr>
        <w:rPr>
          <w:sz w:val="28"/>
        </w:rPr>
      </w:pPr>
    </w:p>
    <w:p w:rsidR="002A46B0" w:rsidRDefault="00A55928">
      <w:pPr>
        <w:ind w:right="5386"/>
        <w:jc w:val="both"/>
        <w:rPr>
          <w:sz w:val="28"/>
        </w:rPr>
      </w:pPr>
      <w:r>
        <w:rPr>
          <w:sz w:val="28"/>
          <w:szCs w:val="28"/>
        </w:rPr>
        <w:t>О внесении изменени</w:t>
      </w:r>
      <w:r w:rsidR="0071165F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«Починковский муниципальный округ» Смоленской области от </w:t>
      </w:r>
      <w:r w:rsidR="000B541B">
        <w:rPr>
          <w:sz w:val="28"/>
          <w:szCs w:val="28"/>
        </w:rPr>
        <w:t>03.03.2025 № 60-адм</w:t>
      </w: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43006E">
      <w:pPr>
        <w:tabs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43006E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 w:rsidP="000B541B">
      <w:pPr>
        <w:pStyle w:val="16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«Починковский муниципальный округ» Смоленской области от </w:t>
      </w:r>
      <w:r w:rsidR="000B541B">
        <w:rPr>
          <w:rFonts w:ascii="Times New Roman" w:hAnsi="Times New Roman"/>
          <w:sz w:val="28"/>
          <w:szCs w:val="28"/>
        </w:rPr>
        <w:t>03.03.2025 № 60-адм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«Об утверждении муниципальной программы «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Развитие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градостроительной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на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«Починковский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муниципальный округ» Смоленской</w:t>
      </w:r>
      <w:r w:rsidR="000B5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41B" w:rsidRPr="000B541B">
        <w:rPr>
          <w:rFonts w:ascii="Times New Roman" w:hAnsi="Times New Roman"/>
          <w:color w:val="000000"/>
          <w:sz w:val="28"/>
          <w:szCs w:val="28"/>
        </w:rPr>
        <w:t>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71165F">
        <w:rPr>
          <w:rFonts w:ascii="Times New Roman" w:hAnsi="Times New Roman"/>
          <w:sz w:val="28"/>
          <w:szCs w:val="28"/>
        </w:rPr>
        <w:t xml:space="preserve">е, </w:t>
      </w:r>
      <w:r w:rsidR="00A20B89">
        <w:rPr>
          <w:rFonts w:ascii="Times New Roman" w:hAnsi="Times New Roman"/>
          <w:sz w:val="28"/>
          <w:szCs w:val="28"/>
        </w:rPr>
        <w:t>утвердив муниципальную программу</w:t>
      </w:r>
      <w:r w:rsidR="0071165F">
        <w:rPr>
          <w:rFonts w:ascii="Times New Roman" w:hAnsi="Times New Roman"/>
          <w:sz w:val="28"/>
          <w:szCs w:val="28"/>
        </w:rPr>
        <w:t xml:space="preserve"> в новой редакции.</w:t>
      </w: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43006E" w:rsidRDefault="0043006E">
      <w:pPr>
        <w:autoSpaceDE w:val="0"/>
        <w:jc w:val="center"/>
        <w:rPr>
          <w:b/>
          <w:sz w:val="28"/>
          <w:szCs w:val="28"/>
        </w:rPr>
      </w:pP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A55928" w:rsidRDefault="00A55928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Голуб</w:t>
      </w:r>
    </w:p>
    <w:p w:rsidR="000B541B" w:rsidRDefault="000B541B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8"/>
          <w:szCs w:val="28"/>
        </w:rPr>
      </w:pPr>
    </w:p>
    <w:p w:rsidR="000B541B" w:rsidRDefault="000B541B" w:rsidP="00497A03">
      <w:pPr>
        <w:suppressAutoHyphens w:val="0"/>
        <w:autoSpaceDE w:val="0"/>
        <w:autoSpaceDN w:val="0"/>
        <w:adjustRightInd w:val="0"/>
        <w:ind w:left="5103"/>
        <w:rPr>
          <w:rFonts w:eastAsia="Times New Roman"/>
          <w:kern w:val="0"/>
          <w:sz w:val="28"/>
          <w:szCs w:val="28"/>
        </w:rPr>
      </w:pPr>
      <w:bookmarkStart w:id="0" w:name="_GoBack"/>
      <w:bookmarkEnd w:id="0"/>
    </w:p>
    <w:sectPr w:rsidR="000B541B">
      <w:headerReference w:type="default" r:id="rId9"/>
      <w:headerReference w:type="first" r:id="rId10"/>
      <w:pgSz w:w="11906" w:h="16838"/>
      <w:pgMar w:top="1548" w:right="567" w:bottom="1134" w:left="1418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BD" w:rsidRDefault="00F27CBD">
      <w:r>
        <w:separator/>
      </w:r>
    </w:p>
  </w:endnote>
  <w:endnote w:type="continuationSeparator" w:id="0">
    <w:p w:rsidR="00F27CBD" w:rsidRDefault="00F2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BD" w:rsidRDefault="00F27CBD">
      <w:r>
        <w:separator/>
      </w:r>
    </w:p>
  </w:footnote>
  <w:footnote w:type="continuationSeparator" w:id="0">
    <w:p w:rsidR="00F27CBD" w:rsidRDefault="00F27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B0" w:rsidRDefault="00A5592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0B541B">
      <w:rPr>
        <w:noProof/>
      </w:rPr>
      <w:t>2</w:t>
    </w:r>
    <w:r>
      <w:fldChar w:fldCharType="end"/>
    </w:r>
  </w:p>
  <w:p w:rsidR="002A46B0" w:rsidRDefault="002A46B0">
    <w:pPr>
      <w:pStyle w:val="af0"/>
    </w:pPr>
  </w:p>
  <w:p w:rsidR="00000000" w:rsidRDefault="00F27C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B0" w:rsidRDefault="000B541B">
    <w:pPr>
      <w:pStyle w:val="af0"/>
      <w:jc w:val="right"/>
      <w:rPr>
        <w:sz w:val="30"/>
        <w:szCs w:val="30"/>
      </w:rPr>
    </w:pPr>
    <w:r>
      <w:rPr>
        <w:sz w:val="30"/>
        <w:szCs w:val="30"/>
      </w:rPr>
      <w:t>проект</w:t>
    </w:r>
  </w:p>
  <w:p w:rsidR="002A46B0" w:rsidRDefault="002A46B0">
    <w:pPr>
      <w:pStyle w:val="af0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3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4">
    <w:nsid w:val="7952019E"/>
    <w:multiLevelType w:val="hybridMultilevel"/>
    <w:tmpl w:val="EF00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5F"/>
    <w:rsid w:val="000B541B"/>
    <w:rsid w:val="002A46B0"/>
    <w:rsid w:val="003D1D4E"/>
    <w:rsid w:val="003F1E08"/>
    <w:rsid w:val="0043006E"/>
    <w:rsid w:val="00497A03"/>
    <w:rsid w:val="007062DF"/>
    <w:rsid w:val="0071165F"/>
    <w:rsid w:val="00716F27"/>
    <w:rsid w:val="007635FF"/>
    <w:rsid w:val="008241F4"/>
    <w:rsid w:val="00916EEE"/>
    <w:rsid w:val="00A20B89"/>
    <w:rsid w:val="00A55928"/>
    <w:rsid w:val="00C308CB"/>
    <w:rsid w:val="00D16843"/>
    <w:rsid w:val="00D40F5C"/>
    <w:rsid w:val="00D826D2"/>
    <w:rsid w:val="00E23F82"/>
    <w:rsid w:val="00F27CBD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13</cp:revision>
  <cp:lastPrinted>2026-01-22T08:24:00Z</cp:lastPrinted>
  <dcterms:created xsi:type="dcterms:W3CDTF">2026-01-27T13:08:00Z</dcterms:created>
  <dcterms:modified xsi:type="dcterms:W3CDTF">2026-03-11T15:50:00Z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НИИ ИТ</vt:lpwstr>
  </property>
  <property fmtid="{D5CDD505-2E9C-101B-9397-08002B2CF9AE}" pid="3" name="Operator">
    <vt:lpwstr>Алексеенкова АВ</vt:lpwstr>
  </property>
</Properties>
</file>