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07B" w:rsidRDefault="002F2DAA" w:rsidP="0004007B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07B">
        <w:rPr>
          <w:rFonts w:ascii="Times New Roman" w:hAnsi="Times New Roman" w:cs="Times New Roman"/>
          <w:b/>
          <w:sz w:val="28"/>
          <w:szCs w:val="28"/>
        </w:rPr>
        <w:t xml:space="preserve">ООО «Коммунальщик» </w:t>
      </w:r>
    </w:p>
    <w:p w:rsidR="0004007B" w:rsidRDefault="002F2DAA" w:rsidP="0004007B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4007B">
        <w:rPr>
          <w:rFonts w:ascii="Times New Roman" w:hAnsi="Times New Roman" w:cs="Times New Roman"/>
          <w:b/>
          <w:sz w:val="28"/>
          <w:szCs w:val="28"/>
        </w:rPr>
        <w:t>Починковского</w:t>
      </w:r>
      <w:proofErr w:type="spellEnd"/>
      <w:r w:rsidRPr="0004007B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</w:t>
      </w:r>
      <w:r w:rsidR="000400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3156A" w:rsidRPr="0004007B" w:rsidRDefault="0004007B" w:rsidP="0004007B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информирует</w:t>
      </w:r>
    </w:p>
    <w:p w:rsidR="002F2DAA" w:rsidRDefault="002F2DAA" w:rsidP="0004007B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04007B">
        <w:rPr>
          <w:rFonts w:ascii="Times New Roman" w:hAnsi="Times New Roman" w:cs="Times New Roman"/>
          <w:sz w:val="28"/>
          <w:szCs w:val="28"/>
        </w:rPr>
        <w:t>На основании Федерального закона от 21.07.2014 г. № 255-ФЗ «О внесении изменений в Жилищный кодекс Российской Федерации</w:t>
      </w:r>
      <w:r w:rsidR="002F13AC" w:rsidRPr="0004007B">
        <w:rPr>
          <w:rFonts w:ascii="Times New Roman" w:hAnsi="Times New Roman" w:cs="Times New Roman"/>
          <w:sz w:val="28"/>
          <w:szCs w:val="28"/>
        </w:rPr>
        <w:t xml:space="preserve"> </w:t>
      </w:r>
      <w:r w:rsidR="0004007B" w:rsidRPr="0004007B">
        <w:rPr>
          <w:rFonts w:ascii="Times New Roman" w:hAnsi="Times New Roman" w:cs="Times New Roman"/>
          <w:sz w:val="28"/>
          <w:szCs w:val="28"/>
        </w:rPr>
        <w:t xml:space="preserve">…» Раздел </w:t>
      </w:r>
      <w:r w:rsidR="0004007B" w:rsidRPr="0004007B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04007B" w:rsidRPr="0004007B">
        <w:rPr>
          <w:rFonts w:ascii="Times New Roman" w:hAnsi="Times New Roman" w:cs="Times New Roman"/>
          <w:sz w:val="28"/>
          <w:szCs w:val="28"/>
        </w:rPr>
        <w:t xml:space="preserve"> «Лицензирование деятельности по управлению многоквартирными домами», глава 19, ст.ст. 192-198</w:t>
      </w:r>
      <w:r w:rsidR="009E79FA">
        <w:rPr>
          <w:rFonts w:ascii="Times New Roman" w:hAnsi="Times New Roman" w:cs="Times New Roman"/>
          <w:sz w:val="28"/>
          <w:szCs w:val="28"/>
        </w:rPr>
        <w:t xml:space="preserve">, </w:t>
      </w:r>
      <w:r w:rsidR="0004007B" w:rsidRPr="0004007B">
        <w:rPr>
          <w:rFonts w:ascii="Times New Roman" w:hAnsi="Times New Roman" w:cs="Times New Roman"/>
          <w:sz w:val="28"/>
          <w:szCs w:val="28"/>
        </w:rPr>
        <w:t xml:space="preserve"> Общество с ограниченной ответственность «Коммунальщик» </w:t>
      </w:r>
      <w:proofErr w:type="spellStart"/>
      <w:r w:rsidR="0004007B" w:rsidRPr="0004007B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="0004007B" w:rsidRPr="0004007B">
        <w:rPr>
          <w:rFonts w:ascii="Times New Roman" w:hAnsi="Times New Roman" w:cs="Times New Roman"/>
          <w:sz w:val="28"/>
          <w:szCs w:val="28"/>
        </w:rPr>
        <w:t xml:space="preserve">  района Смоленской области является соискателем лицензии на осуществление предпринимательской деятельности по управлению многоквартирными домами» в отношении следующих домов: </w:t>
      </w:r>
      <w:proofErr w:type="gramEnd"/>
    </w:p>
    <w:p w:rsidR="0004007B" w:rsidRPr="0004007B" w:rsidRDefault="0004007B" w:rsidP="0004007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71"/>
        <w:gridCol w:w="1894"/>
        <w:gridCol w:w="1606"/>
        <w:gridCol w:w="1894"/>
        <w:gridCol w:w="1001"/>
        <w:gridCol w:w="1395"/>
        <w:gridCol w:w="1210"/>
      </w:tblGrid>
      <w:tr w:rsidR="009E79FA" w:rsidRPr="009E79FA" w:rsidTr="009E79FA">
        <w:tc>
          <w:tcPr>
            <w:tcW w:w="571" w:type="dxa"/>
            <w:vAlign w:val="center"/>
          </w:tcPr>
          <w:p w:rsidR="0004007B" w:rsidRPr="009E79FA" w:rsidRDefault="0004007B" w:rsidP="00040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F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E79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E79F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E79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94" w:type="dxa"/>
            <w:vAlign w:val="center"/>
          </w:tcPr>
          <w:p w:rsidR="0004007B" w:rsidRPr="009E79FA" w:rsidRDefault="009E79FA" w:rsidP="00040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FA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606" w:type="dxa"/>
            <w:vAlign w:val="center"/>
          </w:tcPr>
          <w:p w:rsidR="0004007B" w:rsidRPr="009E79FA" w:rsidRDefault="0004007B" w:rsidP="00040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FA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1894" w:type="dxa"/>
            <w:vAlign w:val="center"/>
          </w:tcPr>
          <w:p w:rsidR="0004007B" w:rsidRPr="009E79FA" w:rsidRDefault="0004007B" w:rsidP="00040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FA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001" w:type="dxa"/>
            <w:vAlign w:val="center"/>
          </w:tcPr>
          <w:p w:rsidR="0004007B" w:rsidRPr="009E79FA" w:rsidRDefault="0004007B" w:rsidP="00040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FA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395" w:type="dxa"/>
            <w:vAlign w:val="center"/>
          </w:tcPr>
          <w:p w:rsidR="0004007B" w:rsidRPr="009E79FA" w:rsidRDefault="0004007B" w:rsidP="00040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FA">
              <w:rPr>
                <w:rFonts w:ascii="Times New Roman" w:hAnsi="Times New Roman" w:cs="Times New Roman"/>
                <w:sz w:val="24"/>
                <w:szCs w:val="24"/>
              </w:rPr>
              <w:t>Год постройки</w:t>
            </w:r>
          </w:p>
        </w:tc>
        <w:tc>
          <w:tcPr>
            <w:tcW w:w="1210" w:type="dxa"/>
            <w:vAlign w:val="center"/>
          </w:tcPr>
          <w:p w:rsidR="0004007B" w:rsidRPr="009E79FA" w:rsidRDefault="0004007B" w:rsidP="00040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FA">
              <w:rPr>
                <w:rFonts w:ascii="Times New Roman" w:hAnsi="Times New Roman" w:cs="Times New Roman"/>
                <w:sz w:val="24"/>
                <w:szCs w:val="24"/>
              </w:rPr>
              <w:t>Общая площадь  МКД</w:t>
            </w:r>
          </w:p>
        </w:tc>
      </w:tr>
      <w:tr w:rsidR="009E79FA" w:rsidRPr="009E79FA" w:rsidTr="009E79FA">
        <w:tc>
          <w:tcPr>
            <w:tcW w:w="571" w:type="dxa"/>
            <w:vAlign w:val="center"/>
          </w:tcPr>
          <w:p w:rsidR="0004007B" w:rsidRPr="009E79FA" w:rsidRDefault="009E79FA" w:rsidP="009E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4" w:type="dxa"/>
            <w:vAlign w:val="center"/>
          </w:tcPr>
          <w:p w:rsidR="0004007B" w:rsidRPr="009E79FA" w:rsidRDefault="009E79FA" w:rsidP="009E79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79FA">
              <w:rPr>
                <w:rFonts w:ascii="Times New Roman" w:hAnsi="Times New Roman" w:cs="Times New Roman"/>
                <w:sz w:val="24"/>
                <w:szCs w:val="24"/>
              </w:rPr>
              <w:t>Починковский</w:t>
            </w:r>
            <w:proofErr w:type="spellEnd"/>
          </w:p>
        </w:tc>
        <w:tc>
          <w:tcPr>
            <w:tcW w:w="1606" w:type="dxa"/>
            <w:vAlign w:val="center"/>
          </w:tcPr>
          <w:p w:rsidR="0004007B" w:rsidRPr="009E79FA" w:rsidRDefault="009E79FA" w:rsidP="009E79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79FA">
              <w:rPr>
                <w:rFonts w:ascii="Times New Roman" w:hAnsi="Times New Roman" w:cs="Times New Roman"/>
                <w:sz w:val="24"/>
                <w:szCs w:val="24"/>
              </w:rPr>
              <w:t>г. Починок</w:t>
            </w:r>
          </w:p>
        </w:tc>
        <w:tc>
          <w:tcPr>
            <w:tcW w:w="1894" w:type="dxa"/>
            <w:vAlign w:val="center"/>
          </w:tcPr>
          <w:p w:rsidR="0004007B" w:rsidRPr="009E79FA" w:rsidRDefault="009E79FA" w:rsidP="009E79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79FA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001" w:type="dxa"/>
            <w:vAlign w:val="center"/>
          </w:tcPr>
          <w:p w:rsidR="0004007B" w:rsidRPr="009E79FA" w:rsidRDefault="009E79FA" w:rsidP="009E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F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395" w:type="dxa"/>
            <w:vAlign w:val="center"/>
          </w:tcPr>
          <w:p w:rsidR="0004007B" w:rsidRPr="009E79FA" w:rsidRDefault="009E79FA" w:rsidP="009E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FA"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1210" w:type="dxa"/>
            <w:vAlign w:val="center"/>
          </w:tcPr>
          <w:p w:rsidR="0004007B" w:rsidRPr="009E79FA" w:rsidRDefault="009E79FA" w:rsidP="009E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FA">
              <w:rPr>
                <w:rFonts w:ascii="Times New Roman" w:hAnsi="Times New Roman" w:cs="Times New Roman"/>
                <w:sz w:val="24"/>
                <w:szCs w:val="24"/>
              </w:rPr>
              <w:t>1745,5</w:t>
            </w:r>
          </w:p>
        </w:tc>
      </w:tr>
      <w:tr w:rsidR="009E79FA" w:rsidRPr="009E79FA" w:rsidTr="009E79FA">
        <w:tc>
          <w:tcPr>
            <w:tcW w:w="571" w:type="dxa"/>
            <w:vAlign w:val="center"/>
          </w:tcPr>
          <w:p w:rsidR="009E79FA" w:rsidRPr="009E79FA" w:rsidRDefault="009E79FA" w:rsidP="009E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4" w:type="dxa"/>
            <w:vAlign w:val="center"/>
          </w:tcPr>
          <w:p w:rsidR="009E79FA" w:rsidRPr="009E79FA" w:rsidRDefault="009E79FA" w:rsidP="00CB5F7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79FA">
              <w:rPr>
                <w:rFonts w:ascii="Times New Roman" w:hAnsi="Times New Roman" w:cs="Times New Roman"/>
                <w:sz w:val="24"/>
                <w:szCs w:val="24"/>
              </w:rPr>
              <w:t>Починковский</w:t>
            </w:r>
            <w:proofErr w:type="spellEnd"/>
          </w:p>
        </w:tc>
        <w:tc>
          <w:tcPr>
            <w:tcW w:w="1606" w:type="dxa"/>
            <w:vAlign w:val="center"/>
          </w:tcPr>
          <w:p w:rsidR="009E79FA" w:rsidRPr="009E79FA" w:rsidRDefault="009E79FA" w:rsidP="009E79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79FA">
              <w:rPr>
                <w:rFonts w:ascii="Times New Roman" w:hAnsi="Times New Roman" w:cs="Times New Roman"/>
                <w:sz w:val="24"/>
                <w:szCs w:val="24"/>
              </w:rPr>
              <w:t>г. Починок</w:t>
            </w:r>
          </w:p>
        </w:tc>
        <w:tc>
          <w:tcPr>
            <w:tcW w:w="1894" w:type="dxa"/>
            <w:vAlign w:val="center"/>
          </w:tcPr>
          <w:p w:rsidR="009E79FA" w:rsidRPr="009E79FA" w:rsidRDefault="009E79FA" w:rsidP="009E79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79FA">
              <w:rPr>
                <w:rFonts w:ascii="Times New Roman" w:hAnsi="Times New Roman" w:cs="Times New Roman"/>
                <w:sz w:val="24"/>
                <w:szCs w:val="24"/>
              </w:rPr>
              <w:t>Кирова</w:t>
            </w:r>
          </w:p>
        </w:tc>
        <w:tc>
          <w:tcPr>
            <w:tcW w:w="1001" w:type="dxa"/>
            <w:vAlign w:val="center"/>
          </w:tcPr>
          <w:p w:rsidR="009E79FA" w:rsidRPr="009E79FA" w:rsidRDefault="009E79FA" w:rsidP="009E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95" w:type="dxa"/>
            <w:vAlign w:val="center"/>
          </w:tcPr>
          <w:p w:rsidR="009E79FA" w:rsidRPr="009E79FA" w:rsidRDefault="009E79FA" w:rsidP="009E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1210" w:type="dxa"/>
            <w:vAlign w:val="center"/>
          </w:tcPr>
          <w:p w:rsidR="009E79FA" w:rsidRPr="009E79FA" w:rsidRDefault="009E79FA" w:rsidP="009E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1047,0</w:t>
            </w:r>
          </w:p>
        </w:tc>
      </w:tr>
      <w:tr w:rsidR="009E79FA" w:rsidRPr="009E79FA" w:rsidTr="009E79FA">
        <w:tc>
          <w:tcPr>
            <w:tcW w:w="571" w:type="dxa"/>
            <w:vAlign w:val="center"/>
          </w:tcPr>
          <w:p w:rsidR="009E79FA" w:rsidRPr="009E79FA" w:rsidRDefault="009E79FA" w:rsidP="009E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4" w:type="dxa"/>
            <w:vAlign w:val="center"/>
          </w:tcPr>
          <w:p w:rsidR="009E79FA" w:rsidRPr="009E79FA" w:rsidRDefault="009E79FA" w:rsidP="00CB5F7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79FA">
              <w:rPr>
                <w:rFonts w:ascii="Times New Roman" w:hAnsi="Times New Roman" w:cs="Times New Roman"/>
                <w:sz w:val="24"/>
                <w:szCs w:val="24"/>
              </w:rPr>
              <w:t>Починковский</w:t>
            </w:r>
            <w:proofErr w:type="spellEnd"/>
          </w:p>
        </w:tc>
        <w:tc>
          <w:tcPr>
            <w:tcW w:w="1606" w:type="dxa"/>
            <w:vAlign w:val="center"/>
          </w:tcPr>
          <w:p w:rsidR="009E79FA" w:rsidRPr="009E79FA" w:rsidRDefault="009E79FA" w:rsidP="009E79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79FA">
              <w:rPr>
                <w:rFonts w:ascii="Times New Roman" w:hAnsi="Times New Roman" w:cs="Times New Roman"/>
                <w:sz w:val="24"/>
                <w:szCs w:val="24"/>
              </w:rPr>
              <w:t>г. Починок</w:t>
            </w:r>
          </w:p>
        </w:tc>
        <w:tc>
          <w:tcPr>
            <w:tcW w:w="1894" w:type="dxa"/>
            <w:vAlign w:val="center"/>
          </w:tcPr>
          <w:p w:rsidR="009E79FA" w:rsidRPr="009E79FA" w:rsidRDefault="009E79FA" w:rsidP="009E79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79FA">
              <w:rPr>
                <w:rFonts w:ascii="Times New Roman" w:hAnsi="Times New Roman" w:cs="Times New Roman"/>
                <w:sz w:val="24"/>
                <w:szCs w:val="24"/>
              </w:rPr>
              <w:t>Кирова</w:t>
            </w:r>
          </w:p>
        </w:tc>
        <w:tc>
          <w:tcPr>
            <w:tcW w:w="1001" w:type="dxa"/>
            <w:vAlign w:val="center"/>
          </w:tcPr>
          <w:p w:rsidR="009E79FA" w:rsidRPr="009E79FA" w:rsidRDefault="009E79FA" w:rsidP="009E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95" w:type="dxa"/>
            <w:vAlign w:val="center"/>
          </w:tcPr>
          <w:p w:rsidR="009E79FA" w:rsidRPr="009E79FA" w:rsidRDefault="009E79FA" w:rsidP="009E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1210" w:type="dxa"/>
            <w:vAlign w:val="center"/>
          </w:tcPr>
          <w:p w:rsidR="009E79FA" w:rsidRPr="009E79FA" w:rsidRDefault="009E79FA" w:rsidP="009E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1071,6</w:t>
            </w:r>
          </w:p>
        </w:tc>
      </w:tr>
      <w:tr w:rsidR="009E79FA" w:rsidRPr="009E79FA" w:rsidTr="009E79FA">
        <w:tc>
          <w:tcPr>
            <w:tcW w:w="571" w:type="dxa"/>
            <w:vAlign w:val="center"/>
          </w:tcPr>
          <w:p w:rsidR="009E79FA" w:rsidRPr="009E79FA" w:rsidRDefault="009E79FA" w:rsidP="009E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4" w:type="dxa"/>
            <w:vAlign w:val="center"/>
          </w:tcPr>
          <w:p w:rsidR="009E79FA" w:rsidRPr="009E79FA" w:rsidRDefault="009E79FA" w:rsidP="00CB5F7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79FA">
              <w:rPr>
                <w:rFonts w:ascii="Times New Roman" w:hAnsi="Times New Roman" w:cs="Times New Roman"/>
                <w:sz w:val="24"/>
                <w:szCs w:val="24"/>
              </w:rPr>
              <w:t>Починковский</w:t>
            </w:r>
            <w:proofErr w:type="spellEnd"/>
          </w:p>
        </w:tc>
        <w:tc>
          <w:tcPr>
            <w:tcW w:w="1606" w:type="dxa"/>
            <w:vAlign w:val="center"/>
          </w:tcPr>
          <w:p w:rsidR="009E79FA" w:rsidRPr="009E79FA" w:rsidRDefault="009E79FA" w:rsidP="009E79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79FA">
              <w:rPr>
                <w:rFonts w:ascii="Times New Roman" w:hAnsi="Times New Roman" w:cs="Times New Roman"/>
                <w:sz w:val="24"/>
                <w:szCs w:val="24"/>
              </w:rPr>
              <w:t>г. Починок</w:t>
            </w:r>
          </w:p>
        </w:tc>
        <w:tc>
          <w:tcPr>
            <w:tcW w:w="1894" w:type="dxa"/>
            <w:vAlign w:val="center"/>
          </w:tcPr>
          <w:p w:rsidR="009E79FA" w:rsidRPr="009E79FA" w:rsidRDefault="009E79FA" w:rsidP="009E79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79FA">
              <w:rPr>
                <w:rFonts w:ascii="Times New Roman" w:hAnsi="Times New Roman" w:cs="Times New Roman"/>
                <w:sz w:val="24"/>
                <w:szCs w:val="24"/>
              </w:rPr>
              <w:t>Твардовского</w:t>
            </w:r>
          </w:p>
        </w:tc>
        <w:tc>
          <w:tcPr>
            <w:tcW w:w="1001" w:type="dxa"/>
            <w:vAlign w:val="center"/>
          </w:tcPr>
          <w:p w:rsidR="009E79FA" w:rsidRPr="009E79FA" w:rsidRDefault="009E79FA" w:rsidP="009E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5" w:type="dxa"/>
            <w:vAlign w:val="center"/>
          </w:tcPr>
          <w:p w:rsidR="009E79FA" w:rsidRPr="009E79FA" w:rsidRDefault="009E79FA" w:rsidP="009E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  <w:tc>
          <w:tcPr>
            <w:tcW w:w="1210" w:type="dxa"/>
            <w:vAlign w:val="center"/>
          </w:tcPr>
          <w:p w:rsidR="009E79FA" w:rsidRPr="009E79FA" w:rsidRDefault="009E79FA" w:rsidP="009E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557,1</w:t>
            </w:r>
          </w:p>
        </w:tc>
      </w:tr>
      <w:tr w:rsidR="009E79FA" w:rsidRPr="009E79FA" w:rsidTr="009E79FA">
        <w:tc>
          <w:tcPr>
            <w:tcW w:w="571" w:type="dxa"/>
            <w:vAlign w:val="center"/>
          </w:tcPr>
          <w:p w:rsidR="009E79FA" w:rsidRPr="009E79FA" w:rsidRDefault="009E79FA" w:rsidP="009E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4" w:type="dxa"/>
            <w:vAlign w:val="center"/>
          </w:tcPr>
          <w:p w:rsidR="009E79FA" w:rsidRPr="009E79FA" w:rsidRDefault="009E79FA" w:rsidP="00CB5F7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79FA">
              <w:rPr>
                <w:rFonts w:ascii="Times New Roman" w:hAnsi="Times New Roman" w:cs="Times New Roman"/>
                <w:sz w:val="24"/>
                <w:szCs w:val="24"/>
              </w:rPr>
              <w:t>Починковский</w:t>
            </w:r>
            <w:proofErr w:type="spellEnd"/>
          </w:p>
        </w:tc>
        <w:tc>
          <w:tcPr>
            <w:tcW w:w="1606" w:type="dxa"/>
            <w:vAlign w:val="center"/>
          </w:tcPr>
          <w:p w:rsidR="009E79FA" w:rsidRPr="009E79FA" w:rsidRDefault="009E79FA" w:rsidP="009E79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79FA">
              <w:rPr>
                <w:rFonts w:ascii="Times New Roman" w:hAnsi="Times New Roman" w:cs="Times New Roman"/>
                <w:sz w:val="24"/>
                <w:szCs w:val="24"/>
              </w:rPr>
              <w:t>г. Починок</w:t>
            </w:r>
          </w:p>
        </w:tc>
        <w:tc>
          <w:tcPr>
            <w:tcW w:w="1894" w:type="dxa"/>
            <w:vAlign w:val="center"/>
          </w:tcPr>
          <w:p w:rsidR="009E79FA" w:rsidRPr="009E79FA" w:rsidRDefault="009E79FA" w:rsidP="009E79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Твардовского</w:t>
            </w:r>
          </w:p>
        </w:tc>
        <w:tc>
          <w:tcPr>
            <w:tcW w:w="1001" w:type="dxa"/>
            <w:vAlign w:val="center"/>
          </w:tcPr>
          <w:p w:rsidR="009E79FA" w:rsidRPr="009E79FA" w:rsidRDefault="009E79FA" w:rsidP="009E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5" w:type="dxa"/>
            <w:vAlign w:val="center"/>
          </w:tcPr>
          <w:p w:rsidR="009E79FA" w:rsidRPr="009E79FA" w:rsidRDefault="009E79FA" w:rsidP="009E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1210" w:type="dxa"/>
            <w:vAlign w:val="center"/>
          </w:tcPr>
          <w:p w:rsidR="009E79FA" w:rsidRPr="009E79FA" w:rsidRDefault="009E79FA" w:rsidP="009E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4186,8</w:t>
            </w:r>
          </w:p>
        </w:tc>
      </w:tr>
      <w:tr w:rsidR="009E79FA" w:rsidRPr="009E79FA" w:rsidTr="009E79FA">
        <w:tc>
          <w:tcPr>
            <w:tcW w:w="571" w:type="dxa"/>
            <w:vAlign w:val="center"/>
          </w:tcPr>
          <w:p w:rsidR="009E79FA" w:rsidRPr="009E79FA" w:rsidRDefault="009E79FA" w:rsidP="009E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94" w:type="dxa"/>
            <w:vAlign w:val="center"/>
          </w:tcPr>
          <w:p w:rsidR="009E79FA" w:rsidRPr="009E79FA" w:rsidRDefault="009E79FA" w:rsidP="00CB5F7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79FA">
              <w:rPr>
                <w:rFonts w:ascii="Times New Roman" w:hAnsi="Times New Roman" w:cs="Times New Roman"/>
                <w:sz w:val="24"/>
                <w:szCs w:val="24"/>
              </w:rPr>
              <w:t>Починковский</w:t>
            </w:r>
            <w:proofErr w:type="spellEnd"/>
          </w:p>
        </w:tc>
        <w:tc>
          <w:tcPr>
            <w:tcW w:w="1606" w:type="dxa"/>
            <w:vAlign w:val="center"/>
          </w:tcPr>
          <w:p w:rsidR="009E79FA" w:rsidRPr="009E79FA" w:rsidRDefault="009E79FA" w:rsidP="009E79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79FA">
              <w:rPr>
                <w:rFonts w:ascii="Times New Roman" w:hAnsi="Times New Roman" w:cs="Times New Roman"/>
                <w:sz w:val="24"/>
                <w:szCs w:val="24"/>
              </w:rPr>
              <w:t>г. Починок</w:t>
            </w:r>
          </w:p>
        </w:tc>
        <w:tc>
          <w:tcPr>
            <w:tcW w:w="1894" w:type="dxa"/>
            <w:vAlign w:val="center"/>
          </w:tcPr>
          <w:p w:rsidR="009E79FA" w:rsidRPr="009E79FA" w:rsidRDefault="009E79FA" w:rsidP="009E79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Полевая</w:t>
            </w:r>
          </w:p>
        </w:tc>
        <w:tc>
          <w:tcPr>
            <w:tcW w:w="1001" w:type="dxa"/>
            <w:vAlign w:val="center"/>
          </w:tcPr>
          <w:p w:rsidR="009E79FA" w:rsidRPr="009E79FA" w:rsidRDefault="009E79FA" w:rsidP="009E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5" w:type="dxa"/>
            <w:vAlign w:val="center"/>
          </w:tcPr>
          <w:p w:rsidR="009E79FA" w:rsidRPr="009E79FA" w:rsidRDefault="009E79FA" w:rsidP="009E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1210" w:type="dxa"/>
            <w:vAlign w:val="center"/>
          </w:tcPr>
          <w:p w:rsidR="009E79FA" w:rsidRPr="009E79FA" w:rsidRDefault="009E79FA" w:rsidP="009E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859,3</w:t>
            </w:r>
          </w:p>
        </w:tc>
      </w:tr>
      <w:tr w:rsidR="009E79FA" w:rsidRPr="009E79FA" w:rsidTr="009E79FA">
        <w:tc>
          <w:tcPr>
            <w:tcW w:w="571" w:type="dxa"/>
            <w:vAlign w:val="center"/>
          </w:tcPr>
          <w:p w:rsidR="009E79FA" w:rsidRPr="009E79FA" w:rsidRDefault="009E79FA" w:rsidP="009E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94" w:type="dxa"/>
            <w:vAlign w:val="center"/>
          </w:tcPr>
          <w:p w:rsidR="009E79FA" w:rsidRPr="009E79FA" w:rsidRDefault="009E79FA" w:rsidP="00CB5F7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79FA">
              <w:rPr>
                <w:rFonts w:ascii="Times New Roman" w:hAnsi="Times New Roman" w:cs="Times New Roman"/>
                <w:sz w:val="24"/>
                <w:szCs w:val="24"/>
              </w:rPr>
              <w:t>Починковский</w:t>
            </w:r>
            <w:proofErr w:type="spellEnd"/>
          </w:p>
        </w:tc>
        <w:tc>
          <w:tcPr>
            <w:tcW w:w="1606" w:type="dxa"/>
            <w:vAlign w:val="center"/>
          </w:tcPr>
          <w:p w:rsidR="009E79FA" w:rsidRPr="009E79FA" w:rsidRDefault="009E79FA" w:rsidP="009E79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79FA">
              <w:rPr>
                <w:rFonts w:ascii="Times New Roman" w:hAnsi="Times New Roman" w:cs="Times New Roman"/>
                <w:sz w:val="24"/>
                <w:szCs w:val="24"/>
              </w:rPr>
              <w:t>г. Починок</w:t>
            </w:r>
          </w:p>
        </w:tc>
        <w:tc>
          <w:tcPr>
            <w:tcW w:w="1894" w:type="dxa"/>
            <w:vAlign w:val="center"/>
          </w:tcPr>
          <w:p w:rsidR="009E79FA" w:rsidRPr="009E79FA" w:rsidRDefault="009E79FA" w:rsidP="009E79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Полевая</w:t>
            </w:r>
          </w:p>
        </w:tc>
        <w:tc>
          <w:tcPr>
            <w:tcW w:w="1001" w:type="dxa"/>
            <w:vAlign w:val="center"/>
          </w:tcPr>
          <w:p w:rsidR="009E79FA" w:rsidRPr="009E79FA" w:rsidRDefault="009E79FA" w:rsidP="009E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95" w:type="dxa"/>
            <w:vAlign w:val="center"/>
          </w:tcPr>
          <w:p w:rsidR="009E79FA" w:rsidRPr="009E79FA" w:rsidRDefault="009E79FA" w:rsidP="009E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1210" w:type="dxa"/>
            <w:vAlign w:val="center"/>
          </w:tcPr>
          <w:p w:rsidR="009E79FA" w:rsidRPr="009E79FA" w:rsidRDefault="009E79FA" w:rsidP="009E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854,7</w:t>
            </w:r>
          </w:p>
        </w:tc>
      </w:tr>
      <w:tr w:rsidR="009E79FA" w:rsidRPr="009E79FA" w:rsidTr="009E79FA">
        <w:tc>
          <w:tcPr>
            <w:tcW w:w="571" w:type="dxa"/>
            <w:vAlign w:val="center"/>
          </w:tcPr>
          <w:p w:rsidR="009E79FA" w:rsidRPr="009E79FA" w:rsidRDefault="009E79FA" w:rsidP="009E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94" w:type="dxa"/>
            <w:vAlign w:val="center"/>
          </w:tcPr>
          <w:p w:rsidR="009E79FA" w:rsidRPr="009E79FA" w:rsidRDefault="009E79FA" w:rsidP="00CB5F7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79FA">
              <w:rPr>
                <w:rFonts w:ascii="Times New Roman" w:hAnsi="Times New Roman" w:cs="Times New Roman"/>
                <w:sz w:val="24"/>
                <w:szCs w:val="24"/>
              </w:rPr>
              <w:t>Починковский</w:t>
            </w:r>
            <w:proofErr w:type="spellEnd"/>
          </w:p>
        </w:tc>
        <w:tc>
          <w:tcPr>
            <w:tcW w:w="1606" w:type="dxa"/>
            <w:vAlign w:val="center"/>
          </w:tcPr>
          <w:p w:rsidR="009E79FA" w:rsidRPr="009E79FA" w:rsidRDefault="009E79FA" w:rsidP="009E79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79FA">
              <w:rPr>
                <w:rFonts w:ascii="Times New Roman" w:hAnsi="Times New Roman" w:cs="Times New Roman"/>
                <w:sz w:val="24"/>
                <w:szCs w:val="24"/>
              </w:rPr>
              <w:t>г. Починок</w:t>
            </w:r>
          </w:p>
        </w:tc>
        <w:tc>
          <w:tcPr>
            <w:tcW w:w="1894" w:type="dxa"/>
            <w:vAlign w:val="center"/>
          </w:tcPr>
          <w:p w:rsidR="009E79FA" w:rsidRPr="009E79FA" w:rsidRDefault="009E79FA" w:rsidP="009E79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Строителей</w:t>
            </w:r>
          </w:p>
        </w:tc>
        <w:tc>
          <w:tcPr>
            <w:tcW w:w="1001" w:type="dxa"/>
            <w:vAlign w:val="center"/>
          </w:tcPr>
          <w:p w:rsidR="009E79FA" w:rsidRPr="009E79FA" w:rsidRDefault="009E79FA" w:rsidP="009E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5" w:type="dxa"/>
            <w:vAlign w:val="center"/>
          </w:tcPr>
          <w:p w:rsidR="009E79FA" w:rsidRPr="009E79FA" w:rsidRDefault="009E79FA" w:rsidP="009E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1210" w:type="dxa"/>
            <w:vAlign w:val="center"/>
          </w:tcPr>
          <w:p w:rsidR="009E79FA" w:rsidRPr="009E79FA" w:rsidRDefault="009E79FA" w:rsidP="009E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936,0</w:t>
            </w:r>
          </w:p>
        </w:tc>
      </w:tr>
      <w:tr w:rsidR="009E79FA" w:rsidRPr="009E79FA" w:rsidTr="009E79FA">
        <w:tc>
          <w:tcPr>
            <w:tcW w:w="571" w:type="dxa"/>
            <w:vAlign w:val="center"/>
          </w:tcPr>
          <w:p w:rsidR="009E79FA" w:rsidRPr="009E79FA" w:rsidRDefault="009E79FA" w:rsidP="009E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94" w:type="dxa"/>
            <w:vAlign w:val="center"/>
          </w:tcPr>
          <w:p w:rsidR="009E79FA" w:rsidRPr="009E79FA" w:rsidRDefault="009E79FA" w:rsidP="00CB5F7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79FA">
              <w:rPr>
                <w:rFonts w:ascii="Times New Roman" w:hAnsi="Times New Roman" w:cs="Times New Roman"/>
                <w:sz w:val="24"/>
                <w:szCs w:val="24"/>
              </w:rPr>
              <w:t>Починковский</w:t>
            </w:r>
            <w:proofErr w:type="spellEnd"/>
          </w:p>
        </w:tc>
        <w:tc>
          <w:tcPr>
            <w:tcW w:w="1606" w:type="dxa"/>
            <w:vAlign w:val="center"/>
          </w:tcPr>
          <w:p w:rsidR="009E79FA" w:rsidRPr="009E79FA" w:rsidRDefault="009E79FA" w:rsidP="009E79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79FA">
              <w:rPr>
                <w:rFonts w:ascii="Times New Roman" w:hAnsi="Times New Roman" w:cs="Times New Roman"/>
                <w:sz w:val="24"/>
                <w:szCs w:val="24"/>
              </w:rPr>
              <w:t>г. Починок</w:t>
            </w:r>
          </w:p>
        </w:tc>
        <w:tc>
          <w:tcPr>
            <w:tcW w:w="1894" w:type="dxa"/>
            <w:vAlign w:val="center"/>
          </w:tcPr>
          <w:p w:rsidR="009E79FA" w:rsidRPr="009E79FA" w:rsidRDefault="009E79FA" w:rsidP="009E79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Строителей</w:t>
            </w:r>
          </w:p>
        </w:tc>
        <w:tc>
          <w:tcPr>
            <w:tcW w:w="1001" w:type="dxa"/>
            <w:vAlign w:val="center"/>
          </w:tcPr>
          <w:p w:rsidR="009E79FA" w:rsidRPr="009E79FA" w:rsidRDefault="009E79FA" w:rsidP="009E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95" w:type="dxa"/>
            <w:vAlign w:val="center"/>
          </w:tcPr>
          <w:p w:rsidR="009E79FA" w:rsidRPr="009E79FA" w:rsidRDefault="009E79FA" w:rsidP="009E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1210" w:type="dxa"/>
            <w:vAlign w:val="center"/>
          </w:tcPr>
          <w:p w:rsidR="009E79FA" w:rsidRPr="009E79FA" w:rsidRDefault="009E79FA" w:rsidP="009E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756,8</w:t>
            </w:r>
          </w:p>
        </w:tc>
      </w:tr>
      <w:tr w:rsidR="009E79FA" w:rsidRPr="009E79FA" w:rsidTr="009E79FA">
        <w:tc>
          <w:tcPr>
            <w:tcW w:w="571" w:type="dxa"/>
            <w:vAlign w:val="center"/>
          </w:tcPr>
          <w:p w:rsidR="009E79FA" w:rsidRPr="009E79FA" w:rsidRDefault="009E79FA" w:rsidP="009E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94" w:type="dxa"/>
            <w:vAlign w:val="center"/>
          </w:tcPr>
          <w:p w:rsidR="009E79FA" w:rsidRPr="009E79FA" w:rsidRDefault="009E79FA" w:rsidP="00CB5F7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79FA">
              <w:rPr>
                <w:rFonts w:ascii="Times New Roman" w:hAnsi="Times New Roman" w:cs="Times New Roman"/>
                <w:sz w:val="24"/>
                <w:szCs w:val="24"/>
              </w:rPr>
              <w:t>Починковский</w:t>
            </w:r>
            <w:proofErr w:type="spellEnd"/>
          </w:p>
        </w:tc>
        <w:tc>
          <w:tcPr>
            <w:tcW w:w="1606" w:type="dxa"/>
            <w:vAlign w:val="center"/>
          </w:tcPr>
          <w:p w:rsidR="009E79FA" w:rsidRPr="009E79FA" w:rsidRDefault="009E79FA" w:rsidP="009E79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79FA">
              <w:rPr>
                <w:rFonts w:ascii="Times New Roman" w:hAnsi="Times New Roman" w:cs="Times New Roman"/>
                <w:sz w:val="24"/>
                <w:szCs w:val="24"/>
              </w:rPr>
              <w:t>г. Починок</w:t>
            </w:r>
          </w:p>
        </w:tc>
        <w:tc>
          <w:tcPr>
            <w:tcW w:w="1894" w:type="dxa"/>
            <w:vAlign w:val="center"/>
          </w:tcPr>
          <w:p w:rsidR="009E79FA" w:rsidRPr="009E79FA" w:rsidRDefault="009E79FA" w:rsidP="009E79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Урицкого</w:t>
            </w:r>
          </w:p>
        </w:tc>
        <w:tc>
          <w:tcPr>
            <w:tcW w:w="1001" w:type="dxa"/>
            <w:vAlign w:val="center"/>
          </w:tcPr>
          <w:p w:rsidR="009E79FA" w:rsidRPr="009E79FA" w:rsidRDefault="009E79FA" w:rsidP="009E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395" w:type="dxa"/>
            <w:vAlign w:val="center"/>
          </w:tcPr>
          <w:p w:rsidR="009E79FA" w:rsidRPr="009E79FA" w:rsidRDefault="009E79FA" w:rsidP="009E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1210" w:type="dxa"/>
            <w:vAlign w:val="center"/>
          </w:tcPr>
          <w:p w:rsidR="009E79FA" w:rsidRPr="009E79FA" w:rsidRDefault="009E79FA" w:rsidP="009E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579,5</w:t>
            </w:r>
          </w:p>
        </w:tc>
      </w:tr>
      <w:tr w:rsidR="009E79FA" w:rsidRPr="009E79FA" w:rsidTr="009E79FA">
        <w:tc>
          <w:tcPr>
            <w:tcW w:w="571" w:type="dxa"/>
            <w:vAlign w:val="center"/>
          </w:tcPr>
          <w:p w:rsidR="009E79FA" w:rsidRPr="009E79FA" w:rsidRDefault="009E79FA" w:rsidP="009E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94" w:type="dxa"/>
            <w:vAlign w:val="center"/>
          </w:tcPr>
          <w:p w:rsidR="009E79FA" w:rsidRPr="009E79FA" w:rsidRDefault="009E79FA" w:rsidP="00CB5F7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79FA">
              <w:rPr>
                <w:rFonts w:ascii="Times New Roman" w:hAnsi="Times New Roman" w:cs="Times New Roman"/>
                <w:sz w:val="24"/>
                <w:szCs w:val="24"/>
              </w:rPr>
              <w:t>Починковский</w:t>
            </w:r>
            <w:proofErr w:type="spellEnd"/>
          </w:p>
        </w:tc>
        <w:tc>
          <w:tcPr>
            <w:tcW w:w="1606" w:type="dxa"/>
            <w:vAlign w:val="center"/>
          </w:tcPr>
          <w:p w:rsidR="009E79FA" w:rsidRPr="009E79FA" w:rsidRDefault="009E79FA" w:rsidP="009E79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79FA">
              <w:rPr>
                <w:rFonts w:ascii="Times New Roman" w:hAnsi="Times New Roman" w:cs="Times New Roman"/>
                <w:sz w:val="24"/>
                <w:szCs w:val="24"/>
              </w:rPr>
              <w:t>г. Починок</w:t>
            </w:r>
          </w:p>
        </w:tc>
        <w:tc>
          <w:tcPr>
            <w:tcW w:w="1894" w:type="dxa"/>
            <w:vAlign w:val="center"/>
          </w:tcPr>
          <w:p w:rsidR="009E79FA" w:rsidRPr="009E79FA" w:rsidRDefault="009E79FA" w:rsidP="009E79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ерешковой</w:t>
            </w:r>
          </w:p>
        </w:tc>
        <w:tc>
          <w:tcPr>
            <w:tcW w:w="1001" w:type="dxa"/>
            <w:vAlign w:val="center"/>
          </w:tcPr>
          <w:p w:rsidR="009E79FA" w:rsidRPr="009E79FA" w:rsidRDefault="009E79FA" w:rsidP="009E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5" w:type="dxa"/>
            <w:vAlign w:val="center"/>
          </w:tcPr>
          <w:p w:rsidR="009E79FA" w:rsidRPr="009E79FA" w:rsidRDefault="009E79FA" w:rsidP="009E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1210" w:type="dxa"/>
            <w:vAlign w:val="center"/>
          </w:tcPr>
          <w:p w:rsidR="009E79FA" w:rsidRPr="009E79FA" w:rsidRDefault="009E79FA" w:rsidP="009E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</w:tr>
      <w:tr w:rsidR="009E79FA" w:rsidRPr="009E79FA" w:rsidTr="009E79FA">
        <w:tc>
          <w:tcPr>
            <w:tcW w:w="571" w:type="dxa"/>
            <w:vAlign w:val="center"/>
          </w:tcPr>
          <w:p w:rsidR="009E79FA" w:rsidRPr="009E79FA" w:rsidRDefault="009E79FA" w:rsidP="009E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F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94" w:type="dxa"/>
            <w:vAlign w:val="center"/>
          </w:tcPr>
          <w:p w:rsidR="009E79FA" w:rsidRPr="009E79FA" w:rsidRDefault="009E79FA" w:rsidP="00CB5F7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79FA">
              <w:rPr>
                <w:rFonts w:ascii="Times New Roman" w:hAnsi="Times New Roman" w:cs="Times New Roman"/>
                <w:sz w:val="24"/>
                <w:szCs w:val="24"/>
              </w:rPr>
              <w:t>Починковский</w:t>
            </w:r>
            <w:proofErr w:type="spellEnd"/>
          </w:p>
        </w:tc>
        <w:tc>
          <w:tcPr>
            <w:tcW w:w="1606" w:type="dxa"/>
            <w:vAlign w:val="center"/>
          </w:tcPr>
          <w:p w:rsidR="009E79FA" w:rsidRPr="009E79FA" w:rsidRDefault="009E79FA" w:rsidP="009E79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79FA">
              <w:rPr>
                <w:rFonts w:ascii="Times New Roman" w:hAnsi="Times New Roman" w:cs="Times New Roman"/>
                <w:sz w:val="24"/>
                <w:szCs w:val="24"/>
              </w:rPr>
              <w:t>г. Починок</w:t>
            </w:r>
          </w:p>
        </w:tc>
        <w:tc>
          <w:tcPr>
            <w:tcW w:w="1894" w:type="dxa"/>
            <w:vAlign w:val="center"/>
          </w:tcPr>
          <w:p w:rsidR="009E79FA" w:rsidRPr="009E79FA" w:rsidRDefault="009E79FA" w:rsidP="009E79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001" w:type="dxa"/>
            <w:vAlign w:val="center"/>
          </w:tcPr>
          <w:p w:rsidR="009E79FA" w:rsidRPr="009E79FA" w:rsidRDefault="009E79FA" w:rsidP="009E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395" w:type="dxa"/>
            <w:vAlign w:val="center"/>
          </w:tcPr>
          <w:p w:rsidR="009E79FA" w:rsidRPr="009E79FA" w:rsidRDefault="009E79FA" w:rsidP="009E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1956</w:t>
            </w:r>
          </w:p>
        </w:tc>
        <w:tc>
          <w:tcPr>
            <w:tcW w:w="1210" w:type="dxa"/>
            <w:vAlign w:val="center"/>
          </w:tcPr>
          <w:p w:rsidR="009E79FA" w:rsidRPr="009E79FA" w:rsidRDefault="009E79FA" w:rsidP="009E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559,5</w:t>
            </w:r>
          </w:p>
        </w:tc>
      </w:tr>
      <w:tr w:rsidR="009E79FA" w:rsidRPr="009E79FA" w:rsidTr="009E79FA">
        <w:tc>
          <w:tcPr>
            <w:tcW w:w="571" w:type="dxa"/>
            <w:vAlign w:val="center"/>
          </w:tcPr>
          <w:p w:rsidR="009E79FA" w:rsidRPr="009E79FA" w:rsidRDefault="009E79FA" w:rsidP="009E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94" w:type="dxa"/>
            <w:vAlign w:val="center"/>
          </w:tcPr>
          <w:p w:rsidR="009E79FA" w:rsidRPr="009E79FA" w:rsidRDefault="009E79FA" w:rsidP="00CB5F7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79FA">
              <w:rPr>
                <w:rFonts w:ascii="Times New Roman" w:hAnsi="Times New Roman" w:cs="Times New Roman"/>
                <w:sz w:val="24"/>
                <w:szCs w:val="24"/>
              </w:rPr>
              <w:t>Починковский</w:t>
            </w:r>
            <w:proofErr w:type="spellEnd"/>
          </w:p>
        </w:tc>
        <w:tc>
          <w:tcPr>
            <w:tcW w:w="1606" w:type="dxa"/>
            <w:vAlign w:val="center"/>
          </w:tcPr>
          <w:p w:rsidR="009E79FA" w:rsidRPr="009E79FA" w:rsidRDefault="009E79FA" w:rsidP="009E79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79FA">
              <w:rPr>
                <w:rFonts w:ascii="Times New Roman" w:hAnsi="Times New Roman" w:cs="Times New Roman"/>
                <w:sz w:val="24"/>
                <w:szCs w:val="24"/>
              </w:rPr>
              <w:t>г. Починок</w:t>
            </w:r>
          </w:p>
        </w:tc>
        <w:tc>
          <w:tcPr>
            <w:tcW w:w="1894" w:type="dxa"/>
            <w:vAlign w:val="center"/>
          </w:tcPr>
          <w:p w:rsidR="009E79FA" w:rsidRPr="009E79FA" w:rsidRDefault="009E79FA" w:rsidP="009E79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2-й Советский переулок</w:t>
            </w:r>
          </w:p>
        </w:tc>
        <w:tc>
          <w:tcPr>
            <w:tcW w:w="1001" w:type="dxa"/>
            <w:vAlign w:val="center"/>
          </w:tcPr>
          <w:p w:rsidR="009E79FA" w:rsidRPr="009E79FA" w:rsidRDefault="009E79FA" w:rsidP="009E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5" w:type="dxa"/>
            <w:vAlign w:val="center"/>
          </w:tcPr>
          <w:p w:rsidR="009E79FA" w:rsidRPr="009E79FA" w:rsidRDefault="009E79FA" w:rsidP="009E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  <w:tc>
          <w:tcPr>
            <w:tcW w:w="1210" w:type="dxa"/>
            <w:vAlign w:val="center"/>
          </w:tcPr>
          <w:p w:rsidR="009E79FA" w:rsidRPr="009E79FA" w:rsidRDefault="009E79FA" w:rsidP="009E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719,3</w:t>
            </w:r>
          </w:p>
        </w:tc>
      </w:tr>
      <w:tr w:rsidR="009E79FA" w:rsidRPr="009E79FA" w:rsidTr="009E79FA">
        <w:tc>
          <w:tcPr>
            <w:tcW w:w="571" w:type="dxa"/>
            <w:vAlign w:val="center"/>
          </w:tcPr>
          <w:p w:rsidR="009E79FA" w:rsidRPr="009E79FA" w:rsidRDefault="009E79FA" w:rsidP="009E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F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94" w:type="dxa"/>
            <w:vAlign w:val="center"/>
          </w:tcPr>
          <w:p w:rsidR="009E79FA" w:rsidRPr="009E79FA" w:rsidRDefault="009E79FA" w:rsidP="00CB5F7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79FA">
              <w:rPr>
                <w:rFonts w:ascii="Times New Roman" w:hAnsi="Times New Roman" w:cs="Times New Roman"/>
                <w:sz w:val="24"/>
                <w:szCs w:val="24"/>
              </w:rPr>
              <w:t>Починковский</w:t>
            </w:r>
            <w:proofErr w:type="spellEnd"/>
          </w:p>
        </w:tc>
        <w:tc>
          <w:tcPr>
            <w:tcW w:w="1606" w:type="dxa"/>
            <w:vAlign w:val="center"/>
          </w:tcPr>
          <w:p w:rsidR="009E79FA" w:rsidRPr="009E79FA" w:rsidRDefault="009E79FA" w:rsidP="009E79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79FA">
              <w:rPr>
                <w:rFonts w:ascii="Times New Roman" w:hAnsi="Times New Roman" w:cs="Times New Roman"/>
                <w:sz w:val="24"/>
                <w:szCs w:val="24"/>
              </w:rPr>
              <w:t>г. Починок</w:t>
            </w:r>
          </w:p>
        </w:tc>
        <w:tc>
          <w:tcPr>
            <w:tcW w:w="1894" w:type="dxa"/>
            <w:vAlign w:val="center"/>
          </w:tcPr>
          <w:p w:rsidR="009E79FA" w:rsidRPr="009E79FA" w:rsidRDefault="009E79FA" w:rsidP="009E79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1-й Микрорайон</w:t>
            </w:r>
          </w:p>
        </w:tc>
        <w:tc>
          <w:tcPr>
            <w:tcW w:w="1001" w:type="dxa"/>
            <w:vAlign w:val="center"/>
          </w:tcPr>
          <w:p w:rsidR="009E79FA" w:rsidRPr="009E79FA" w:rsidRDefault="009E79FA" w:rsidP="009E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5" w:type="dxa"/>
            <w:vAlign w:val="center"/>
          </w:tcPr>
          <w:p w:rsidR="009E79FA" w:rsidRPr="009E79FA" w:rsidRDefault="009E79FA" w:rsidP="009E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1210" w:type="dxa"/>
            <w:vAlign w:val="center"/>
          </w:tcPr>
          <w:p w:rsidR="009E79FA" w:rsidRPr="009E79FA" w:rsidRDefault="009E79FA" w:rsidP="009E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4302,9</w:t>
            </w:r>
          </w:p>
        </w:tc>
      </w:tr>
    </w:tbl>
    <w:p w:rsidR="0004007B" w:rsidRPr="009E79FA" w:rsidRDefault="0004007B">
      <w:pPr>
        <w:rPr>
          <w:rFonts w:ascii="Times New Roman" w:hAnsi="Times New Roman" w:cs="Times New Roman"/>
          <w:sz w:val="24"/>
          <w:szCs w:val="24"/>
        </w:rPr>
      </w:pPr>
    </w:p>
    <w:sectPr w:rsidR="0004007B" w:rsidRPr="009E79FA" w:rsidSect="00E31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F2DAA"/>
    <w:rsid w:val="0004007B"/>
    <w:rsid w:val="002F13AC"/>
    <w:rsid w:val="002F2DAA"/>
    <w:rsid w:val="00484DF3"/>
    <w:rsid w:val="009E79FA"/>
    <w:rsid w:val="00A96024"/>
    <w:rsid w:val="00E3156A"/>
    <w:rsid w:val="00F64A9A"/>
    <w:rsid w:val="00F83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007B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Савельева</dc:creator>
  <cp:lastModifiedBy>Савельева</cp:lastModifiedBy>
  <cp:revision>1</cp:revision>
  <dcterms:created xsi:type="dcterms:W3CDTF">2015-04-13T06:40:00Z</dcterms:created>
  <dcterms:modified xsi:type="dcterms:W3CDTF">2015-04-13T08:07:00Z</dcterms:modified>
</cp:coreProperties>
</file>