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1"/>
        <w:gridCol w:w="4800"/>
      </w:tblGrid>
      <w:tr w:rsidR="00D71316" w:rsidTr="00D7131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71316" w:rsidRDefault="00D71316"/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D71316" w:rsidRDefault="00D71316">
            <w:pPr>
              <w:shd w:val="clear" w:color="auto" w:fill="FFFFFF"/>
              <w:tabs>
                <w:tab w:val="left" w:pos="8016"/>
              </w:tabs>
            </w:pPr>
          </w:p>
        </w:tc>
      </w:tr>
    </w:tbl>
    <w:p w:rsidR="00D71316" w:rsidRDefault="00D71316" w:rsidP="00D713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137160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Описание: 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316" w:rsidRDefault="00D71316" w:rsidP="00D7131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bookmarkStart w:id="0" w:name="Par17"/>
      <w:bookmarkEnd w:id="0"/>
    </w:p>
    <w:p w:rsidR="00D71316" w:rsidRDefault="00D71316" w:rsidP="00D71316">
      <w:pPr>
        <w:jc w:val="center"/>
        <w:rPr>
          <w:sz w:val="28"/>
          <w:szCs w:val="28"/>
        </w:rPr>
      </w:pPr>
    </w:p>
    <w:p w:rsidR="00D71316" w:rsidRDefault="00D71316" w:rsidP="00D71316">
      <w:pPr>
        <w:ind w:left="5580"/>
        <w:jc w:val="center"/>
        <w:rPr>
          <w:sz w:val="28"/>
          <w:szCs w:val="28"/>
        </w:rPr>
      </w:pPr>
    </w:p>
    <w:p w:rsidR="00D71316" w:rsidRDefault="00D71316" w:rsidP="00D71316">
      <w:pPr>
        <w:pStyle w:val="5"/>
      </w:pPr>
      <w:r>
        <w:t xml:space="preserve">АДМИНИСТРАЦИЯ МУНИЦИПАЛЬНОГО ОБРАЗОВАНИЯ </w:t>
      </w:r>
      <w:r>
        <w:br/>
        <w:t>«ПОЧИНКОВСКИЙ  РАЙОН»  СМОЛЕНСКОЙ ОБЛАСТИ</w:t>
      </w:r>
    </w:p>
    <w:p w:rsidR="00D71316" w:rsidRDefault="00D71316" w:rsidP="00D71316">
      <w:pPr>
        <w:pStyle w:val="7"/>
        <w:rPr>
          <w:sz w:val="28"/>
        </w:rPr>
      </w:pPr>
    </w:p>
    <w:p w:rsidR="00D71316" w:rsidRDefault="00D71316" w:rsidP="00D71316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D71316" w:rsidRDefault="00D71316" w:rsidP="00D71316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25"/>
        <w:gridCol w:w="1135"/>
      </w:tblGrid>
      <w:tr w:rsidR="00D71316" w:rsidTr="00AD5AB3">
        <w:tc>
          <w:tcPr>
            <w:tcW w:w="567" w:type="dxa"/>
            <w:hideMark/>
          </w:tcPr>
          <w:p w:rsidR="00D71316" w:rsidRPr="00AD5AB3" w:rsidRDefault="00D71316" w:rsidP="00AD5AB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5AB3">
              <w:rPr>
                <w:rFonts w:ascii="Times New Roman" w:hAnsi="Times New Roman"/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316" w:rsidRPr="00AD5AB3" w:rsidRDefault="00AD5AB3" w:rsidP="00AD5A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30.12.2016</w:t>
            </w:r>
            <w:bookmarkStart w:id="1" w:name="_GoBack"/>
            <w:bookmarkEnd w:id="1"/>
          </w:p>
        </w:tc>
        <w:tc>
          <w:tcPr>
            <w:tcW w:w="425" w:type="dxa"/>
            <w:hideMark/>
          </w:tcPr>
          <w:p w:rsidR="00D71316" w:rsidRPr="00AD5AB3" w:rsidRDefault="00D71316" w:rsidP="00AD5AB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5AB3"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316" w:rsidRPr="00AD5AB3" w:rsidRDefault="00AD5AB3" w:rsidP="00AD5A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257-адм</w:t>
            </w:r>
          </w:p>
        </w:tc>
      </w:tr>
    </w:tbl>
    <w:p w:rsidR="00D71316" w:rsidRDefault="00D71316" w:rsidP="00D71316">
      <w:pPr>
        <w:ind w:left="5580"/>
        <w:jc w:val="center"/>
        <w:rPr>
          <w:sz w:val="28"/>
          <w:szCs w:val="28"/>
        </w:rPr>
      </w:pPr>
    </w:p>
    <w:tbl>
      <w:tblPr>
        <w:tblStyle w:val="a3"/>
        <w:tblW w:w="9287" w:type="dxa"/>
        <w:tblLook w:val="04A0" w:firstRow="1" w:lastRow="0" w:firstColumn="1" w:lastColumn="0" w:noHBand="0" w:noVBand="1"/>
      </w:tblPr>
      <w:tblGrid>
        <w:gridCol w:w="4219"/>
        <w:gridCol w:w="5068"/>
      </w:tblGrid>
      <w:tr w:rsidR="00D71316" w:rsidTr="00D7131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71316" w:rsidRDefault="00D713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 внесении изменений в  муниципальную программу «Комплексные меры по профилактике терроризма и экстремизма в муниципальном образовании «Починковский район» Смоленской области на 2015-2020 годы»</w:t>
            </w:r>
          </w:p>
          <w:p w:rsidR="00D71316" w:rsidRDefault="00D713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71316" w:rsidRDefault="00D713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71316" w:rsidTr="00D71316">
        <w:tc>
          <w:tcPr>
            <w:tcW w:w="4786" w:type="dxa"/>
            <w:hideMark/>
          </w:tcPr>
          <w:p w:rsidR="00D71316" w:rsidRDefault="00D7131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D71316" w:rsidRDefault="00D71316" w:rsidP="00D71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71316" w:rsidRDefault="00D71316" w:rsidP="00D71316">
      <w:pPr>
        <w:pStyle w:val="ConsPlusTitle"/>
        <w:widowControl/>
        <w:ind w:firstLine="708"/>
        <w:rPr>
          <w:rFonts w:ascii="Times New Roman" w:hAnsi="Times New Roman"/>
          <w:b w:val="0"/>
          <w:sz w:val="28"/>
          <w:szCs w:val="28"/>
        </w:rPr>
      </w:pPr>
    </w:p>
    <w:p w:rsidR="00D71316" w:rsidRDefault="00D71316" w:rsidP="00D7131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в муниципальную программу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«Комплексные меры по </w:t>
      </w:r>
      <w:r>
        <w:rPr>
          <w:rFonts w:ascii="Times New Roman" w:hAnsi="Times New Roman"/>
          <w:sz w:val="28"/>
          <w:szCs w:val="28"/>
        </w:rPr>
        <w:br/>
        <w:t>профилактике терроризма и экстремизма в муниципальном образовании «Починковский район» Смоленской области на 2015-2020 годы»,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утвержденную постановлением Администрации муниципального образования «Починковский район» Смоленской области от 02.12.2014 № 163 (в редакции постановления Администрации муниципального образования «Починковский район» Смоленской области от 29.12.2015 № 184),  изменение,  изложив пункт 5  в новой редакции согласно приложению.</w:t>
      </w:r>
      <w:proofErr w:type="gramEnd"/>
    </w:p>
    <w:p w:rsidR="00D71316" w:rsidRDefault="00D71316" w:rsidP="00D71316">
      <w:pPr>
        <w:pStyle w:val="ConsPlusNormal"/>
        <w:ind w:left="20" w:firstLine="689"/>
        <w:jc w:val="both"/>
      </w:pPr>
    </w:p>
    <w:p w:rsidR="00D71316" w:rsidRDefault="00D71316" w:rsidP="00D71316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</w:t>
      </w:r>
    </w:p>
    <w:p w:rsidR="00D71316" w:rsidRDefault="00D71316" w:rsidP="00D71316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«Починковский район»</w:t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</w:p>
    <w:p w:rsidR="00D71316" w:rsidRDefault="00D71316" w:rsidP="00D71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Смоленской области                                                                          А.В. Голуб</w:t>
      </w:r>
    </w:p>
    <w:p w:rsidR="00D71316" w:rsidRDefault="00D71316" w:rsidP="00D71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316" w:rsidRDefault="00D71316" w:rsidP="00D71316">
      <w:pPr>
        <w:pStyle w:val="ConsPlusNormal"/>
        <w:ind w:left="20" w:firstLine="689"/>
        <w:jc w:val="both"/>
      </w:pPr>
    </w:p>
    <w:p w:rsidR="00D71316" w:rsidRDefault="00D71316" w:rsidP="00D71316">
      <w:pPr>
        <w:pStyle w:val="ConsPlusNormal"/>
        <w:ind w:left="20" w:firstLine="689"/>
        <w:jc w:val="both"/>
      </w:pPr>
    </w:p>
    <w:p w:rsidR="00D71316" w:rsidRDefault="00D71316" w:rsidP="00D71316">
      <w:pPr>
        <w:pStyle w:val="ConsPlusNormal"/>
        <w:ind w:left="20" w:firstLine="689"/>
        <w:jc w:val="both"/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4986"/>
        <w:gridCol w:w="4991"/>
      </w:tblGrid>
      <w:tr w:rsidR="00D71316" w:rsidTr="00D71316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D71316" w:rsidRDefault="00D71316">
            <w:pPr>
              <w:pStyle w:val="ConsPlusNormal"/>
              <w:jc w:val="right"/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D71316" w:rsidRDefault="00D71316">
            <w:pPr>
              <w:pStyle w:val="ConsPlusNormal"/>
              <w:ind w:left="20" w:firstLine="689"/>
            </w:pPr>
          </w:p>
          <w:p w:rsidR="00D71316" w:rsidRDefault="00D71316">
            <w:pPr>
              <w:pStyle w:val="ConsPlusNormal"/>
              <w:ind w:left="20" w:firstLine="6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br/>
              <w:t xml:space="preserve">к Распоряжению Администрации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br/>
              <w:t xml:space="preserve"> «Починковский район»</w:t>
            </w:r>
            <w:r>
              <w:rPr>
                <w:sz w:val="24"/>
                <w:szCs w:val="24"/>
              </w:rPr>
              <w:br/>
              <w:t xml:space="preserve"> Смоленской области</w:t>
            </w:r>
          </w:p>
          <w:p w:rsidR="00D71316" w:rsidRDefault="00D7131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____декабря 2016  № ____</w:t>
            </w:r>
          </w:p>
          <w:p w:rsidR="00D71316" w:rsidRDefault="00D71316">
            <w:pPr>
              <w:pStyle w:val="ConsPlusNormal"/>
              <w:ind w:left="20" w:firstLine="689"/>
            </w:pPr>
          </w:p>
          <w:p w:rsidR="00D71316" w:rsidRDefault="00D71316">
            <w:pPr>
              <w:pStyle w:val="ConsPlusNormal"/>
              <w:jc w:val="right"/>
            </w:pPr>
          </w:p>
        </w:tc>
      </w:tr>
    </w:tbl>
    <w:p w:rsidR="00D71316" w:rsidRDefault="00D71316" w:rsidP="00D71316">
      <w:pPr>
        <w:pStyle w:val="ConsPlusNormal"/>
        <w:ind w:left="20" w:firstLine="689"/>
        <w:jc w:val="right"/>
      </w:pPr>
    </w:p>
    <w:p w:rsidR="00D71316" w:rsidRDefault="00D71316" w:rsidP="00D71316">
      <w:pPr>
        <w:pStyle w:val="ConsPlusNormal"/>
        <w:ind w:left="20" w:firstLine="689"/>
      </w:pPr>
      <w:r>
        <w:t>п.5. Построение (развитие), внедрение и эксплуатация аппаратно-программного комплекса «Безопасный город»</w:t>
      </w:r>
    </w:p>
    <w:p w:rsidR="00D71316" w:rsidRDefault="00D71316" w:rsidP="00D71316">
      <w:pPr>
        <w:pStyle w:val="ConsPlusNormal"/>
        <w:ind w:left="20" w:firstLine="689"/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27"/>
        <w:gridCol w:w="849"/>
        <w:gridCol w:w="850"/>
        <w:gridCol w:w="849"/>
        <w:gridCol w:w="709"/>
        <w:gridCol w:w="851"/>
        <w:gridCol w:w="850"/>
        <w:gridCol w:w="709"/>
        <w:gridCol w:w="656"/>
        <w:gridCol w:w="60"/>
        <w:gridCol w:w="843"/>
        <w:gridCol w:w="851"/>
      </w:tblGrid>
      <w:tr w:rsidR="00D71316" w:rsidTr="00D71316">
        <w:trPr>
          <w:trHeight w:val="4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Сроки</w:t>
            </w:r>
          </w:p>
          <w:p w:rsidR="00D71316" w:rsidRDefault="00D71316">
            <w:pPr>
              <w:tabs>
                <w:tab w:val="left" w:pos="3420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Объем финансирования, тыс. руб.</w:t>
            </w:r>
          </w:p>
          <w:p w:rsidR="00D71316" w:rsidRDefault="00D71316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D71316" w:rsidTr="00D71316">
        <w:trPr>
          <w:trHeight w:val="48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6" w:rsidRDefault="00D71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6" w:rsidRDefault="00D71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6" w:rsidRDefault="00D71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6" w:rsidRDefault="00D71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1316" w:rsidTr="00D7131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Оборудование средствами видеонаблюдения площади города Починка муниципального  образования «Починковский район»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71316" w:rsidRDefault="00D7131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71316" w:rsidRDefault="00D7131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71316" w:rsidRDefault="00D71316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2015-2020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203,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203,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203,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019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203,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019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930,676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16" w:rsidRDefault="00D7131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Отдел по городу Администрации</w:t>
            </w:r>
          </w:p>
        </w:tc>
      </w:tr>
    </w:tbl>
    <w:p w:rsidR="00D71316" w:rsidRDefault="00D71316" w:rsidP="00D71316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D71316" w:rsidRDefault="00D71316" w:rsidP="00D71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316" w:rsidRDefault="00D71316" w:rsidP="00D71316"/>
    <w:p w:rsidR="00517C3C" w:rsidRPr="00D71316" w:rsidRDefault="00517C3C" w:rsidP="00D71316"/>
    <w:sectPr w:rsidR="00517C3C" w:rsidRPr="00D71316" w:rsidSect="008807AA">
      <w:footerReference w:type="default" r:id="rId8"/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E7E" w:rsidRDefault="00592E7E" w:rsidP="00BF3012">
      <w:pPr>
        <w:spacing w:after="0" w:line="240" w:lineRule="auto"/>
      </w:pPr>
      <w:r>
        <w:separator/>
      </w:r>
    </w:p>
  </w:endnote>
  <w:endnote w:type="continuationSeparator" w:id="0">
    <w:p w:rsidR="00592E7E" w:rsidRDefault="00592E7E" w:rsidP="00BF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12" w:rsidRPr="00BF3012" w:rsidRDefault="00BF3012">
    <w:pPr>
      <w:pStyle w:val="a7"/>
      <w:rPr>
        <w:sz w:val="16"/>
      </w:rPr>
    </w:pPr>
    <w:r>
      <w:rPr>
        <w:sz w:val="16"/>
      </w:rPr>
      <w:t xml:space="preserve">Рег. № 0257-адм от 30.12.2016, Подписано ЭП: Голуб Александр Владимирович, "Глава </w:t>
    </w:r>
    <w:proofErr w:type="gramStart"/>
    <w:r>
      <w:rPr>
        <w:sz w:val="16"/>
      </w:rPr>
      <w:t>муниципального</w:t>
    </w:r>
    <w:proofErr w:type="gramEnd"/>
    <w:r>
      <w:rPr>
        <w:sz w:val="16"/>
      </w:rPr>
      <w:t xml:space="preserve"> образования ""Починковский район"" Смоленской" 30.12.2016 14:02:12,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E7E" w:rsidRDefault="00592E7E" w:rsidP="00BF3012">
      <w:pPr>
        <w:spacing w:after="0" w:line="240" w:lineRule="auto"/>
      </w:pPr>
      <w:r>
        <w:separator/>
      </w:r>
    </w:p>
  </w:footnote>
  <w:footnote w:type="continuationSeparator" w:id="0">
    <w:p w:rsidR="00592E7E" w:rsidRDefault="00592E7E" w:rsidP="00BF3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53"/>
    <w:rsid w:val="00340EED"/>
    <w:rsid w:val="003E4AAE"/>
    <w:rsid w:val="00517C3C"/>
    <w:rsid w:val="00592E7E"/>
    <w:rsid w:val="006877E3"/>
    <w:rsid w:val="008807AA"/>
    <w:rsid w:val="00956966"/>
    <w:rsid w:val="00AD5AB3"/>
    <w:rsid w:val="00B943F6"/>
    <w:rsid w:val="00BF3012"/>
    <w:rsid w:val="00D05570"/>
    <w:rsid w:val="00D14088"/>
    <w:rsid w:val="00D71316"/>
    <w:rsid w:val="00E57D53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70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05570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05570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5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05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055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D055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locked/>
    <w:rsid w:val="00D14088"/>
    <w:rPr>
      <w:spacing w:val="4"/>
      <w:sz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D14088"/>
    <w:pPr>
      <w:widowControl w:val="0"/>
      <w:shd w:val="clear" w:color="auto" w:fill="FFFFFF"/>
      <w:spacing w:after="300" w:line="355" w:lineRule="exact"/>
      <w:jc w:val="center"/>
    </w:pPr>
    <w:rPr>
      <w:rFonts w:asciiTheme="minorHAnsi" w:eastAsiaTheme="minorHAnsi" w:hAnsiTheme="minorHAnsi" w:cstheme="minorBidi"/>
      <w:spacing w:val="4"/>
      <w:sz w:val="25"/>
      <w:lang w:eastAsia="en-US"/>
    </w:rPr>
  </w:style>
  <w:style w:type="paragraph" w:customStyle="1" w:styleId="ConsPlusNormal">
    <w:name w:val="ConsPlusNormal"/>
    <w:rsid w:val="00D14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F3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0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F3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01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70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05570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05570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5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05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055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D055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locked/>
    <w:rsid w:val="00D14088"/>
    <w:rPr>
      <w:spacing w:val="4"/>
      <w:sz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D14088"/>
    <w:pPr>
      <w:widowControl w:val="0"/>
      <w:shd w:val="clear" w:color="auto" w:fill="FFFFFF"/>
      <w:spacing w:after="300" w:line="355" w:lineRule="exact"/>
      <w:jc w:val="center"/>
    </w:pPr>
    <w:rPr>
      <w:rFonts w:asciiTheme="minorHAnsi" w:eastAsiaTheme="minorHAnsi" w:hAnsiTheme="minorHAnsi" w:cstheme="minorBidi"/>
      <w:spacing w:val="4"/>
      <w:sz w:val="25"/>
      <w:lang w:eastAsia="en-US"/>
    </w:rPr>
  </w:style>
  <w:style w:type="paragraph" w:customStyle="1" w:styleId="ConsPlusNormal">
    <w:name w:val="ConsPlusNormal"/>
    <w:rsid w:val="00D14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F3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0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F3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0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</dc:creator>
  <cp:lastModifiedBy>Администратор</cp:lastModifiedBy>
  <cp:revision>2</cp:revision>
  <cp:lastPrinted>2016-12-30T05:54:00Z</cp:lastPrinted>
  <dcterms:created xsi:type="dcterms:W3CDTF">2017-01-13T06:49:00Z</dcterms:created>
  <dcterms:modified xsi:type="dcterms:W3CDTF">2017-01-13T06:49:00Z</dcterms:modified>
</cp:coreProperties>
</file>