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Default="004A7093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0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54F3">
        <w:rPr>
          <w:rFonts w:ascii="Times New Roman" w:hAnsi="Times New Roman" w:cs="Times New Roman"/>
          <w:sz w:val="28"/>
          <w:szCs w:val="28"/>
        </w:rPr>
        <w:t>О</w:t>
      </w:r>
      <w:r w:rsidR="0023217B">
        <w:rPr>
          <w:rFonts w:ascii="Times New Roman" w:hAnsi="Times New Roman" w:cs="Times New Roman"/>
          <w:sz w:val="28"/>
          <w:szCs w:val="28"/>
        </w:rPr>
        <w:t xml:space="preserve"> ПРОВЕДЕНИИ ЕЖЕГОДНОЙ АКТУАЛИЗАЦИИ СХЕМЫ </w:t>
      </w:r>
      <w:r w:rsidR="00CC1CB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AC54F3" w:rsidRDefault="005537B6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B4" w:rsidRDefault="00B818B4" w:rsidP="0055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B6">
        <w:rPr>
          <w:rFonts w:ascii="Times New Roman" w:hAnsi="Times New Roman" w:cs="Times New Roman"/>
          <w:sz w:val="28"/>
          <w:szCs w:val="28"/>
        </w:rPr>
        <w:t xml:space="preserve">  Уведомление о проведении ежегодной актуализации схемы теплоснабжения Починковского городского поселения Починковского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2019</w:t>
      </w:r>
      <w:r w:rsidR="005537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F14" w:rsidRDefault="00CC1C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>. 22-24 Постановления Правительства РФ от 22.02.2012 г. № 154 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1F76FE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EC6F14">
        <w:rPr>
          <w:rFonts w:ascii="Times New Roman" w:hAnsi="Times New Roman" w:cs="Times New Roman"/>
          <w:sz w:val="28"/>
          <w:szCs w:val="28"/>
        </w:rPr>
        <w:t>проводит актуализацию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EC6F1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2019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4A7093" w:rsidRPr="004A7093">
        <w:rPr>
          <w:rFonts w:ascii="Times New Roman" w:hAnsi="Times New Roman" w:cs="Times New Roman"/>
          <w:sz w:val="28"/>
          <w:szCs w:val="28"/>
        </w:rPr>
        <w:t>.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 будет осущес</w:t>
      </w:r>
      <w:r w:rsidR="004D6F52">
        <w:rPr>
          <w:rFonts w:ascii="Times New Roman" w:hAnsi="Times New Roman" w:cs="Times New Roman"/>
          <w:sz w:val="28"/>
          <w:szCs w:val="28"/>
        </w:rPr>
        <w:t>твлена не позднее 15 апреля 2019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</w:t>
      </w:r>
      <w:r w:rsidR="00844E1F">
        <w:rPr>
          <w:rFonts w:ascii="Times New Roman" w:hAnsi="Times New Roman" w:cs="Times New Roman"/>
          <w:sz w:val="28"/>
          <w:szCs w:val="28"/>
        </w:rPr>
        <w:t>: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818B4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E1F">
        <w:rPr>
          <w:rFonts w:ascii="Times New Roman" w:hAnsi="Times New Roman" w:cs="Times New Roman"/>
          <w:sz w:val="28"/>
          <w:szCs w:val="28"/>
        </w:rPr>
        <w:t xml:space="preserve">, </w:t>
      </w:r>
      <w:r w:rsidR="00844E1F" w:rsidRPr="004A7093">
        <w:rPr>
          <w:rFonts w:ascii="Times New Roman" w:hAnsi="Times New Roman" w:cs="Times New Roman"/>
          <w:sz w:val="28"/>
          <w:szCs w:val="28"/>
        </w:rPr>
        <w:t xml:space="preserve">г. </w:t>
      </w:r>
      <w:r w:rsidR="00844E1F">
        <w:rPr>
          <w:rFonts w:ascii="Times New Roman" w:hAnsi="Times New Roman" w:cs="Times New Roman"/>
          <w:sz w:val="28"/>
          <w:szCs w:val="28"/>
        </w:rPr>
        <w:t xml:space="preserve">Починок, Смоленская область, 216450, </w:t>
      </w:r>
      <w:r>
        <w:rPr>
          <w:rFonts w:ascii="Times New Roman" w:hAnsi="Times New Roman" w:cs="Times New Roman"/>
          <w:sz w:val="28"/>
          <w:szCs w:val="28"/>
        </w:rPr>
        <w:t xml:space="preserve"> до 1 марта 201</w:t>
      </w:r>
      <w:r w:rsidR="004D6F52">
        <w:rPr>
          <w:rFonts w:ascii="Times New Roman" w:hAnsi="Times New Roman" w:cs="Times New Roman"/>
          <w:sz w:val="28"/>
          <w:szCs w:val="28"/>
        </w:rPr>
        <w:t>9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Схема теплоснабжения Починковского городского поселения Починковского района Смоленской области на 2014 – 2027 годы размещена на официальном сайте Починковского городского поселения Починковского ра</w:t>
      </w:r>
      <w:r w:rsidR="00130D10">
        <w:rPr>
          <w:rFonts w:ascii="Times New Roman" w:hAnsi="Times New Roman" w:cs="Times New Roman"/>
          <w:sz w:val="28"/>
          <w:szCs w:val="28"/>
        </w:rPr>
        <w:t>йона Смоленской области:</w:t>
      </w:r>
      <w:r w:rsidR="001F76FE" w:rsidRPr="001F76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teplosnabzheniya</w:t>
        </w:r>
        <w:proofErr w:type="spellEnd"/>
      </w:hyperlink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 соответствии с п. 22 Требований схема теплоснабжения подлежит ежегодно актуализации в отношении следующих данных: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</w:t>
      </w:r>
      <w:r w:rsidR="004A7093" w:rsidRPr="004A709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возможности подключения к системам теплоснабжения объектов капитального строительства;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B818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- летний период функционирования систем теплоснабжения;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B0116B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FE" w:rsidRP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6FE">
        <w:rPr>
          <w:rFonts w:ascii="Times New Roman" w:hAnsi="Times New Roman" w:cs="Times New Roman"/>
          <w:sz w:val="28"/>
          <w:szCs w:val="28"/>
        </w:rPr>
        <w:t xml:space="preserve">4. </w:t>
      </w:r>
      <w:r w:rsidR="004E0710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</w:t>
      </w:r>
      <w:r w:rsidR="001F3C61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0C5D01">
        <w:rPr>
          <w:rFonts w:ascii="Times New Roman" w:hAnsi="Times New Roman" w:cs="Times New Roman"/>
          <w:sz w:val="28"/>
          <w:szCs w:val="28"/>
        </w:rPr>
        <w:t xml:space="preserve">и адрес электронной почты органа, уполномоченного на организацию актуализации схемы Починковского городского поселения Починковского района Смоленской области на 2014 – 2027 годы: 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область.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8" w:history="1">
        <w:r w:rsidR="000C5D01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0C5D01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01" w:rsidRPr="000C5D01">
        <w:rPr>
          <w:rFonts w:ascii="Times New Roman" w:hAnsi="Times New Roman" w:cs="Times New Roman"/>
          <w:sz w:val="28"/>
          <w:szCs w:val="28"/>
        </w:rPr>
        <w:t>5</w:t>
      </w:r>
      <w:r w:rsidR="000C5D01">
        <w:rPr>
          <w:rFonts w:ascii="Times New Roman" w:hAnsi="Times New Roman" w:cs="Times New Roman"/>
          <w:sz w:val="28"/>
          <w:szCs w:val="28"/>
        </w:rPr>
        <w:t xml:space="preserve">. Срок и порядок предоставления предложений от теплоснабжающих и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теплоснабжения: до </w:t>
      </w:r>
      <w:r w:rsidR="004D6F52">
        <w:rPr>
          <w:rFonts w:ascii="Times New Roman" w:hAnsi="Times New Roman" w:cs="Times New Roman"/>
          <w:sz w:val="28"/>
          <w:szCs w:val="28"/>
        </w:rPr>
        <w:t>17 час 00 мин 28.02.2019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письменной форме в Администрацию </w:t>
      </w:r>
      <w:r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адресу: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</w:t>
      </w:r>
      <w:r w:rsidR="003A7DED">
        <w:rPr>
          <w:rFonts w:ascii="Times New Roman" w:hAnsi="Times New Roman" w:cs="Times New Roman"/>
          <w:sz w:val="28"/>
          <w:szCs w:val="28"/>
        </w:rPr>
        <w:lastRenderedPageBreak/>
        <w:t>область, 216450.</w:t>
      </w:r>
      <w:r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9" w:history="1">
        <w:r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18B4" w:rsidRPr="000C5D01" w:rsidRDefault="001C6916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место опубликования результатов актуализации схемы теплоснабжения: опубликовать результаты схемы теплоснабжения в газете «Сельская новь»  и разместить на официальном сайте </w:t>
      </w:r>
      <w:r w:rsidR="00B81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8B4"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18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818B4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B818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6F52">
        <w:rPr>
          <w:rFonts w:ascii="Times New Roman" w:hAnsi="Times New Roman" w:cs="Times New Roman"/>
          <w:sz w:val="28"/>
          <w:szCs w:val="28"/>
        </w:rPr>
        <w:t>в срок не позднее 15 апреля 2019</w:t>
      </w:r>
      <w:r w:rsidR="00B818B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818B4" w:rsidRPr="000C5D01" w:rsidSect="002955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14" w:rsidRDefault="00561414" w:rsidP="00B818B4">
      <w:pPr>
        <w:spacing w:after="0" w:line="240" w:lineRule="auto"/>
      </w:pPr>
      <w:r>
        <w:separator/>
      </w:r>
    </w:p>
  </w:endnote>
  <w:endnote w:type="continuationSeparator" w:id="0">
    <w:p w:rsidR="00561414" w:rsidRDefault="00561414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B12C2A" w:rsidRDefault="00B12C2A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роект-00694 от 04.02.2019, Распечатал________________</w:t>
        </w:r>
      </w:p>
    </w:sdtContent>
  </w:sdt>
  <w:p w:rsidR="00B818B4" w:rsidRPr="00B12C2A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14" w:rsidRDefault="00561414" w:rsidP="00B818B4">
      <w:pPr>
        <w:spacing w:after="0" w:line="240" w:lineRule="auto"/>
      </w:pPr>
      <w:r>
        <w:separator/>
      </w:r>
    </w:p>
  </w:footnote>
  <w:footnote w:type="continuationSeparator" w:id="0">
    <w:p w:rsidR="00561414" w:rsidRDefault="00561414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C5D01"/>
    <w:rsid w:val="00130D10"/>
    <w:rsid w:val="001C6916"/>
    <w:rsid w:val="001F3C61"/>
    <w:rsid w:val="001F76FE"/>
    <w:rsid w:val="0023217B"/>
    <w:rsid w:val="0028790B"/>
    <w:rsid w:val="00295568"/>
    <w:rsid w:val="003A0AE2"/>
    <w:rsid w:val="003A7DED"/>
    <w:rsid w:val="004A7093"/>
    <w:rsid w:val="004D6F52"/>
    <w:rsid w:val="004E0710"/>
    <w:rsid w:val="005537B6"/>
    <w:rsid w:val="00561414"/>
    <w:rsid w:val="005F0FC7"/>
    <w:rsid w:val="00705029"/>
    <w:rsid w:val="00787B13"/>
    <w:rsid w:val="00815A0F"/>
    <w:rsid w:val="00820E6F"/>
    <w:rsid w:val="00844E1F"/>
    <w:rsid w:val="00890364"/>
    <w:rsid w:val="008D4ED6"/>
    <w:rsid w:val="00921426"/>
    <w:rsid w:val="00AC54F3"/>
    <w:rsid w:val="00B0116B"/>
    <w:rsid w:val="00B12C2A"/>
    <w:rsid w:val="00B614A7"/>
    <w:rsid w:val="00B818B4"/>
    <w:rsid w:val="00BD3AFB"/>
    <w:rsid w:val="00C63BAC"/>
    <w:rsid w:val="00CC1CB4"/>
    <w:rsid w:val="00D76A1E"/>
    <w:rsid w:val="00E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tch67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inok.admin-smolensk.ru/shema-teplosnabz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potch67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2018-01-29T08:55:00Z</cp:lastPrinted>
  <dcterms:created xsi:type="dcterms:W3CDTF">2019-02-08T13:55:00Z</dcterms:created>
  <dcterms:modified xsi:type="dcterms:W3CDTF">2019-02-08T13:55:00Z</dcterms:modified>
</cp:coreProperties>
</file>