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48" w:rsidRPr="00D11D48" w:rsidRDefault="00D11D48" w:rsidP="00D11D48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11D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3810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2" name="Рисунок 2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D48" w:rsidRPr="00D11D48" w:rsidRDefault="00D11D48" w:rsidP="00D11D4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1D48" w:rsidRPr="00D11D48" w:rsidRDefault="00D11D48" w:rsidP="00D11D4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1D48" w:rsidRPr="00D11D48" w:rsidRDefault="00D11D48" w:rsidP="00D11D4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1D48" w:rsidRDefault="00D11D48" w:rsidP="00D11D4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1D48" w:rsidRPr="00D11D48" w:rsidRDefault="00D11D48" w:rsidP="00D11D4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1D48" w:rsidRPr="00D11D48" w:rsidRDefault="00D11D48" w:rsidP="00D11D4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1D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МУНИЦИПАЛЬНОГО ОБРАЗОВАНИЯ </w:t>
      </w:r>
      <w:r w:rsidRPr="00D11D48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«ПОЧИНКОВСКИЙ РАЙОН» СМОЛЕНСКОЙ ОБЛАСТИ</w:t>
      </w:r>
    </w:p>
    <w:p w:rsidR="00D11D48" w:rsidRPr="00D11D48" w:rsidRDefault="00D11D48" w:rsidP="00D11D4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81B37" w:rsidRPr="002538B0" w:rsidRDefault="00681B37" w:rsidP="00681B3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538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 О С Т А Н О В Л Е Н И Е </w:t>
      </w:r>
    </w:p>
    <w:p w:rsidR="00D11D48" w:rsidRPr="00D11D48" w:rsidRDefault="00D11D48" w:rsidP="00D11D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384"/>
      </w:tblGrid>
      <w:tr w:rsidR="00D11D48" w:rsidRPr="00D11D48" w:rsidTr="003A7B77">
        <w:tc>
          <w:tcPr>
            <w:tcW w:w="567" w:type="dxa"/>
          </w:tcPr>
          <w:p w:rsidR="00D11D48" w:rsidRPr="00D11D48" w:rsidRDefault="00D11D48" w:rsidP="00D1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11D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1D48" w:rsidRPr="00D11D48" w:rsidRDefault="00D11D48" w:rsidP="00D1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D11D48" w:rsidRPr="00D11D48" w:rsidRDefault="00D11D48" w:rsidP="00D1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11D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D11D48" w:rsidRPr="00D11D48" w:rsidRDefault="00D11D48" w:rsidP="00D1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D11D48" w:rsidRPr="00D11D48" w:rsidRDefault="00D11D48" w:rsidP="00D11D48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11D48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A47BD0" w:rsidRPr="00A47BD0">
        <w:rPr>
          <w:rFonts w:ascii="Times New Roman" w:hAnsi="Times New Roman" w:cs="Times New Roman"/>
          <w:sz w:val="28"/>
          <w:szCs w:val="28"/>
        </w:rPr>
        <w:t>Об утверждении Положения об обеспечении первичных мер пожарной безопасности в границах Починковского городского поселения Починковского района Смоленской области</w:t>
      </w:r>
    </w:p>
    <w:p w:rsidR="00D11D48" w:rsidRPr="00D11D48" w:rsidRDefault="00D11D48" w:rsidP="00D11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354D" w:rsidRDefault="001A354D" w:rsidP="008C78A8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:rsidR="001A354D" w:rsidRPr="00D21FEE" w:rsidRDefault="00A47BD0" w:rsidP="00EF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BD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 и Уставом </w:t>
      </w:r>
      <w:r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района Смоленской области</w:t>
      </w:r>
      <w:r w:rsidR="001A354D" w:rsidRPr="00D21FEE">
        <w:rPr>
          <w:rFonts w:ascii="Times New Roman" w:hAnsi="Times New Roman" w:cs="Times New Roman"/>
          <w:sz w:val="28"/>
          <w:szCs w:val="28"/>
        </w:rPr>
        <w:t>,</w:t>
      </w:r>
    </w:p>
    <w:p w:rsidR="00EF1682" w:rsidRDefault="00EF1682" w:rsidP="00EF1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BD0" w:rsidRPr="00A47BD0" w:rsidRDefault="00A47BD0" w:rsidP="00A47B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BD0">
        <w:rPr>
          <w:rFonts w:ascii="Times New Roman" w:hAnsi="Times New Roman" w:cs="Times New Roman"/>
          <w:sz w:val="28"/>
          <w:szCs w:val="28"/>
        </w:rPr>
        <w:t>1. Утвердить Положение об обеспечении первичных мер пожарной безопасности в границах Починковского городского поселения Починковского района Смоленской области</w:t>
      </w:r>
      <w:r w:rsidR="00E50679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A47BD0">
        <w:rPr>
          <w:rFonts w:ascii="Times New Roman" w:hAnsi="Times New Roman" w:cs="Times New Roman"/>
          <w:sz w:val="28"/>
          <w:szCs w:val="28"/>
        </w:rPr>
        <w:t>.</w:t>
      </w:r>
    </w:p>
    <w:p w:rsidR="001A354D" w:rsidRDefault="00A47BD0" w:rsidP="00A47B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47BD0">
        <w:rPr>
          <w:rFonts w:ascii="Times New Roman" w:hAnsi="Times New Roman" w:cs="Times New Roman"/>
          <w:sz w:val="28"/>
          <w:szCs w:val="28"/>
        </w:rPr>
        <w:t xml:space="preserve">. Организацию выполнения настоящего </w:t>
      </w:r>
      <w:r w:rsidR="00681B37">
        <w:rPr>
          <w:rFonts w:ascii="Times New Roman" w:hAnsi="Times New Roman" w:cs="Times New Roman"/>
          <w:sz w:val="28"/>
          <w:szCs w:val="28"/>
        </w:rPr>
        <w:t>постановления</w:t>
      </w:r>
      <w:r w:rsidRPr="00A47BD0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Pr="009331AE">
        <w:rPr>
          <w:rFonts w:ascii="Times New Roman" w:hAnsi="Times New Roman" w:cs="Times New Roman"/>
          <w:sz w:val="28"/>
          <w:szCs w:val="28"/>
        </w:rPr>
        <w:t>главного специалиста ГО и ЧС Администрации муниципального образования «Починковский район» Смоленской области</w:t>
      </w:r>
      <w:r w:rsidRPr="00A47BD0">
        <w:rPr>
          <w:rFonts w:ascii="Times New Roman" w:hAnsi="Times New Roman" w:cs="Times New Roman"/>
          <w:sz w:val="28"/>
          <w:szCs w:val="28"/>
        </w:rPr>
        <w:t>.</w:t>
      </w:r>
    </w:p>
    <w:p w:rsidR="00A47BD0" w:rsidRDefault="00A47BD0" w:rsidP="001A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BD0" w:rsidRDefault="00A47BD0" w:rsidP="001A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1AE" w:rsidRPr="009331AE" w:rsidRDefault="009331AE" w:rsidP="00933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A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9331AE" w:rsidRPr="009331AE" w:rsidRDefault="009331AE" w:rsidP="00933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«Починковский район» </w:t>
      </w:r>
    </w:p>
    <w:p w:rsidR="009331AE" w:rsidRPr="009331AE" w:rsidRDefault="009331AE" w:rsidP="00933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A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                                                                                  А.В. Голуб</w:t>
      </w:r>
    </w:p>
    <w:p w:rsidR="00085B7C" w:rsidRDefault="00085B7C" w:rsidP="009331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1AE" w:rsidRDefault="00933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5391" w:type="dxa"/>
        <w:tblLook w:val="04A0" w:firstRow="1" w:lastRow="0" w:firstColumn="1" w:lastColumn="0" w:noHBand="0" w:noVBand="1"/>
      </w:tblPr>
      <w:tblGrid>
        <w:gridCol w:w="4553"/>
      </w:tblGrid>
      <w:tr w:rsidR="009331AE" w:rsidRPr="00D531EB" w:rsidTr="009331AE">
        <w:tc>
          <w:tcPr>
            <w:tcW w:w="4553" w:type="dxa"/>
            <w:shd w:val="clear" w:color="auto" w:fill="auto"/>
          </w:tcPr>
          <w:p w:rsidR="009331AE" w:rsidRDefault="009331AE" w:rsidP="003A7B7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1AE" w:rsidRPr="00B74551" w:rsidRDefault="009331AE" w:rsidP="003A7B7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551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651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9331AE" w:rsidRPr="00B74551" w:rsidRDefault="00681B37" w:rsidP="003A7B7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="009331AE" w:rsidRPr="00B7455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«Починковский район» Смоленской области</w:t>
            </w:r>
          </w:p>
          <w:p w:rsidR="009331AE" w:rsidRPr="00D531EB" w:rsidRDefault="009331AE" w:rsidP="003A7B7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551">
              <w:rPr>
                <w:rFonts w:ascii="Times New Roman" w:hAnsi="Times New Roman" w:cs="Times New Roman"/>
                <w:sz w:val="24"/>
                <w:szCs w:val="24"/>
              </w:rPr>
              <w:t>от «__» _________ 20__г. № _____</w:t>
            </w:r>
          </w:p>
        </w:tc>
      </w:tr>
    </w:tbl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54D" w:rsidRPr="001A354D" w:rsidRDefault="001A354D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31AE" w:rsidRDefault="009331AE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1295" w:rsidRPr="00651295" w:rsidRDefault="00651295" w:rsidP="001A35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29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51295" w:rsidRPr="00651295" w:rsidRDefault="00651295" w:rsidP="001A35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295">
        <w:rPr>
          <w:rFonts w:ascii="Times New Roman" w:hAnsi="Times New Roman" w:cs="Times New Roman"/>
          <w:b/>
          <w:sz w:val="28"/>
          <w:szCs w:val="28"/>
        </w:rPr>
        <w:t xml:space="preserve">об обеспечении первичных мер пожарной безопасности </w:t>
      </w:r>
    </w:p>
    <w:p w:rsidR="00651295" w:rsidRPr="00651295" w:rsidRDefault="00651295" w:rsidP="001A35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295">
        <w:rPr>
          <w:rFonts w:ascii="Times New Roman" w:hAnsi="Times New Roman" w:cs="Times New Roman"/>
          <w:b/>
          <w:sz w:val="28"/>
          <w:szCs w:val="28"/>
        </w:rPr>
        <w:t xml:space="preserve">в границах Починковского городского поселения </w:t>
      </w:r>
    </w:p>
    <w:p w:rsidR="00651295" w:rsidRDefault="00651295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1295">
        <w:rPr>
          <w:rFonts w:ascii="Times New Roman" w:hAnsi="Times New Roman" w:cs="Times New Roman"/>
          <w:b/>
          <w:sz w:val="28"/>
          <w:szCs w:val="28"/>
        </w:rPr>
        <w:t>Починковского района Смоленской области</w:t>
      </w:r>
    </w:p>
    <w:p w:rsidR="00651295" w:rsidRDefault="00651295" w:rsidP="00651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295" w:rsidRDefault="00651295" w:rsidP="00651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295" w:rsidRDefault="00651295" w:rsidP="00651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753032" w:rsidRPr="00651295" w:rsidRDefault="00753032" w:rsidP="00651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295" w:rsidRDefault="00651295" w:rsidP="006512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Положение об обеспечении первичных мер пожарной безопасности </w:t>
      </w:r>
      <w:r w:rsidRPr="00A47BD0">
        <w:rPr>
          <w:rFonts w:ascii="Times New Roman" w:hAnsi="Times New Roman" w:cs="Times New Roman"/>
          <w:sz w:val="28"/>
          <w:szCs w:val="28"/>
        </w:rPr>
        <w:t>в границах Починковского городского поселения Починковского района Смоленской области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безопасности», Уставом </w:t>
      </w:r>
      <w:r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района Смоленской области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устанавливает порядок организационно-правового, финансового, материально-технического обеспечения первичных мер пожарной безопасности </w:t>
      </w:r>
      <w:r w:rsidRPr="00A47BD0">
        <w:rPr>
          <w:rFonts w:ascii="Times New Roman" w:hAnsi="Times New Roman" w:cs="Times New Roman"/>
          <w:sz w:val="28"/>
          <w:szCs w:val="28"/>
        </w:rPr>
        <w:t>в границах Починковского городского поселения Починковского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городское поселение)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3032" w:rsidRDefault="00753032" w:rsidP="006512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295" w:rsidRDefault="00651295" w:rsidP="007530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Полномочия Администрации</w:t>
      </w:r>
      <w:r w:rsidRPr="00753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6476" w:rsidRPr="00753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«Починковский район» Смоленской области (далее – Администрация)</w:t>
      </w:r>
      <w:r w:rsidRPr="00651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вопросам пожарной безопасности в границах </w:t>
      </w:r>
      <w:r w:rsidR="00153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населенных пунктов</w:t>
      </w:r>
    </w:p>
    <w:p w:rsidR="00753032" w:rsidRPr="00651295" w:rsidRDefault="00753032" w:rsidP="007530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295" w:rsidRPr="00651295" w:rsidRDefault="00651295" w:rsidP="002164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 полномочиям Администрации в области пожарной безопасности относится обеспечение первичных мер пожарной безопасности в границах городск</w:t>
      </w:r>
      <w:r w:rsidR="0075303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0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включающее реализацию принятых в установленном порядке норм и правил по предотвращению пожаров, спасению людей и имущества от пожаров.</w:t>
      </w:r>
    </w:p>
    <w:p w:rsidR="00651295" w:rsidRPr="00651295" w:rsidRDefault="00651295" w:rsidP="002164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К первичным мерам пожарной безопасности в границах </w:t>
      </w:r>
      <w:r w:rsidR="007530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относятся:</w:t>
      </w:r>
      <w:r w:rsidR="0021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1295" w:rsidRPr="00651295" w:rsidRDefault="00651295" w:rsidP="002164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08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вопросов организационно-правового, финансового, материально-технического обеспечения пожарной безопасности; </w:t>
      </w:r>
    </w:p>
    <w:p w:rsidR="00216476" w:rsidRPr="00651295" w:rsidRDefault="00651295" w:rsidP="002164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7608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 перечень которых устанавливается муниципальным правовым актом Администрации</w:t>
      </w:r>
      <w:r w:rsidR="0021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651295" w:rsidRPr="00651295" w:rsidRDefault="00651295" w:rsidP="002164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08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включение мероприятий по обеспечению пожарной безопасности в планы, схемы и программы развития территории </w:t>
      </w:r>
      <w:r w:rsidR="002164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1295" w:rsidRPr="00651295" w:rsidRDefault="00651295" w:rsidP="002164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608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содействия органам государственной власти Смоленской области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651295" w:rsidRPr="00651295" w:rsidRDefault="00651295" w:rsidP="002164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608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особого противопожарного режима в случ</w:t>
      </w:r>
      <w:r w:rsidR="0076087E">
        <w:rPr>
          <w:rFonts w:ascii="Times New Roman" w:eastAsia="Times New Roman" w:hAnsi="Times New Roman" w:cs="Times New Roman"/>
          <w:sz w:val="28"/>
          <w:szCs w:val="28"/>
          <w:lang w:eastAsia="ru-RU"/>
        </w:rPr>
        <w:t>ае повышения пожарной опасности.</w:t>
      </w:r>
    </w:p>
    <w:p w:rsidR="00651295" w:rsidRPr="00651295" w:rsidRDefault="00651295" w:rsidP="002164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 полномочиям Администрации по вопросам пожарной безопасности в границах городск</w:t>
      </w:r>
      <w:r w:rsidR="0021647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4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относятся:</w:t>
      </w:r>
    </w:p>
    <w:p w:rsidR="00651295" w:rsidRPr="00651295" w:rsidRDefault="00651295" w:rsidP="002164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08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разработке расписания выезда подразделений пожарной охраны для тушения пожаров в </w:t>
      </w:r>
      <w:r w:rsidR="002164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Починковском городском поселении Починковского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(в муниципальном образовании «</w:t>
      </w:r>
      <w:r w:rsidR="002164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Починковский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области);</w:t>
      </w:r>
    </w:p>
    <w:p w:rsidR="00651295" w:rsidRPr="00651295" w:rsidRDefault="00651295" w:rsidP="002164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08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беспрепятственного проезда пожарной техники к месту пожара;</w:t>
      </w:r>
    </w:p>
    <w:p w:rsidR="00651295" w:rsidRPr="00651295" w:rsidRDefault="00651295" w:rsidP="002164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08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обучения населения мерам пожарной безопасности и пропаганда в области пожарной безопасности в соответствии с муниципальным правовым актом Администрации;</w:t>
      </w:r>
    </w:p>
    <w:p w:rsidR="00651295" w:rsidRPr="00651295" w:rsidRDefault="00651295" w:rsidP="002164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608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соблюдения прав и законных интересов добровольных пожарных и общественных объединений пожарной охраны, установление им мер правовой и социальной защиты путем издания соответствующего муниципального правового акта;</w:t>
      </w:r>
    </w:p>
    <w:p w:rsidR="00651295" w:rsidRDefault="00651295" w:rsidP="002164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608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контроля в сфере градостроительной деятельности по соблюдению требований пожарной безопасности при планировке и застройке территории </w:t>
      </w:r>
      <w:r w:rsidR="002164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поселения.</w:t>
      </w:r>
    </w:p>
    <w:p w:rsidR="00753032" w:rsidRPr="00651295" w:rsidRDefault="00753032" w:rsidP="002164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295" w:rsidRDefault="00651295" w:rsidP="007530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Организационно-правовое обеспечение первичных мер пожарной безопасности в грани</w:t>
      </w:r>
      <w:r w:rsidR="00216476" w:rsidRPr="00753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цах </w:t>
      </w:r>
      <w:r w:rsidR="00753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населенных пунктов</w:t>
      </w:r>
    </w:p>
    <w:p w:rsidR="00753032" w:rsidRPr="00651295" w:rsidRDefault="00753032" w:rsidP="007530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295" w:rsidRPr="00651295" w:rsidRDefault="00651295" w:rsidP="002164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Организационно-правовое обеспечение первичных мер пожарной безопасности на территории </w:t>
      </w:r>
      <w:r w:rsidR="002164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предусматривает:</w:t>
      </w:r>
    </w:p>
    <w:p w:rsidR="00651295" w:rsidRPr="00651295" w:rsidRDefault="00651295" w:rsidP="002164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08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правовое регулирование вопросов организационного, финансового, материально-технического обеспечения первичных мер пожарной безопасности;</w:t>
      </w:r>
    </w:p>
    <w:p w:rsidR="00651295" w:rsidRPr="00651295" w:rsidRDefault="00651295" w:rsidP="002164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08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разработку и осуществление мероприятий по обеспечению пожарной безопасности в границах </w:t>
      </w:r>
      <w:r w:rsidR="0021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объектов муниципальной собственности, включение мероприятий по обеспечению пожарной безопасности в планы, схемы и программы развития</w:t>
      </w:r>
      <w:r w:rsidR="0021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Починковского городского поселения Починков</w:t>
      </w:r>
      <w:r w:rsidR="0076087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Смоленской области;</w:t>
      </w:r>
    </w:p>
    <w:p w:rsidR="00651295" w:rsidRPr="00651295" w:rsidRDefault="00651295" w:rsidP="002164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08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разработку и утверждение бюджета </w:t>
      </w:r>
      <w:r w:rsidR="0021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Починковского городского поселения Починковского района Смоленской области 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 в части 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расходов на обеспечение пожарной безопасности в границах </w:t>
      </w:r>
      <w:r w:rsidR="002164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1295" w:rsidRPr="00651295" w:rsidRDefault="00651295" w:rsidP="002164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608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утверждение расписания выезда подразделений пожарной охраны для тушения пожаров в </w:t>
      </w:r>
      <w:r w:rsidR="00225A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Починковском городском поселении Починковского</w:t>
      </w:r>
      <w:r w:rsidR="00225A20"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(в муниципальном образовании «</w:t>
      </w:r>
      <w:r w:rsidR="00225A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Починковский</w:t>
      </w:r>
      <w:r w:rsidR="00225A20"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области)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1295" w:rsidRPr="00651295" w:rsidRDefault="00651295" w:rsidP="007530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608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особого противопожарного режима на территории </w:t>
      </w:r>
      <w:r w:rsidR="007530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Починковского городского поселения Починковского</w:t>
      </w:r>
      <w:r w:rsidR="00753032"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установление на время его действия дополнительных требований пожарной безопасности;</w:t>
      </w:r>
    </w:p>
    <w:p w:rsidR="00753032" w:rsidRDefault="00651295" w:rsidP="007530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608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работы комиссии по предупреждению и ликвидации чрезвычайных ситуаций и обеспечению пожарной безопасности при Администрации </w:t>
      </w:r>
      <w:r w:rsidR="00753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«Починковский район» Смоленской области. </w:t>
      </w:r>
    </w:p>
    <w:p w:rsidR="00753032" w:rsidRDefault="00753032" w:rsidP="007530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295" w:rsidRDefault="00651295" w:rsidP="007530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Материально-техническое обеспечение первичных мер пожарной безопасности в границах </w:t>
      </w:r>
      <w:r w:rsidR="00256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населенных пунктов</w:t>
      </w:r>
    </w:p>
    <w:p w:rsidR="00753032" w:rsidRPr="00651295" w:rsidRDefault="00753032" w:rsidP="007530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295" w:rsidRPr="00651295" w:rsidRDefault="00651295" w:rsidP="002164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Материально-техническое обеспечение первичных мер пожарной безопасности в границах городск</w:t>
      </w:r>
      <w:r w:rsidR="0075303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0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предусматривает:</w:t>
      </w:r>
    </w:p>
    <w:p w:rsidR="00651295" w:rsidRPr="00651295" w:rsidRDefault="00651295" w:rsidP="002164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08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дорожное строительство, содержание автомобильных дорог местного значения и обеспечение беспрепятственного проезда пожарной техники к месту пожара;</w:t>
      </w:r>
    </w:p>
    <w:p w:rsidR="00651295" w:rsidRPr="00651295" w:rsidRDefault="00651295" w:rsidP="002164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08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надлежащего состояния источников противопожарного водоснабжения, находящихся в</w:t>
      </w:r>
      <w:r w:rsidR="00753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собственности;</w:t>
      </w:r>
    </w:p>
    <w:p w:rsidR="00651295" w:rsidRPr="00651295" w:rsidRDefault="00651295" w:rsidP="002164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08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муниципальных заказов на поставки товаров, выполнение работ, оказание услуг, направленных на обеспечение первичных мер пожарной безопасности в границах городск</w:t>
      </w:r>
      <w:r w:rsidR="0075303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0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1295" w:rsidRPr="00651295" w:rsidRDefault="00651295" w:rsidP="002164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608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оснащение территорий общего пользования первичными средствами тушения пожаров и противопожарным инвентарем;</w:t>
      </w:r>
    </w:p>
    <w:p w:rsidR="00651295" w:rsidRPr="00651295" w:rsidRDefault="00651295" w:rsidP="007530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608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телефонизация городск</w:t>
      </w:r>
      <w:r w:rsidR="0075303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сообщения о пожаре;</w:t>
      </w:r>
    </w:p>
    <w:p w:rsidR="00651295" w:rsidRPr="00651295" w:rsidRDefault="00651295" w:rsidP="002164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608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поддержание в постоянной готовности техники, приспособленной для тушения пожара;</w:t>
      </w:r>
    </w:p>
    <w:p w:rsidR="00651295" w:rsidRPr="00651295" w:rsidRDefault="00651295" w:rsidP="002164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608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муниципальной пожарной охраны;</w:t>
      </w:r>
    </w:p>
    <w:p w:rsidR="00651295" w:rsidRPr="00651295" w:rsidRDefault="00651295" w:rsidP="002164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608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материальной поддержки добровольной пожарной охране.</w:t>
      </w:r>
    </w:p>
    <w:p w:rsidR="00651295" w:rsidRDefault="00651295" w:rsidP="002164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Материально-техническое обеспечение первичных мер пожарной безопасности осуществляется в порядке и по нормам, установленным муниципальными правовыми актами Администрации.</w:t>
      </w:r>
    </w:p>
    <w:p w:rsidR="00753032" w:rsidRPr="00651295" w:rsidRDefault="00753032" w:rsidP="002164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295" w:rsidRDefault="00651295" w:rsidP="007530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Финансовое обеспечение первичных мер пожарной безопасности в границах </w:t>
      </w:r>
      <w:r w:rsidR="00153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населенных пунктов</w:t>
      </w:r>
    </w:p>
    <w:p w:rsidR="00753032" w:rsidRPr="00651295" w:rsidRDefault="00753032" w:rsidP="007530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295" w:rsidRPr="00651295" w:rsidRDefault="00651295" w:rsidP="006B73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Финансовое обеспечение первичных мер пожарной безопасности на территории </w:t>
      </w:r>
      <w:r w:rsidR="007530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расходным обязательством </w:t>
      </w:r>
      <w:r w:rsidR="006B73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Починковского городского поселения Починковского района Смоленской области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295" w:rsidRPr="00651295" w:rsidRDefault="00651295" w:rsidP="00E106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Финансовое обеспечение первичных мер пожарной безопасности в границах </w:t>
      </w:r>
      <w:r w:rsidR="007530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за счет средств бюджета </w:t>
      </w:r>
      <w:r w:rsidR="00E106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Починковского городского поселения Починковского района Смоленской области</w:t>
      </w:r>
      <w:r w:rsidR="00E106BD"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средств, предусмотренных решением о бюджете на соответствующий финансовый год.</w:t>
      </w:r>
      <w:r w:rsidR="00E1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1295" w:rsidRPr="00651295" w:rsidRDefault="00651295" w:rsidP="00E106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Допускается привлечение внебюджетных источников для финансирования первичных мер пожарной безопасности в границах </w:t>
      </w:r>
      <w:r w:rsidR="007530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295" w:rsidRPr="00651295" w:rsidRDefault="00651295" w:rsidP="00E106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Финансовое обеспечение первичных мер пожарной безопасности включает в себя финансирование расходов, связанных с созданием и содержанием муниципальной пожарной охраны, добровольной пожарной охраны, приобретением и монтажом пожарной сигнализации, систем автоматического пожаротушения, первичных средств пожаротушения, проведением огнезащитной обработки деревянных и металлических несущих конструкций, закупкой пожарно-технической продукции, устройством пожарных водоемов и подъездов к источникам противопожарного водоснабжения, содержанием технических средств оповещения, приобретением пожарно-спасательной техники и аварийно-спасательного снаряжения, организацией противопожарной пропаганды и обучением мерам пожарной безопасности и других мероприятий в области пожарной безопасности.</w:t>
      </w:r>
    </w:p>
    <w:p w:rsidR="00651295" w:rsidRDefault="00651295" w:rsidP="0065129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51295" w:rsidSect="0039478C">
      <w:headerReference w:type="default" r:id="rId9"/>
      <w:footerReference w:type="first" r:id="rId10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89C" w:rsidRDefault="00C6189C" w:rsidP="001A354D">
      <w:pPr>
        <w:spacing w:after="0" w:line="240" w:lineRule="auto"/>
      </w:pPr>
      <w:r>
        <w:separator/>
      </w:r>
    </w:p>
  </w:endnote>
  <w:endnote w:type="continuationSeparator" w:id="0">
    <w:p w:rsidR="00C6189C" w:rsidRDefault="00C6189C" w:rsidP="001A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A1A" w:rsidRPr="007E2A1A" w:rsidRDefault="007E2A1A">
    <w:pPr>
      <w:pStyle w:val="a5"/>
      <w:rPr>
        <w:sz w:val="16"/>
      </w:rPr>
    </w:pPr>
    <w:r>
      <w:rPr>
        <w:sz w:val="16"/>
      </w:rPr>
      <w:t>Рег. № исx-5369 от 13.09.2017, Подписано ЭП: Голуб Александр Владимирович, "Глава муниципального образования ""Починковский район"" Смоленской" 13.09.2017 17:17:21,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89C" w:rsidRDefault="00C6189C" w:rsidP="001A354D">
      <w:pPr>
        <w:spacing w:after="0" w:line="240" w:lineRule="auto"/>
      </w:pPr>
      <w:r>
        <w:separator/>
      </w:r>
    </w:p>
  </w:footnote>
  <w:footnote w:type="continuationSeparator" w:id="0">
    <w:p w:rsidR="00C6189C" w:rsidRDefault="00C6189C" w:rsidP="001A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4010982"/>
      <w:docPartObj>
        <w:docPartGallery w:val="Page Numbers (Top of Page)"/>
        <w:docPartUnique/>
      </w:docPartObj>
    </w:sdtPr>
    <w:sdtEndPr/>
    <w:sdtContent>
      <w:p w:rsidR="0039478C" w:rsidRDefault="003947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AB5">
          <w:rPr>
            <w:noProof/>
          </w:rPr>
          <w:t>5</w:t>
        </w:r>
        <w:r>
          <w:fldChar w:fldCharType="end"/>
        </w:r>
      </w:p>
    </w:sdtContent>
  </w:sdt>
  <w:p w:rsidR="0039478C" w:rsidRDefault="003947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D4"/>
    <w:rsid w:val="00085B7C"/>
    <w:rsid w:val="00096BB0"/>
    <w:rsid w:val="000D56BD"/>
    <w:rsid w:val="00153C9B"/>
    <w:rsid w:val="001A354D"/>
    <w:rsid w:val="001C0143"/>
    <w:rsid w:val="00216476"/>
    <w:rsid w:val="00225A20"/>
    <w:rsid w:val="0024758A"/>
    <w:rsid w:val="002561A3"/>
    <w:rsid w:val="00296E40"/>
    <w:rsid w:val="002D3B46"/>
    <w:rsid w:val="00304D41"/>
    <w:rsid w:val="0039478C"/>
    <w:rsid w:val="003B0B51"/>
    <w:rsid w:val="004013F7"/>
    <w:rsid w:val="00466B39"/>
    <w:rsid w:val="00517B59"/>
    <w:rsid w:val="00621660"/>
    <w:rsid w:val="00651295"/>
    <w:rsid w:val="00681B37"/>
    <w:rsid w:val="006B73E5"/>
    <w:rsid w:val="00715B01"/>
    <w:rsid w:val="00743CE2"/>
    <w:rsid w:val="00753032"/>
    <w:rsid w:val="0076087E"/>
    <w:rsid w:val="00767C61"/>
    <w:rsid w:val="007A7D4E"/>
    <w:rsid w:val="007E2A1A"/>
    <w:rsid w:val="008C78A8"/>
    <w:rsid w:val="008E4266"/>
    <w:rsid w:val="00903CAE"/>
    <w:rsid w:val="009331AE"/>
    <w:rsid w:val="00A47BD0"/>
    <w:rsid w:val="00A62798"/>
    <w:rsid w:val="00A72CB7"/>
    <w:rsid w:val="00AD2516"/>
    <w:rsid w:val="00BA4495"/>
    <w:rsid w:val="00BA4D8C"/>
    <w:rsid w:val="00C6189C"/>
    <w:rsid w:val="00D11D48"/>
    <w:rsid w:val="00D21FEE"/>
    <w:rsid w:val="00E106BD"/>
    <w:rsid w:val="00E171F2"/>
    <w:rsid w:val="00E50679"/>
    <w:rsid w:val="00ED4AB5"/>
    <w:rsid w:val="00ED624C"/>
    <w:rsid w:val="00EF1682"/>
    <w:rsid w:val="00EF3C76"/>
    <w:rsid w:val="00F35154"/>
    <w:rsid w:val="00FC37D4"/>
    <w:rsid w:val="00FC4F54"/>
    <w:rsid w:val="00FE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354D"/>
  </w:style>
  <w:style w:type="paragraph" w:styleId="a5">
    <w:name w:val="footer"/>
    <w:basedOn w:val="a"/>
    <w:link w:val="a6"/>
    <w:uiPriority w:val="99"/>
    <w:unhideWhenUsed/>
    <w:rsid w:val="001A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354D"/>
  </w:style>
  <w:style w:type="paragraph" w:styleId="a7">
    <w:name w:val="Balloon Text"/>
    <w:basedOn w:val="a"/>
    <w:link w:val="a8"/>
    <w:uiPriority w:val="99"/>
    <w:semiHidden/>
    <w:unhideWhenUsed/>
    <w:rsid w:val="00BA449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4495"/>
    <w:rPr>
      <w:rFonts w:ascii="Calibri" w:hAnsi="Calibri"/>
      <w:sz w:val="18"/>
      <w:szCs w:val="18"/>
    </w:rPr>
  </w:style>
  <w:style w:type="paragraph" w:customStyle="1" w:styleId="ConsPlusNormal">
    <w:name w:val="ConsPlusNormal"/>
    <w:rsid w:val="00933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753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354D"/>
  </w:style>
  <w:style w:type="paragraph" w:styleId="a5">
    <w:name w:val="footer"/>
    <w:basedOn w:val="a"/>
    <w:link w:val="a6"/>
    <w:uiPriority w:val="99"/>
    <w:unhideWhenUsed/>
    <w:rsid w:val="001A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354D"/>
  </w:style>
  <w:style w:type="paragraph" w:styleId="a7">
    <w:name w:val="Balloon Text"/>
    <w:basedOn w:val="a"/>
    <w:link w:val="a8"/>
    <w:uiPriority w:val="99"/>
    <w:semiHidden/>
    <w:unhideWhenUsed/>
    <w:rsid w:val="00BA449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4495"/>
    <w:rPr>
      <w:rFonts w:ascii="Calibri" w:hAnsi="Calibri"/>
      <w:sz w:val="18"/>
      <w:szCs w:val="18"/>
    </w:rPr>
  </w:style>
  <w:style w:type="paragraph" w:customStyle="1" w:styleId="ConsPlusNormal">
    <w:name w:val="ConsPlusNormal"/>
    <w:rsid w:val="00933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753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1884B-D9E6-45BA-9727-F654646C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cp:lastPrinted>2017-09-13T09:48:00Z</cp:lastPrinted>
  <dcterms:created xsi:type="dcterms:W3CDTF">2017-09-14T08:25:00Z</dcterms:created>
  <dcterms:modified xsi:type="dcterms:W3CDTF">2017-09-14T08:25:00Z</dcterms:modified>
</cp:coreProperties>
</file>