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42" w:rsidRPr="00CA57F5" w:rsidRDefault="00AC401E" w:rsidP="00CA57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7F5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AC401E" w:rsidRPr="00CA57F5" w:rsidRDefault="00AC401E" w:rsidP="00CA57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7F5">
        <w:rPr>
          <w:rFonts w:ascii="Times New Roman" w:hAnsi="Times New Roman" w:cs="Times New Roman"/>
          <w:b/>
          <w:sz w:val="24"/>
          <w:szCs w:val="24"/>
        </w:rPr>
        <w:t xml:space="preserve">Органов территориального общественного самоуправления </w:t>
      </w:r>
      <w:proofErr w:type="spellStart"/>
      <w:r w:rsidRPr="00CA57F5">
        <w:rPr>
          <w:rFonts w:ascii="Times New Roman" w:hAnsi="Times New Roman" w:cs="Times New Roman"/>
          <w:b/>
          <w:sz w:val="24"/>
          <w:szCs w:val="24"/>
        </w:rPr>
        <w:t>Починковского</w:t>
      </w:r>
      <w:proofErr w:type="spellEnd"/>
      <w:r w:rsidRPr="00CA57F5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  <w:proofErr w:type="spellStart"/>
      <w:r w:rsidRPr="00CA57F5">
        <w:rPr>
          <w:rFonts w:ascii="Times New Roman" w:hAnsi="Times New Roman" w:cs="Times New Roman"/>
          <w:b/>
          <w:sz w:val="24"/>
          <w:szCs w:val="24"/>
        </w:rPr>
        <w:t>Починковского</w:t>
      </w:r>
      <w:proofErr w:type="spellEnd"/>
      <w:r w:rsidRPr="00CA57F5">
        <w:rPr>
          <w:rFonts w:ascii="Times New Roman" w:hAnsi="Times New Roman" w:cs="Times New Roman"/>
          <w:b/>
          <w:sz w:val="24"/>
          <w:szCs w:val="24"/>
        </w:rPr>
        <w:t xml:space="preserve"> района Смоленской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2552"/>
        <w:gridCol w:w="2835"/>
        <w:gridCol w:w="2655"/>
        <w:gridCol w:w="2589"/>
        <w:gridCol w:w="1637"/>
      </w:tblGrid>
      <w:tr w:rsidR="00CA57F5" w:rsidTr="00AB06C5">
        <w:tc>
          <w:tcPr>
            <w:tcW w:w="675" w:type="dxa"/>
          </w:tcPr>
          <w:p w:rsidR="00CA57F5" w:rsidRDefault="00CA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3" w:type="dxa"/>
          </w:tcPr>
          <w:p w:rsidR="00CA57F5" w:rsidRDefault="00CA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2552" w:type="dxa"/>
          </w:tcPr>
          <w:p w:rsidR="00CA57F5" w:rsidRDefault="00CA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ТОС</w:t>
            </w:r>
          </w:p>
        </w:tc>
        <w:tc>
          <w:tcPr>
            <w:tcW w:w="2835" w:type="dxa"/>
          </w:tcPr>
          <w:p w:rsidR="00CA57F5" w:rsidRDefault="00CA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муниципального правового акта о регистрации устава ТОС</w:t>
            </w:r>
          </w:p>
        </w:tc>
        <w:tc>
          <w:tcPr>
            <w:tcW w:w="2655" w:type="dxa"/>
          </w:tcPr>
          <w:p w:rsidR="00CA57F5" w:rsidRDefault="00CA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ТОС с указанием года рождения</w:t>
            </w:r>
          </w:p>
        </w:tc>
        <w:tc>
          <w:tcPr>
            <w:tcW w:w="2589" w:type="dxa"/>
          </w:tcPr>
          <w:p w:rsidR="00CA57F5" w:rsidRDefault="00CA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637" w:type="dxa"/>
          </w:tcPr>
          <w:p w:rsidR="00CA57F5" w:rsidRDefault="0071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CA57F5" w:rsidTr="00AB06C5">
        <w:tc>
          <w:tcPr>
            <w:tcW w:w="675" w:type="dxa"/>
          </w:tcPr>
          <w:p w:rsidR="00CA57F5" w:rsidRDefault="006F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A57F5" w:rsidRDefault="006F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552" w:type="dxa"/>
          </w:tcPr>
          <w:p w:rsidR="00CA57F5" w:rsidRDefault="006F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«Улица Теркина»</w:t>
            </w:r>
          </w:p>
        </w:tc>
        <w:tc>
          <w:tcPr>
            <w:tcW w:w="2835" w:type="dxa"/>
          </w:tcPr>
          <w:p w:rsidR="00CA57F5" w:rsidRDefault="006F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7C38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7C38F4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="007C38F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7C38F4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="007C38F4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11.04.2012 №11 «О регистрации Устава территориального общественного самоуправления «Улица Теркина»</w:t>
            </w:r>
          </w:p>
        </w:tc>
        <w:tc>
          <w:tcPr>
            <w:tcW w:w="2655" w:type="dxa"/>
          </w:tcPr>
          <w:p w:rsidR="00CA57F5" w:rsidRDefault="006F09A9" w:rsidP="006F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Дина Афанасьевна, 1948 г.р.</w:t>
            </w:r>
          </w:p>
        </w:tc>
        <w:tc>
          <w:tcPr>
            <w:tcW w:w="2589" w:type="dxa"/>
          </w:tcPr>
          <w:p w:rsidR="00CA57F5" w:rsidRDefault="006F0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Калугина Д.А.</w:t>
            </w:r>
          </w:p>
        </w:tc>
        <w:tc>
          <w:tcPr>
            <w:tcW w:w="1637" w:type="dxa"/>
          </w:tcPr>
          <w:p w:rsidR="00CA57F5" w:rsidRDefault="0071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4-11-08</w:t>
            </w:r>
          </w:p>
        </w:tc>
      </w:tr>
      <w:tr w:rsidR="00CA57F5" w:rsidTr="00AB06C5">
        <w:tc>
          <w:tcPr>
            <w:tcW w:w="675" w:type="dxa"/>
          </w:tcPr>
          <w:p w:rsidR="00CA57F5" w:rsidRDefault="0071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A57F5" w:rsidRDefault="00CA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57F5" w:rsidRDefault="0071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«Улица Загородная»</w:t>
            </w:r>
          </w:p>
        </w:tc>
        <w:tc>
          <w:tcPr>
            <w:tcW w:w="2835" w:type="dxa"/>
          </w:tcPr>
          <w:p w:rsidR="00CA57F5" w:rsidRDefault="00710D76" w:rsidP="0071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AB06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AB06C5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="00AB06C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AB06C5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="00AB06C5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11.04.2012 №12 «О регистрации Устава территориального общественного самоуправления «Улица Загородная»</w:t>
            </w:r>
          </w:p>
        </w:tc>
        <w:tc>
          <w:tcPr>
            <w:tcW w:w="2655" w:type="dxa"/>
          </w:tcPr>
          <w:p w:rsidR="00CA57F5" w:rsidRDefault="0071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Сергеевич, 1963 г.р.</w:t>
            </w:r>
          </w:p>
        </w:tc>
        <w:tc>
          <w:tcPr>
            <w:tcW w:w="2589" w:type="dxa"/>
          </w:tcPr>
          <w:p w:rsidR="00CA57F5" w:rsidRDefault="0071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газовой служб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Смоленскоюлгаз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7" w:type="dxa"/>
          </w:tcPr>
          <w:p w:rsidR="00CA57F5" w:rsidRDefault="0071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4-25-12</w:t>
            </w:r>
          </w:p>
        </w:tc>
      </w:tr>
      <w:tr w:rsidR="00CA57F5" w:rsidTr="00AB06C5">
        <w:tc>
          <w:tcPr>
            <w:tcW w:w="675" w:type="dxa"/>
          </w:tcPr>
          <w:p w:rsidR="00CA57F5" w:rsidRDefault="007C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A57F5" w:rsidRDefault="00CA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57F5" w:rsidRDefault="007C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«Улица Глинки»</w:t>
            </w:r>
          </w:p>
        </w:tc>
        <w:tc>
          <w:tcPr>
            <w:tcW w:w="2835" w:type="dxa"/>
          </w:tcPr>
          <w:p w:rsidR="00CA57F5" w:rsidRDefault="008C1D0C" w:rsidP="008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Починковского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от 11.04.2012 №58 «О регистрации Устава территориального общественного самоуправления «Улица им. Глинки»</w:t>
            </w:r>
          </w:p>
        </w:tc>
        <w:tc>
          <w:tcPr>
            <w:tcW w:w="2655" w:type="dxa"/>
          </w:tcPr>
          <w:p w:rsidR="00CA57F5" w:rsidRDefault="008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Цуренкова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Михайловна, </w:t>
            </w:r>
            <w:r w:rsidR="00447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17.11.1974 г.р.</w:t>
            </w:r>
          </w:p>
        </w:tc>
        <w:tc>
          <w:tcPr>
            <w:tcW w:w="2589" w:type="dxa"/>
          </w:tcPr>
          <w:p w:rsidR="00CA57F5" w:rsidRDefault="00CA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A57F5" w:rsidRDefault="008C1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4-25-15</w:t>
            </w:r>
          </w:p>
        </w:tc>
      </w:tr>
      <w:tr w:rsidR="00CA57F5" w:rsidTr="00AB06C5">
        <w:tc>
          <w:tcPr>
            <w:tcW w:w="675" w:type="dxa"/>
          </w:tcPr>
          <w:p w:rsidR="00CA57F5" w:rsidRDefault="0005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CA57F5" w:rsidRDefault="00CA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57F5" w:rsidRDefault="0005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«Восход»</w:t>
            </w:r>
          </w:p>
        </w:tc>
        <w:tc>
          <w:tcPr>
            <w:tcW w:w="2835" w:type="dxa"/>
          </w:tcPr>
          <w:p w:rsidR="00CA57F5" w:rsidRDefault="0005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от 01.07.2014г. №662-р</w:t>
            </w:r>
          </w:p>
        </w:tc>
        <w:tc>
          <w:tcPr>
            <w:tcW w:w="2655" w:type="dxa"/>
          </w:tcPr>
          <w:p w:rsidR="00CA57F5" w:rsidRDefault="0005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Самуйленкова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589" w:type="dxa"/>
          </w:tcPr>
          <w:p w:rsidR="00CA57F5" w:rsidRDefault="0005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637" w:type="dxa"/>
          </w:tcPr>
          <w:p w:rsidR="00CA57F5" w:rsidRPr="008B50EF" w:rsidRDefault="008B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EF">
              <w:rPr>
                <w:rFonts w:ascii="Times New Roman" w:hAnsi="Times New Roman" w:cs="Times New Roman"/>
                <w:sz w:val="20"/>
                <w:szCs w:val="20"/>
              </w:rPr>
              <w:t>8 910 718-96-32</w:t>
            </w:r>
          </w:p>
        </w:tc>
      </w:tr>
      <w:tr w:rsidR="00905AF1" w:rsidTr="00AB06C5">
        <w:tc>
          <w:tcPr>
            <w:tcW w:w="675" w:type="dxa"/>
          </w:tcPr>
          <w:p w:rsidR="00905AF1" w:rsidRDefault="0090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05AF1" w:rsidRDefault="0090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05AF1" w:rsidRDefault="0090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«Улица 8 Марта»</w:t>
            </w:r>
          </w:p>
        </w:tc>
        <w:tc>
          <w:tcPr>
            <w:tcW w:w="2835" w:type="dxa"/>
          </w:tcPr>
          <w:p w:rsidR="00905AF1" w:rsidRDefault="00905AF1" w:rsidP="0090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7г. №209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</w:p>
        </w:tc>
        <w:tc>
          <w:tcPr>
            <w:tcW w:w="2655" w:type="dxa"/>
          </w:tcPr>
          <w:p w:rsidR="00905AF1" w:rsidRDefault="0090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Светлана Ильинична</w:t>
            </w:r>
          </w:p>
        </w:tc>
        <w:tc>
          <w:tcPr>
            <w:tcW w:w="2589" w:type="dxa"/>
          </w:tcPr>
          <w:p w:rsidR="00905AF1" w:rsidRDefault="0090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области, начальник отдела – пресс-секретарь</w:t>
            </w:r>
          </w:p>
        </w:tc>
        <w:tc>
          <w:tcPr>
            <w:tcW w:w="1637" w:type="dxa"/>
          </w:tcPr>
          <w:p w:rsidR="00905AF1" w:rsidRPr="008B50EF" w:rsidRDefault="00905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48 149 4-16-91</w:t>
            </w:r>
          </w:p>
        </w:tc>
      </w:tr>
      <w:tr w:rsidR="00905AF1" w:rsidTr="00AB06C5">
        <w:tc>
          <w:tcPr>
            <w:tcW w:w="675" w:type="dxa"/>
          </w:tcPr>
          <w:p w:rsidR="00905AF1" w:rsidRDefault="0090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05AF1" w:rsidRDefault="0090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05AF1" w:rsidRDefault="0090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 «Улица Дачная»</w:t>
            </w:r>
          </w:p>
        </w:tc>
        <w:tc>
          <w:tcPr>
            <w:tcW w:w="2835" w:type="dxa"/>
          </w:tcPr>
          <w:p w:rsidR="00905AF1" w:rsidRDefault="00905AF1" w:rsidP="0090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от 15.12.2017г.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0-адм</w:t>
            </w:r>
          </w:p>
        </w:tc>
        <w:tc>
          <w:tcPr>
            <w:tcW w:w="2655" w:type="dxa"/>
          </w:tcPr>
          <w:p w:rsidR="00905AF1" w:rsidRDefault="00905AF1" w:rsidP="0090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Толстых Ирина Ев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геньевна</w:t>
            </w:r>
          </w:p>
        </w:tc>
        <w:tc>
          <w:tcPr>
            <w:tcW w:w="2589" w:type="dxa"/>
          </w:tcPr>
          <w:p w:rsidR="00905AF1" w:rsidRDefault="0090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1637" w:type="dxa"/>
          </w:tcPr>
          <w:p w:rsidR="00905AF1" w:rsidRDefault="00905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8 920 335-57-08</w:t>
            </w:r>
          </w:p>
        </w:tc>
      </w:tr>
    </w:tbl>
    <w:p w:rsidR="00AC401E" w:rsidRPr="00AC401E" w:rsidRDefault="00AC401E">
      <w:pPr>
        <w:rPr>
          <w:rFonts w:ascii="Times New Roman" w:hAnsi="Times New Roman" w:cs="Times New Roman"/>
          <w:sz w:val="24"/>
          <w:szCs w:val="24"/>
        </w:rPr>
      </w:pPr>
    </w:p>
    <w:sectPr w:rsidR="00AC401E" w:rsidRPr="00AC401E" w:rsidSect="00AC40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90"/>
    <w:rsid w:val="00052AEE"/>
    <w:rsid w:val="00447C6B"/>
    <w:rsid w:val="00473C42"/>
    <w:rsid w:val="006F09A9"/>
    <w:rsid w:val="00710D76"/>
    <w:rsid w:val="00756690"/>
    <w:rsid w:val="007C38F4"/>
    <w:rsid w:val="008B50EF"/>
    <w:rsid w:val="008C1D0C"/>
    <w:rsid w:val="00905AF1"/>
    <w:rsid w:val="00AB06C5"/>
    <w:rsid w:val="00AC401E"/>
    <w:rsid w:val="00CA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2017-10-27T08:00:00Z</dcterms:created>
  <dcterms:modified xsi:type="dcterms:W3CDTF">2017-12-15T12:16:00Z</dcterms:modified>
</cp:coreProperties>
</file>