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C3" w:rsidRPr="006D66C3" w:rsidRDefault="006D66C3" w:rsidP="006D66C3">
      <w:pPr>
        <w:tabs>
          <w:tab w:val="left" w:pos="5529"/>
        </w:tabs>
        <w:jc w:val="center"/>
        <w:rPr>
          <w:rFonts w:ascii="Monotype Corsiva" w:hAnsi="Monotype Corsiva"/>
          <w:b/>
          <w:color w:val="0070C0"/>
          <w:sz w:val="40"/>
          <w:szCs w:val="40"/>
          <w:u w:val="single"/>
        </w:rPr>
      </w:pPr>
      <w:bookmarkStart w:id="0" w:name="_GoBack"/>
      <w:bookmarkEnd w:id="0"/>
      <w:r w:rsidRPr="006D66C3">
        <w:rPr>
          <w:rFonts w:ascii="Monotype Corsiva" w:hAnsi="Monotype Corsiva"/>
          <w:b/>
          <w:color w:val="0070C0"/>
          <w:sz w:val="40"/>
          <w:szCs w:val="40"/>
          <w:u w:val="single"/>
        </w:rPr>
        <w:t>Перечень</w:t>
      </w:r>
      <w:r w:rsidRPr="006D66C3">
        <w:rPr>
          <w:rFonts w:ascii="Monotype Corsiva" w:hAnsi="Monotype Corsiva"/>
          <w:b/>
          <w:color w:val="0070C0"/>
          <w:sz w:val="40"/>
          <w:szCs w:val="40"/>
          <w:u w:val="single"/>
        </w:rPr>
        <w:br/>
        <w:t>муниципальных заказчиков</w:t>
      </w:r>
    </w:p>
    <w:p w:rsidR="006D66C3" w:rsidRPr="006D66C3" w:rsidRDefault="006D66C3" w:rsidP="006D66C3">
      <w:pPr>
        <w:tabs>
          <w:tab w:val="left" w:pos="5529"/>
        </w:tabs>
        <w:rPr>
          <w:color w:val="0070C0"/>
        </w:rPr>
      </w:pPr>
    </w:p>
    <w:p w:rsidR="006D66C3" w:rsidRPr="006D66C3" w:rsidRDefault="006D66C3" w:rsidP="006D66C3">
      <w:pPr>
        <w:tabs>
          <w:tab w:val="left" w:pos="5529"/>
        </w:tabs>
        <w:rPr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9108"/>
      </w:tblGrid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</w:rPr>
            </w:pPr>
            <w:r w:rsidRPr="006D66C3">
              <w:rPr>
                <w:rStyle w:val="a7"/>
                <w:color w:val="0070C0"/>
              </w:rPr>
              <w:t>№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70C0"/>
                <w:sz w:val="28"/>
                <w:szCs w:val="28"/>
              </w:rPr>
            </w:pP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70C0"/>
                <w:sz w:val="28"/>
                <w:szCs w:val="28"/>
              </w:rPr>
            </w:pPr>
            <w:r w:rsidRPr="006D66C3">
              <w:rPr>
                <w:rStyle w:val="a7"/>
                <w:b w:val="0"/>
                <w:color w:val="0070C0"/>
                <w:sz w:val="28"/>
                <w:szCs w:val="28"/>
              </w:rPr>
              <w:t>Наименование  заказчика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Администрация муниципального образования «Починковский район»   Смоленской области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2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Финансовое управление    Администрации муниципального образования «Починковский район» Смоленской области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3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Отдел по экономике и управлению муниципальным имуществом 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Администрации муниципального образования «Починковский район» Смоленской области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4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Отдел  образования Администрации муниципального образования 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«Починковский район» Смоленской области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муниципальное бюджетное общеобразовательное учреждение средняя школа  № 1 им. </w:t>
            </w:r>
            <w:proofErr w:type="spellStart"/>
            <w:r w:rsidRPr="006D66C3">
              <w:rPr>
                <w:color w:val="0070C0"/>
                <w:sz w:val="28"/>
                <w:szCs w:val="28"/>
              </w:rPr>
              <w:t>А.Твардовского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г. Починка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6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муниципальное бюджетное общеобразовательное учреждение средняя школа  № 2 г. Починка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7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муниципальное бюджетное образовательное учреждение Васьковская средняя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8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муниципальное бюджетное общеобразовательное  учреждение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6D66C3">
              <w:rPr>
                <w:color w:val="0070C0"/>
                <w:sz w:val="28"/>
                <w:szCs w:val="28"/>
              </w:rPr>
              <w:t>Дивинская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средняя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9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муниципальное казённое общеобразовательное учреждение 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6D66C3">
              <w:rPr>
                <w:color w:val="0070C0"/>
                <w:sz w:val="28"/>
                <w:szCs w:val="28"/>
              </w:rPr>
              <w:t>Климщинская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средняя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10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6D66C3">
              <w:rPr>
                <w:color w:val="0070C0"/>
                <w:sz w:val="28"/>
                <w:szCs w:val="28"/>
              </w:rPr>
              <w:t>Княжинская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основная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11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6D66C3">
              <w:rPr>
                <w:color w:val="0070C0"/>
                <w:sz w:val="28"/>
                <w:szCs w:val="28"/>
              </w:rPr>
              <w:t>Лосненская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средняя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12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6D66C3">
              <w:rPr>
                <w:color w:val="0070C0"/>
                <w:sz w:val="28"/>
                <w:szCs w:val="28"/>
              </w:rPr>
              <w:t>Мачулинская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основная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13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6D66C3">
              <w:rPr>
                <w:color w:val="0070C0"/>
                <w:sz w:val="28"/>
                <w:szCs w:val="28"/>
              </w:rPr>
              <w:t>Мурыгинская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средняя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14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6D66C3">
              <w:rPr>
                <w:color w:val="0070C0"/>
                <w:sz w:val="28"/>
                <w:szCs w:val="28"/>
              </w:rPr>
              <w:t>Переснянская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средняя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15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D66C3">
              <w:rPr>
                <w:color w:val="0070C0"/>
                <w:sz w:val="28"/>
                <w:szCs w:val="28"/>
              </w:rPr>
              <w:t>Прудковская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средняя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6D66C3">
              <w:rPr>
                <w:color w:val="0070C0"/>
                <w:sz w:val="28"/>
                <w:szCs w:val="28"/>
              </w:rPr>
              <w:t>Рябцевская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основная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17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6D66C3">
              <w:rPr>
                <w:color w:val="0070C0"/>
                <w:sz w:val="28"/>
                <w:szCs w:val="28"/>
              </w:rPr>
              <w:t>Стодолищенская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средняя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18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муниципальное казённое общеобразовательное учреждение 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6D66C3">
              <w:rPr>
                <w:color w:val="0070C0"/>
                <w:sz w:val="28"/>
                <w:szCs w:val="28"/>
              </w:rPr>
              <w:t>Стригинская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основная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19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D66C3">
              <w:rPr>
                <w:color w:val="0070C0"/>
                <w:sz w:val="28"/>
                <w:szCs w:val="28"/>
              </w:rPr>
              <w:t>Шаталовская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средняя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20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6D66C3">
              <w:rPr>
                <w:color w:val="0070C0"/>
                <w:sz w:val="28"/>
                <w:szCs w:val="28"/>
              </w:rPr>
              <w:lastRenderedPageBreak/>
              <w:t>Даньковская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основная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lastRenderedPageBreak/>
              <w:t>21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6D66C3">
              <w:rPr>
                <w:color w:val="0070C0"/>
                <w:sz w:val="28"/>
                <w:szCs w:val="28"/>
              </w:rPr>
              <w:t>Лучесская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основная школа им. В.Ф. </w:t>
            </w:r>
            <w:proofErr w:type="spellStart"/>
            <w:r w:rsidRPr="006D66C3">
              <w:rPr>
                <w:color w:val="0070C0"/>
                <w:sz w:val="28"/>
                <w:szCs w:val="28"/>
              </w:rPr>
              <w:t>Михалькова</w:t>
            </w:r>
            <w:proofErr w:type="spellEnd"/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22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Октябрьская  основная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23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proofErr w:type="spellStart"/>
            <w:r w:rsidRPr="006D66C3">
              <w:rPr>
                <w:color w:val="0070C0"/>
                <w:sz w:val="28"/>
                <w:szCs w:val="28"/>
              </w:rPr>
              <w:t>Самолюбовская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основная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24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D66C3">
              <w:rPr>
                <w:color w:val="0070C0"/>
                <w:sz w:val="28"/>
                <w:szCs w:val="28"/>
              </w:rPr>
              <w:t>Тростянская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основная школа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25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муниципальное </w:t>
            </w:r>
            <w:r w:rsidRPr="006D66C3">
              <w:rPr>
                <w:color w:val="0070C0"/>
                <w:sz w:val="28"/>
                <w:szCs w:val="28"/>
              </w:rPr>
              <w:t xml:space="preserve">бюджетное </w:t>
            </w: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дошкольное </w:t>
            </w:r>
            <w:r w:rsidRPr="006D66C3">
              <w:rPr>
                <w:color w:val="0070C0"/>
                <w:spacing w:val="-1"/>
                <w:sz w:val="28"/>
                <w:szCs w:val="28"/>
              </w:rPr>
              <w:t xml:space="preserve">образовательное учреждение детский </w:t>
            </w:r>
            <w:r w:rsidRPr="006D66C3">
              <w:rPr>
                <w:color w:val="0070C0"/>
                <w:sz w:val="28"/>
                <w:szCs w:val="28"/>
              </w:rPr>
              <w:t xml:space="preserve">сад 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D66C3">
                <w:rPr>
                  <w:color w:val="0070C0"/>
                  <w:sz w:val="28"/>
                  <w:szCs w:val="28"/>
                </w:rPr>
                <w:t>1 г</w:t>
              </w:r>
            </w:smartTag>
            <w:r w:rsidRPr="006D66C3">
              <w:rPr>
                <w:color w:val="0070C0"/>
                <w:sz w:val="28"/>
                <w:szCs w:val="28"/>
              </w:rPr>
              <w:t xml:space="preserve">. </w:t>
            </w:r>
            <w:r w:rsidRPr="006D66C3">
              <w:rPr>
                <w:color w:val="0070C0"/>
                <w:spacing w:val="-1"/>
                <w:sz w:val="28"/>
                <w:szCs w:val="28"/>
              </w:rPr>
              <w:t>Починка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26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shd w:val="clear" w:color="auto" w:fill="FFFFFF"/>
              <w:tabs>
                <w:tab w:val="left" w:pos="3759"/>
              </w:tabs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муниципальное </w:t>
            </w:r>
            <w:r w:rsidRPr="006D66C3">
              <w:rPr>
                <w:color w:val="0070C0"/>
                <w:sz w:val="28"/>
                <w:szCs w:val="28"/>
              </w:rPr>
              <w:t xml:space="preserve">бюджетное </w:t>
            </w: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дошкольное </w:t>
            </w:r>
            <w:r w:rsidRPr="006D66C3">
              <w:rPr>
                <w:color w:val="0070C0"/>
                <w:spacing w:val="-1"/>
                <w:sz w:val="28"/>
                <w:szCs w:val="28"/>
              </w:rPr>
              <w:t xml:space="preserve">образовательное учреждение детский </w:t>
            </w:r>
            <w:r w:rsidRPr="006D66C3">
              <w:rPr>
                <w:color w:val="0070C0"/>
                <w:sz w:val="28"/>
                <w:szCs w:val="28"/>
              </w:rPr>
              <w:t xml:space="preserve">сад 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D66C3">
                <w:rPr>
                  <w:color w:val="0070C0"/>
                  <w:sz w:val="28"/>
                  <w:szCs w:val="28"/>
                </w:rPr>
                <w:t>2 г</w:t>
              </w:r>
            </w:smartTag>
            <w:r w:rsidRPr="006D66C3">
              <w:rPr>
                <w:color w:val="0070C0"/>
                <w:sz w:val="28"/>
                <w:szCs w:val="28"/>
              </w:rPr>
              <w:t>. Починка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27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муниципальное </w:t>
            </w:r>
            <w:r w:rsidRPr="006D66C3">
              <w:rPr>
                <w:color w:val="0070C0"/>
                <w:sz w:val="28"/>
                <w:szCs w:val="28"/>
              </w:rPr>
              <w:t xml:space="preserve">бюджетное </w:t>
            </w: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дошкольное </w:t>
            </w:r>
            <w:r w:rsidRPr="006D66C3">
              <w:rPr>
                <w:color w:val="0070C0"/>
                <w:spacing w:val="-1"/>
                <w:sz w:val="28"/>
                <w:szCs w:val="28"/>
              </w:rPr>
              <w:t xml:space="preserve">образовательное учреждение детский </w:t>
            </w:r>
            <w:r w:rsidRPr="006D66C3">
              <w:rPr>
                <w:color w:val="0070C0"/>
                <w:sz w:val="28"/>
                <w:szCs w:val="28"/>
              </w:rPr>
              <w:t xml:space="preserve">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D66C3">
                <w:rPr>
                  <w:color w:val="0070C0"/>
                  <w:sz w:val="28"/>
                  <w:szCs w:val="28"/>
                </w:rPr>
                <w:t>4 г</w:t>
              </w:r>
            </w:smartTag>
            <w:r w:rsidRPr="006D66C3">
              <w:rPr>
                <w:color w:val="0070C0"/>
                <w:sz w:val="28"/>
                <w:szCs w:val="28"/>
              </w:rPr>
              <w:t>. Починка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28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shd w:val="clear" w:color="auto" w:fill="FFFFFF"/>
              <w:tabs>
                <w:tab w:val="left" w:pos="3759"/>
              </w:tabs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муниципальное </w:t>
            </w:r>
            <w:r w:rsidRPr="006D66C3">
              <w:rPr>
                <w:color w:val="0070C0"/>
                <w:sz w:val="28"/>
                <w:szCs w:val="28"/>
              </w:rPr>
              <w:t xml:space="preserve">бюджетное </w:t>
            </w: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дошкольное </w:t>
            </w:r>
            <w:r w:rsidRPr="006D66C3">
              <w:rPr>
                <w:color w:val="0070C0"/>
                <w:spacing w:val="-1"/>
                <w:sz w:val="28"/>
                <w:szCs w:val="28"/>
              </w:rPr>
              <w:t xml:space="preserve">образовательное учреждение детский </w:t>
            </w:r>
            <w:r w:rsidRPr="006D66C3">
              <w:rPr>
                <w:color w:val="0070C0"/>
                <w:sz w:val="28"/>
                <w:szCs w:val="28"/>
              </w:rPr>
              <w:t>сад № 6 г. Починка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29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муниципальное </w:t>
            </w:r>
            <w:r w:rsidRPr="006D66C3">
              <w:rPr>
                <w:color w:val="0070C0"/>
                <w:sz w:val="28"/>
                <w:szCs w:val="28"/>
              </w:rPr>
              <w:t xml:space="preserve">бюджетное </w:t>
            </w: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дошкольное </w:t>
            </w:r>
            <w:r w:rsidRPr="006D66C3">
              <w:rPr>
                <w:color w:val="0070C0"/>
                <w:spacing w:val="-1"/>
                <w:sz w:val="28"/>
                <w:szCs w:val="28"/>
              </w:rPr>
              <w:t xml:space="preserve">образовательное учреждение детский </w:t>
            </w:r>
            <w:r w:rsidRPr="006D66C3">
              <w:rPr>
                <w:color w:val="0070C0"/>
                <w:sz w:val="28"/>
                <w:szCs w:val="28"/>
              </w:rPr>
              <w:t xml:space="preserve">сад    № 7 д. </w:t>
            </w:r>
            <w:proofErr w:type="spellStart"/>
            <w:r w:rsidRPr="006D66C3">
              <w:rPr>
                <w:color w:val="0070C0"/>
                <w:sz w:val="28"/>
                <w:szCs w:val="28"/>
              </w:rPr>
              <w:t>Денисово</w:t>
            </w:r>
            <w:proofErr w:type="spellEnd"/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30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муниципальное </w:t>
            </w:r>
            <w:r w:rsidRPr="006D66C3">
              <w:rPr>
                <w:color w:val="0070C0"/>
                <w:sz w:val="28"/>
                <w:szCs w:val="28"/>
              </w:rPr>
              <w:t xml:space="preserve">бюджетное </w:t>
            </w: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дошкольное </w:t>
            </w:r>
            <w:r w:rsidRPr="006D66C3">
              <w:rPr>
                <w:color w:val="0070C0"/>
                <w:spacing w:val="-1"/>
                <w:sz w:val="28"/>
                <w:szCs w:val="28"/>
              </w:rPr>
              <w:t xml:space="preserve">образовательное учреждение центр развития ребенка - детский </w:t>
            </w:r>
            <w:r w:rsidRPr="006D66C3">
              <w:rPr>
                <w:color w:val="0070C0"/>
                <w:sz w:val="28"/>
                <w:szCs w:val="28"/>
              </w:rPr>
              <w:t xml:space="preserve">сад № 11 д. </w:t>
            </w:r>
            <w:proofErr w:type="spellStart"/>
            <w:r w:rsidRPr="006D66C3">
              <w:rPr>
                <w:color w:val="0070C0"/>
                <w:sz w:val="28"/>
                <w:szCs w:val="28"/>
              </w:rPr>
              <w:t>Шаталово</w:t>
            </w:r>
            <w:proofErr w:type="spellEnd"/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31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муниципальное </w:t>
            </w:r>
            <w:r w:rsidRPr="006D66C3">
              <w:rPr>
                <w:color w:val="0070C0"/>
                <w:sz w:val="28"/>
                <w:szCs w:val="28"/>
              </w:rPr>
              <w:t xml:space="preserve">бюджетное </w:t>
            </w: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дошкольное </w:t>
            </w:r>
            <w:r w:rsidRPr="006D66C3">
              <w:rPr>
                <w:color w:val="0070C0"/>
                <w:spacing w:val="-1"/>
                <w:sz w:val="28"/>
                <w:szCs w:val="28"/>
              </w:rPr>
              <w:t xml:space="preserve">образовательное   учреждение детский </w:t>
            </w:r>
            <w:r w:rsidRPr="006D66C3">
              <w:rPr>
                <w:color w:val="0070C0"/>
                <w:sz w:val="28"/>
                <w:szCs w:val="28"/>
              </w:rPr>
              <w:t>сад  № 22 п. Стодолище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32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муниципальное </w:t>
            </w:r>
            <w:r w:rsidRPr="006D66C3">
              <w:rPr>
                <w:color w:val="0070C0"/>
                <w:sz w:val="28"/>
                <w:szCs w:val="28"/>
              </w:rPr>
              <w:t xml:space="preserve">бюджетное </w:t>
            </w:r>
            <w:r w:rsidRPr="006D66C3">
              <w:rPr>
                <w:color w:val="0070C0"/>
                <w:spacing w:val="1"/>
                <w:sz w:val="28"/>
                <w:szCs w:val="28"/>
              </w:rPr>
              <w:t xml:space="preserve">дошкольное </w:t>
            </w:r>
            <w:r w:rsidRPr="006D66C3">
              <w:rPr>
                <w:color w:val="0070C0"/>
                <w:spacing w:val="-1"/>
                <w:sz w:val="28"/>
                <w:szCs w:val="28"/>
              </w:rPr>
              <w:t xml:space="preserve">образовательное учреждение детский </w:t>
            </w:r>
            <w:r w:rsidRPr="006D66C3">
              <w:rPr>
                <w:color w:val="0070C0"/>
                <w:sz w:val="28"/>
                <w:szCs w:val="28"/>
              </w:rPr>
              <w:t>сад № 8 п. Шаталово-1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33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Починковского района»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34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Муниципальное казённое учреждение «Централизованная бухгалтерия образовательных учреждений Починковского района Смоленской области»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35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Отдел культуры Администрации муниципального образования </w:t>
            </w:r>
          </w:p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«Починковский район» Смоленской области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36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Муниципальное бюджетное учреждение культуры «Починковская</w:t>
            </w:r>
          </w:p>
          <w:p w:rsidR="006D66C3" w:rsidRPr="006D66C3" w:rsidRDefault="006D66C3" w:rsidP="00C610F0">
            <w:pPr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6D66C3">
              <w:rPr>
                <w:color w:val="0070C0"/>
                <w:sz w:val="28"/>
                <w:szCs w:val="28"/>
              </w:rPr>
              <w:t>межпоселенческая</w:t>
            </w:r>
            <w:proofErr w:type="spellEnd"/>
            <w:r w:rsidRPr="006D66C3">
              <w:rPr>
                <w:color w:val="0070C0"/>
                <w:sz w:val="28"/>
                <w:szCs w:val="28"/>
              </w:rPr>
              <w:t xml:space="preserve">  централизованная библиотечная система»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37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3" w:rsidRPr="006D66C3" w:rsidRDefault="006D66C3" w:rsidP="00C610F0">
            <w:pPr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муниципальное бюджетное учреждение культуры  «Починковский </w:t>
            </w:r>
          </w:p>
          <w:p w:rsidR="006D66C3" w:rsidRPr="006D66C3" w:rsidRDefault="006D66C3" w:rsidP="00C610F0">
            <w:pPr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историко-краеведческий музей»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38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3" w:rsidRPr="006D66C3" w:rsidRDefault="006D66C3" w:rsidP="00C610F0">
            <w:pPr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муниципальное бюджетное  учреждение Спортивная школа имени </w:t>
            </w:r>
          </w:p>
          <w:p w:rsidR="006D66C3" w:rsidRPr="006D66C3" w:rsidRDefault="006D66C3" w:rsidP="00C610F0">
            <w:pPr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А.И. </w:t>
            </w:r>
            <w:proofErr w:type="spellStart"/>
            <w:r w:rsidRPr="006D66C3">
              <w:rPr>
                <w:color w:val="0070C0"/>
                <w:sz w:val="28"/>
                <w:szCs w:val="28"/>
              </w:rPr>
              <w:t>Максименкова</w:t>
            </w:r>
            <w:proofErr w:type="spellEnd"/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39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3" w:rsidRPr="006D66C3" w:rsidRDefault="006D66C3" w:rsidP="00C610F0">
            <w:pPr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Муниципальное автотранспортное казённое учреждение Администрации муниципального образования «Починковский район» Смоленской</w:t>
            </w:r>
          </w:p>
          <w:p w:rsidR="006D66C3" w:rsidRPr="006D66C3" w:rsidRDefault="006D66C3" w:rsidP="00C610F0">
            <w:pPr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области «Гараж»</w:t>
            </w:r>
          </w:p>
        </w:tc>
      </w:tr>
      <w:tr w:rsidR="006D66C3" w:rsidRPr="006D66C3" w:rsidTr="00C610F0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C3" w:rsidRPr="006D66C3" w:rsidRDefault="006D66C3" w:rsidP="00C610F0">
            <w:pPr>
              <w:pStyle w:val="a6"/>
              <w:spacing w:before="0" w:beforeAutospacing="0" w:after="0" w:afterAutospacing="0"/>
              <w:jc w:val="center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40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C3" w:rsidRPr="006D66C3" w:rsidRDefault="006D66C3" w:rsidP="00C610F0">
            <w:pPr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муниципальное  бюджетное учреждение культуры «Районный </w:t>
            </w:r>
          </w:p>
          <w:p w:rsidR="006D66C3" w:rsidRPr="006D66C3" w:rsidRDefault="006D66C3" w:rsidP="00C610F0">
            <w:pPr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 xml:space="preserve">культурно-досуговый центр» Администрации муниципального </w:t>
            </w:r>
          </w:p>
          <w:p w:rsidR="006D66C3" w:rsidRPr="006D66C3" w:rsidRDefault="006D66C3" w:rsidP="00C610F0">
            <w:pPr>
              <w:jc w:val="both"/>
              <w:rPr>
                <w:color w:val="0070C0"/>
                <w:sz w:val="28"/>
                <w:szCs w:val="28"/>
              </w:rPr>
            </w:pPr>
            <w:r w:rsidRPr="006D66C3">
              <w:rPr>
                <w:color w:val="0070C0"/>
                <w:sz w:val="28"/>
                <w:szCs w:val="28"/>
              </w:rPr>
              <w:t>образования «Починковский район» Смоленской области</w:t>
            </w:r>
          </w:p>
        </w:tc>
      </w:tr>
    </w:tbl>
    <w:p w:rsidR="006D66C3" w:rsidRPr="006D66C3" w:rsidRDefault="006D66C3" w:rsidP="006D66C3">
      <w:pPr>
        <w:jc w:val="both"/>
        <w:rPr>
          <w:color w:val="0070C0"/>
          <w:sz w:val="28"/>
          <w:szCs w:val="28"/>
        </w:rPr>
      </w:pPr>
    </w:p>
    <w:p w:rsidR="006D66C3" w:rsidRPr="006D66C3" w:rsidRDefault="006D66C3" w:rsidP="006D66C3">
      <w:pPr>
        <w:jc w:val="both"/>
        <w:rPr>
          <w:color w:val="0070C0"/>
          <w:sz w:val="28"/>
          <w:szCs w:val="28"/>
        </w:rPr>
      </w:pPr>
    </w:p>
    <w:p w:rsidR="00585B0E" w:rsidRPr="006D66C3" w:rsidRDefault="00585B0E">
      <w:pPr>
        <w:rPr>
          <w:color w:val="0070C0"/>
        </w:rPr>
      </w:pPr>
    </w:p>
    <w:sectPr w:rsidR="00585B0E" w:rsidRPr="006D66C3" w:rsidSect="006D66C3">
      <w:headerReference w:type="even" r:id="rId7"/>
      <w:headerReference w:type="default" r:id="rId8"/>
      <w:headerReference w:type="first" r:id="rId9"/>
      <w:footerReference w:type="first" r:id="rId10"/>
      <w:pgSz w:w="11907" w:h="16840"/>
      <w:pgMar w:top="-505" w:right="567" w:bottom="346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49" w:rsidRDefault="004C6C49" w:rsidP="006D66C3">
      <w:r>
        <w:separator/>
      </w:r>
    </w:p>
  </w:endnote>
  <w:endnote w:type="continuationSeparator" w:id="0">
    <w:p w:rsidR="004C6C49" w:rsidRDefault="004C6C49" w:rsidP="006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46" w:rsidRPr="000A7146" w:rsidRDefault="000A7146">
    <w:pPr>
      <w:pStyle w:val="a8"/>
      <w:rPr>
        <w:sz w:val="16"/>
      </w:rPr>
    </w:pPr>
    <w:r>
      <w:rPr>
        <w:sz w:val="16"/>
      </w:rPr>
      <w:t>Рег. № исх-0010 от 13.01.2022, Подписано ЭП: Сидоренкова Валентина Владимировна,  13.01.2022 16:08:21,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49" w:rsidRDefault="004C6C49" w:rsidP="006D66C3">
      <w:r>
        <w:separator/>
      </w:r>
    </w:p>
  </w:footnote>
  <w:footnote w:type="continuationSeparator" w:id="0">
    <w:p w:rsidR="004C6C49" w:rsidRDefault="004C6C49" w:rsidP="006D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C33B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4C6C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F0" w:rsidRDefault="00C33BF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66D8">
      <w:rPr>
        <w:noProof/>
      </w:rPr>
      <w:t>2</w:t>
    </w:r>
    <w:r>
      <w:fldChar w:fldCharType="end"/>
    </w:r>
  </w:p>
  <w:p w:rsidR="00CA37F0" w:rsidRDefault="004C6C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F0" w:rsidRDefault="004C6C49" w:rsidP="00CA37F0">
    <w:pPr>
      <w:pStyle w:val="a3"/>
    </w:pPr>
  </w:p>
  <w:p w:rsidR="00CA37F0" w:rsidRDefault="004C6C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C3"/>
    <w:rsid w:val="0001734C"/>
    <w:rsid w:val="000A7146"/>
    <w:rsid w:val="004C6C49"/>
    <w:rsid w:val="00585B0E"/>
    <w:rsid w:val="006D66C3"/>
    <w:rsid w:val="009A66D8"/>
    <w:rsid w:val="00C33BF7"/>
    <w:rsid w:val="00C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66C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66C3"/>
  </w:style>
  <w:style w:type="paragraph" w:styleId="a6">
    <w:name w:val="Normal (Web)"/>
    <w:basedOn w:val="a"/>
    <w:unhideWhenUsed/>
    <w:rsid w:val="006D66C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6D66C3"/>
    <w:rPr>
      <w:b/>
      <w:bCs/>
    </w:rPr>
  </w:style>
  <w:style w:type="paragraph" w:styleId="a8">
    <w:name w:val="footer"/>
    <w:basedOn w:val="a"/>
    <w:link w:val="a9"/>
    <w:uiPriority w:val="99"/>
    <w:unhideWhenUsed/>
    <w:rsid w:val="006D6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66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66C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66C3"/>
  </w:style>
  <w:style w:type="paragraph" w:styleId="a6">
    <w:name w:val="Normal (Web)"/>
    <w:basedOn w:val="a"/>
    <w:unhideWhenUsed/>
    <w:rsid w:val="006D66C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6D66C3"/>
    <w:rPr>
      <w:b/>
      <w:bCs/>
    </w:rPr>
  </w:style>
  <w:style w:type="paragraph" w:styleId="a8">
    <w:name w:val="footer"/>
    <w:basedOn w:val="a"/>
    <w:link w:val="a9"/>
    <w:uiPriority w:val="99"/>
    <w:unhideWhenUsed/>
    <w:rsid w:val="006D6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66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2022-01-19T06:08:00Z</dcterms:created>
  <dcterms:modified xsi:type="dcterms:W3CDTF">2022-01-19T06:08:00Z</dcterms:modified>
</cp:coreProperties>
</file>