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8E" w:rsidRPr="00E12813" w:rsidRDefault="004E018E" w:rsidP="004E01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2813">
        <w:rPr>
          <w:rFonts w:ascii="Times New Roman" w:hAnsi="Times New Roman" w:cs="Times New Roman"/>
          <w:b/>
          <w:sz w:val="28"/>
          <w:szCs w:val="28"/>
        </w:rPr>
        <w:t xml:space="preserve">ОПРОСНЫЙ ЛИСТ </w:t>
      </w:r>
    </w:p>
    <w:p w:rsidR="004E018E" w:rsidRPr="00E12813" w:rsidRDefault="004E018E" w:rsidP="004E01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13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4E018E" w:rsidRPr="00E12813" w:rsidRDefault="004E018E" w:rsidP="004E018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1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E12813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му</w:t>
      </w:r>
      <w:r w:rsidRPr="00E12813">
        <w:rPr>
          <w:rFonts w:ascii="Times New Roman" w:hAnsi="Times New Roman" w:cs="Times New Roman"/>
          <w:b/>
          <w:sz w:val="28"/>
          <w:szCs w:val="28"/>
        </w:rPr>
        <w:t xml:space="preserve"> нормативному правовому акту</w:t>
      </w:r>
    </w:p>
    <w:p w:rsidR="004E018E" w:rsidRPr="00E12813" w:rsidRDefault="004E018E" w:rsidP="004E018E">
      <w:pPr>
        <w:pStyle w:val="ConsPlusNonformat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E018E" w:rsidRPr="00CC24B7" w:rsidRDefault="00CC24B7" w:rsidP="00CC24B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«Починковский район» Смоленской области «Об утверждении Административного</w:t>
      </w:r>
      <w:r w:rsidRPr="00CC24B7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а Администрации муниципального образования «Починковский район» Смоленской области по предоставлению</w:t>
      </w:r>
      <w:r w:rsidRPr="00CC24B7">
        <w:rPr>
          <w:rFonts w:ascii="Times New Roman" w:hAnsi="Times New Roman" w:cs="Times New Roman"/>
          <w:sz w:val="28"/>
          <w:szCs w:val="28"/>
        </w:rPr>
        <w:t xml:space="preserve"> муниципальной услуги «Заключение договоров найма помещений специализированного жилищного фонда»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2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18E" w:rsidRPr="00E12813" w:rsidRDefault="004E018E" w:rsidP="00CC24B7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</w:p>
    <w:p w:rsidR="004E018E" w:rsidRPr="00E12813" w:rsidRDefault="004E018E" w:rsidP="004E018E">
      <w:pPr>
        <w:pStyle w:val="ConsPlusCell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813">
        <w:rPr>
          <w:rFonts w:ascii="Times New Roman" w:hAnsi="Times New Roman" w:cs="Times New Roman"/>
          <w:b/>
          <w:sz w:val="28"/>
          <w:szCs w:val="28"/>
        </w:rPr>
        <w:t>Контактная информация об участнике публичных консультаций</w:t>
      </w:r>
    </w:p>
    <w:p w:rsidR="004E018E" w:rsidRPr="00E12813" w:rsidRDefault="004E018E" w:rsidP="004E018E">
      <w:pPr>
        <w:pStyle w:val="ConsPlusCell"/>
        <w:ind w:right="-55"/>
        <w:jc w:val="center"/>
        <w:rPr>
          <w:rFonts w:ascii="Times New Roman" w:hAnsi="Times New Roman" w:cs="Times New Roman"/>
          <w:sz w:val="28"/>
          <w:szCs w:val="28"/>
        </w:rPr>
      </w:pPr>
    </w:p>
    <w:p w:rsidR="004E018E" w:rsidRPr="00E12813" w:rsidRDefault="004E018E" w:rsidP="004E018E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Наименование участника:__________________________________________________</w:t>
      </w:r>
    </w:p>
    <w:p w:rsidR="004E018E" w:rsidRPr="00E12813" w:rsidRDefault="004E018E" w:rsidP="004E018E">
      <w:pPr>
        <w:pStyle w:val="ConsPlusCell"/>
        <w:ind w:right="-55"/>
        <w:jc w:val="both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Сфера деятельности участника:______________________________________________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Ф.И.О. контактного лица:___________________________________________________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Номер контактного телефона:_______________________________________________</w:t>
      </w:r>
    </w:p>
    <w:p w:rsidR="004E018E" w:rsidRPr="00E12813" w:rsidRDefault="004E018E" w:rsidP="004E018E">
      <w:pPr>
        <w:pStyle w:val="ConsPlusCell"/>
        <w:ind w:right="-55"/>
        <w:rPr>
          <w:rFonts w:ascii="Times New Roman" w:hAnsi="Times New Roman" w:cs="Times New Roman"/>
          <w:sz w:val="28"/>
          <w:szCs w:val="28"/>
        </w:rPr>
      </w:pPr>
      <w:r w:rsidRPr="00E12813"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почты:__________________________________________________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E12813">
        <w:rPr>
          <w:rFonts w:ascii="Times New Roman" w:hAnsi="Times New Roman"/>
          <w:b/>
          <w:szCs w:val="28"/>
        </w:rPr>
        <w:t>Концептуально одобряется текущая редакция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AB373C">
        <w:rPr>
          <w:rFonts w:ascii="Times New Roman" w:hAnsi="Times New Roman"/>
          <w:b/>
          <w:szCs w:val="28"/>
        </w:rPr>
        <w:t>муниципального</w:t>
      </w:r>
      <w:r w:rsidRPr="00E12813">
        <w:rPr>
          <w:rFonts w:ascii="Times New Roman" w:hAnsi="Times New Roman"/>
          <w:b/>
          <w:szCs w:val="28"/>
        </w:rPr>
        <w:t xml:space="preserve"> нормативного правового акта 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984"/>
      </w:tblGrid>
      <w:tr w:rsidR="004E018E" w:rsidRPr="00E12813" w:rsidTr="000944E6">
        <w:trPr>
          <w:jc w:val="center"/>
        </w:trPr>
        <w:tc>
          <w:tcPr>
            <w:tcW w:w="2660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E12813">
              <w:rPr>
                <w:rFonts w:ascii="Times New Roman" w:hAnsi="Times New Roman"/>
                <w:szCs w:val="28"/>
              </w:rPr>
              <w:t>ДА</w:t>
            </w:r>
          </w:p>
        </w:tc>
        <w:tc>
          <w:tcPr>
            <w:tcW w:w="1984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  <w:tr w:rsidR="004E018E" w:rsidRPr="00E12813" w:rsidTr="000944E6">
        <w:trPr>
          <w:jc w:val="center"/>
        </w:trPr>
        <w:tc>
          <w:tcPr>
            <w:tcW w:w="2660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  <w:r w:rsidRPr="00E12813">
              <w:rPr>
                <w:rFonts w:ascii="Times New Roman" w:hAnsi="Times New Roman"/>
                <w:szCs w:val="28"/>
              </w:rPr>
              <w:t>НЕТ</w:t>
            </w:r>
          </w:p>
        </w:tc>
        <w:tc>
          <w:tcPr>
            <w:tcW w:w="1984" w:type="dxa"/>
          </w:tcPr>
          <w:p w:rsidR="004E018E" w:rsidRPr="00E12813" w:rsidRDefault="004E018E" w:rsidP="000944E6">
            <w:pPr>
              <w:pStyle w:val="ConsPlusNormal"/>
              <w:jc w:val="center"/>
              <w:outlineLvl w:val="2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szCs w:val="28"/>
        </w:rPr>
      </w:pP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  <w:r w:rsidRPr="00E12813">
        <w:rPr>
          <w:rFonts w:ascii="Times New Roman" w:hAnsi="Times New Roman"/>
          <w:b/>
          <w:szCs w:val="28"/>
        </w:rPr>
        <w:t>Перечень вопросов, обсуждаемых в ходе проведения публичных консультаций</w:t>
      </w:r>
    </w:p>
    <w:p w:rsidR="004E018E" w:rsidRPr="00E12813" w:rsidRDefault="004E018E" w:rsidP="004E018E">
      <w:pPr>
        <w:pStyle w:val="ConsPlusNormal"/>
        <w:jc w:val="center"/>
        <w:outlineLvl w:val="2"/>
        <w:rPr>
          <w:rFonts w:ascii="Times New Roman" w:hAnsi="Times New Roman"/>
          <w:b/>
          <w:szCs w:val="28"/>
        </w:rPr>
      </w:pPr>
    </w:p>
    <w:p w:rsidR="004E018E" w:rsidRDefault="004E018E" w:rsidP="004E018E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Является ли актуальным регулирование, предлагаемое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ым</w:t>
      </w:r>
      <w:r w:rsidRPr="00E12813">
        <w:rPr>
          <w:sz w:val="28"/>
          <w:szCs w:val="28"/>
        </w:rPr>
        <w:t xml:space="preserve"> нормативным правовым актом?</w:t>
      </w:r>
    </w:p>
    <w:p w:rsidR="004E018E" w:rsidRPr="00E12813" w:rsidRDefault="004E018E" w:rsidP="004E018E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E018E" w:rsidRPr="00E12813" w:rsidTr="000944E6">
        <w:tc>
          <w:tcPr>
            <w:tcW w:w="10421" w:type="dxa"/>
          </w:tcPr>
          <w:p w:rsidR="004E018E" w:rsidRPr="00E12813" w:rsidRDefault="004E018E" w:rsidP="000944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018E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018E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2. Содержит ли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E12813">
        <w:rPr>
          <w:sz w:val="28"/>
          <w:szCs w:val="28"/>
        </w:rPr>
        <w:t xml:space="preserve"> нормативный правовой акт избыточные обязанности, запреты и ограничения для субъектов предпринимательской и инвестиционной деятельности?</w:t>
      </w:r>
    </w:p>
    <w:p w:rsidR="004E018E" w:rsidRPr="00E12813" w:rsidRDefault="004E018E" w:rsidP="004E01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4E018E" w:rsidRPr="00E12813" w:rsidTr="000944E6">
        <w:tc>
          <w:tcPr>
            <w:tcW w:w="10421" w:type="dxa"/>
          </w:tcPr>
          <w:p w:rsidR="004E018E" w:rsidRPr="00E12813" w:rsidRDefault="004E018E" w:rsidP="000944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E018E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E018E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12813">
        <w:rPr>
          <w:sz w:val="28"/>
          <w:szCs w:val="28"/>
        </w:rPr>
        <w:t xml:space="preserve">3. Способствует ли </w:t>
      </w:r>
      <w:r w:rsidRPr="00EB03D2">
        <w:rPr>
          <w:sz w:val="28"/>
          <w:szCs w:val="28"/>
        </w:rPr>
        <w:t>муниципальн</w:t>
      </w:r>
      <w:r>
        <w:rPr>
          <w:sz w:val="28"/>
          <w:szCs w:val="28"/>
        </w:rPr>
        <w:t>ый</w:t>
      </w:r>
      <w:r w:rsidRPr="00E12813">
        <w:rPr>
          <w:sz w:val="28"/>
          <w:szCs w:val="28"/>
        </w:rPr>
        <w:t xml:space="preserve"> нормативный правовой акт возникновению необоснованных расходов, снижению доходов субъектов предпринимательской и инвестиционной деятельности?</w:t>
      </w:r>
    </w:p>
    <w:p w:rsidR="004E018E" w:rsidRPr="00E12813" w:rsidRDefault="004E018E" w:rsidP="004E018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E018E" w:rsidRPr="00E12813" w:rsidTr="000944E6">
        <w:tc>
          <w:tcPr>
            <w:tcW w:w="10421" w:type="dxa"/>
          </w:tcPr>
          <w:p w:rsidR="004E018E" w:rsidRPr="00E12813" w:rsidRDefault="004E018E" w:rsidP="000944E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E12813">
        <w:rPr>
          <w:rFonts w:ascii="Times New Roman" w:hAnsi="Times New Roman"/>
          <w:szCs w:val="28"/>
        </w:rPr>
        <w:t xml:space="preserve">4. Оцените фактические положительные последствия установленного правового регулирования. </w:t>
      </w:r>
    </w:p>
    <w:p w:rsidR="004E018E" w:rsidRPr="00E12813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E12813">
        <w:rPr>
          <w:rFonts w:ascii="Times New Roman" w:hAnsi="Times New Roman"/>
          <w:szCs w:val="28"/>
        </w:rPr>
        <w:t>5. Влияет ли введенное правовое регулирование на конкурентную среду в отрасли, способствует ли необоснованному изменению расстановки сил в отрасли?</w:t>
      </w:r>
    </w:p>
    <w:p w:rsidR="004E018E" w:rsidRPr="00E12813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E12813">
        <w:rPr>
          <w:rFonts w:ascii="Times New Roman" w:hAnsi="Times New Roman"/>
          <w:szCs w:val="28"/>
        </w:rPr>
        <w:t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государственными органами.</w:t>
      </w:r>
    </w:p>
    <w:p w:rsidR="004E018E" w:rsidRPr="00E12813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E12813">
        <w:rPr>
          <w:rFonts w:ascii="Times New Roman" w:hAnsi="Times New Roman"/>
          <w:szCs w:val="28"/>
        </w:rPr>
        <w:t xml:space="preserve">7. Какие, на Ваш взгляд, возникли проблемы и трудности с контролем соблюдения требований и норм, вводимых </w:t>
      </w:r>
      <w:r w:rsidRPr="00EB03D2">
        <w:rPr>
          <w:rFonts w:ascii="Times New Roman" w:hAnsi="Times New Roman"/>
          <w:szCs w:val="28"/>
        </w:rPr>
        <w:t>муниципальн</w:t>
      </w:r>
      <w:r>
        <w:rPr>
          <w:rFonts w:ascii="Times New Roman" w:hAnsi="Times New Roman"/>
          <w:szCs w:val="28"/>
        </w:rPr>
        <w:t>ым</w:t>
      </w:r>
      <w:r w:rsidRPr="00E12813">
        <w:rPr>
          <w:rFonts w:ascii="Times New Roman" w:hAnsi="Times New Roman"/>
          <w:szCs w:val="28"/>
        </w:rPr>
        <w:t xml:space="preserve"> нормативным правовым актом? Является ли правовое регулирование </w:t>
      </w:r>
      <w:proofErr w:type="spellStart"/>
      <w:r w:rsidRPr="00E12813">
        <w:rPr>
          <w:rFonts w:ascii="Times New Roman" w:hAnsi="Times New Roman"/>
          <w:szCs w:val="28"/>
        </w:rPr>
        <w:t>недискриминационным</w:t>
      </w:r>
      <w:proofErr w:type="spellEnd"/>
      <w:r w:rsidRPr="00E12813">
        <w:rPr>
          <w:rFonts w:ascii="Times New Roman" w:hAnsi="Times New Roman"/>
          <w:szCs w:val="28"/>
        </w:rPr>
        <w:t xml:space="preserve"> по отношению ко всем его адресатам? </w:t>
      </w:r>
    </w:p>
    <w:p w:rsidR="004E018E" w:rsidRPr="00E12813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E12813">
        <w:rPr>
          <w:rFonts w:ascii="Times New Roman" w:hAnsi="Times New Roman"/>
          <w:szCs w:val="28"/>
        </w:rPr>
        <w:t xml:space="preserve">8. Требуется ли внесение изменений в </w:t>
      </w:r>
      <w:r w:rsidRPr="00EB03D2">
        <w:rPr>
          <w:rFonts w:ascii="Times New Roman" w:hAnsi="Times New Roman"/>
          <w:szCs w:val="28"/>
        </w:rPr>
        <w:t>муниципальн</w:t>
      </w:r>
      <w:r>
        <w:rPr>
          <w:rFonts w:ascii="Times New Roman" w:hAnsi="Times New Roman"/>
          <w:szCs w:val="28"/>
        </w:rPr>
        <w:t>ый</w:t>
      </w:r>
      <w:r w:rsidRPr="00E12813">
        <w:rPr>
          <w:rFonts w:ascii="Times New Roman" w:hAnsi="Times New Roman"/>
          <w:szCs w:val="28"/>
        </w:rPr>
        <w:t xml:space="preserve"> нормативный правовой акт, отмена отдельных его положений либо его отмена? </w:t>
      </w:r>
    </w:p>
    <w:p w:rsidR="004E018E" w:rsidRPr="00E12813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p w:rsidR="004E018E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  <w:r w:rsidRPr="00E12813">
        <w:rPr>
          <w:rFonts w:ascii="Times New Roman" w:hAnsi="Times New Roman"/>
          <w:szCs w:val="28"/>
        </w:rPr>
        <w:t xml:space="preserve">9. Иные предложения и замечания по </w:t>
      </w:r>
      <w:r w:rsidRPr="00EB03D2">
        <w:rPr>
          <w:rFonts w:ascii="Times New Roman" w:hAnsi="Times New Roman"/>
          <w:szCs w:val="28"/>
        </w:rPr>
        <w:t>муниципальн</w:t>
      </w:r>
      <w:r>
        <w:rPr>
          <w:rFonts w:ascii="Times New Roman" w:hAnsi="Times New Roman"/>
          <w:szCs w:val="28"/>
        </w:rPr>
        <w:t>ому</w:t>
      </w:r>
      <w:r w:rsidRPr="00E12813">
        <w:rPr>
          <w:rFonts w:ascii="Times New Roman" w:hAnsi="Times New Roman"/>
          <w:szCs w:val="28"/>
        </w:rPr>
        <w:t xml:space="preserve"> нормативному правовому акту.</w:t>
      </w:r>
    </w:p>
    <w:p w:rsidR="004E018E" w:rsidRPr="00E12813" w:rsidRDefault="004E018E" w:rsidP="004E018E">
      <w:pPr>
        <w:pStyle w:val="ConsPlusNormal"/>
        <w:ind w:firstLine="709"/>
        <w:jc w:val="both"/>
        <w:rPr>
          <w:rFonts w:ascii="Times New Roman" w:hAnsi="Times New Roman"/>
          <w:szCs w:val="28"/>
        </w:rPr>
      </w:pP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10206"/>
      </w:tblGrid>
      <w:tr w:rsidR="004E018E" w:rsidRPr="00E12813" w:rsidTr="000944E6">
        <w:tc>
          <w:tcPr>
            <w:tcW w:w="10206" w:type="dxa"/>
          </w:tcPr>
          <w:p w:rsidR="004E018E" w:rsidRPr="00E12813" w:rsidRDefault="004E018E" w:rsidP="000944E6">
            <w:pPr>
              <w:pStyle w:val="ConsPlusNormal"/>
              <w:ind w:firstLine="709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926B04" w:rsidRPr="003A4729" w:rsidRDefault="00926B04" w:rsidP="004E018E">
      <w:pPr>
        <w:pStyle w:val="ConsPlusNormal"/>
        <w:tabs>
          <w:tab w:val="left" w:pos="225"/>
        </w:tabs>
        <w:rPr>
          <w:rFonts w:ascii="Times New Roman" w:hAnsi="Times New Roman" w:cs="Times New Roman"/>
          <w:sz w:val="28"/>
          <w:szCs w:val="28"/>
        </w:rPr>
      </w:pPr>
    </w:p>
    <w:sectPr w:rsidR="00926B04" w:rsidRPr="003A4729" w:rsidSect="001F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23D" w:rsidRDefault="00A0123D" w:rsidP="001E795E">
      <w:r>
        <w:separator/>
      </w:r>
    </w:p>
  </w:endnote>
  <w:endnote w:type="continuationSeparator" w:id="0">
    <w:p w:rsidR="00A0123D" w:rsidRDefault="00A0123D" w:rsidP="001E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23D" w:rsidRDefault="00A0123D" w:rsidP="001E795E">
      <w:r>
        <w:separator/>
      </w:r>
    </w:p>
  </w:footnote>
  <w:footnote w:type="continuationSeparator" w:id="0">
    <w:p w:rsidR="00A0123D" w:rsidRDefault="00A0123D" w:rsidP="001E79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E5AFA"/>
    <w:multiLevelType w:val="hybridMultilevel"/>
    <w:tmpl w:val="C02AC040"/>
    <w:lvl w:ilvl="0" w:tplc="277ABFC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6B04"/>
    <w:rsid w:val="00023FC0"/>
    <w:rsid w:val="000B075A"/>
    <w:rsid w:val="000D66E9"/>
    <w:rsid w:val="00124056"/>
    <w:rsid w:val="001E795E"/>
    <w:rsid w:val="001F01F2"/>
    <w:rsid w:val="002C592E"/>
    <w:rsid w:val="0033708D"/>
    <w:rsid w:val="00367651"/>
    <w:rsid w:val="003A3C29"/>
    <w:rsid w:val="003B7652"/>
    <w:rsid w:val="003F561E"/>
    <w:rsid w:val="004B204E"/>
    <w:rsid w:val="004E018E"/>
    <w:rsid w:val="005309C4"/>
    <w:rsid w:val="00601B74"/>
    <w:rsid w:val="006328B9"/>
    <w:rsid w:val="00681C98"/>
    <w:rsid w:val="00716436"/>
    <w:rsid w:val="0076325B"/>
    <w:rsid w:val="007907FD"/>
    <w:rsid w:val="007D4FFE"/>
    <w:rsid w:val="00826730"/>
    <w:rsid w:val="00863D32"/>
    <w:rsid w:val="00880422"/>
    <w:rsid w:val="00900929"/>
    <w:rsid w:val="00926B04"/>
    <w:rsid w:val="009442AC"/>
    <w:rsid w:val="00997B3B"/>
    <w:rsid w:val="009A3B1F"/>
    <w:rsid w:val="009D5DFE"/>
    <w:rsid w:val="00A0123D"/>
    <w:rsid w:val="00A104B8"/>
    <w:rsid w:val="00A33981"/>
    <w:rsid w:val="00A5590F"/>
    <w:rsid w:val="00B90C26"/>
    <w:rsid w:val="00C20EA4"/>
    <w:rsid w:val="00CC24B7"/>
    <w:rsid w:val="00CE42A4"/>
    <w:rsid w:val="00E23D13"/>
    <w:rsid w:val="00EB47FE"/>
    <w:rsid w:val="00EC10DE"/>
    <w:rsid w:val="00F50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6B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26B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26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E79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E79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E79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795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018E"/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uiPriority w:val="99"/>
    <w:rsid w:val="004E01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0B68E-47AE-4F57-ADFB-EED51EEE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2025-04-09T06:23:00Z</dcterms:created>
  <dcterms:modified xsi:type="dcterms:W3CDTF">2025-04-11T08:04:00Z</dcterms:modified>
</cp:coreProperties>
</file>