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7E" w:rsidRDefault="006D1E7E" w:rsidP="006D1E7E">
      <w:pPr>
        <w:tabs>
          <w:tab w:val="left" w:pos="709"/>
        </w:tabs>
        <w:spacing w:after="0" w:line="240" w:lineRule="auto"/>
        <w:ind w:firstLine="72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Отчет</w:t>
      </w:r>
    </w:p>
    <w:p w:rsidR="00AE2185" w:rsidRDefault="006D1E7E" w:rsidP="006D1E7E">
      <w:pPr>
        <w:tabs>
          <w:tab w:val="left" w:pos="709"/>
        </w:tabs>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о выполнении мероприятий плана по противодействию коррупции в Администрации муниципального образования «Починковский район» Смоленской области</w:t>
      </w:r>
      <w:r w:rsidR="00D565E1">
        <w:rPr>
          <w:rFonts w:ascii="Times New Roman" w:hAnsi="Times New Roman" w:cs="Times New Roman"/>
          <w:b/>
          <w:sz w:val="28"/>
          <w:szCs w:val="28"/>
        </w:rPr>
        <w:t xml:space="preserve"> за 2021 год</w:t>
      </w:r>
    </w:p>
    <w:p w:rsidR="006D1E7E" w:rsidRPr="00033E40" w:rsidRDefault="006D1E7E" w:rsidP="006D1E7E">
      <w:pPr>
        <w:tabs>
          <w:tab w:val="left" w:pos="709"/>
        </w:tabs>
        <w:spacing w:after="0" w:line="240" w:lineRule="auto"/>
        <w:ind w:firstLine="720"/>
        <w:jc w:val="center"/>
        <w:rPr>
          <w:rFonts w:ascii="Times New Roman" w:hAnsi="Times New Roman" w:cs="Times New Roman"/>
          <w:sz w:val="28"/>
          <w:szCs w:val="28"/>
        </w:rPr>
      </w:pPr>
    </w:p>
    <w:p w:rsidR="00033E40" w:rsidRPr="00033E40" w:rsidRDefault="00033E40" w:rsidP="00033E40">
      <w:pPr>
        <w:keepNext/>
        <w:ind w:firstLine="709"/>
        <w:jc w:val="both"/>
        <w:outlineLvl w:val="0"/>
        <w:rPr>
          <w:rFonts w:ascii="Times New Roman" w:hAnsi="Times New Roman" w:cs="Times New Roman"/>
          <w:sz w:val="28"/>
          <w:szCs w:val="28"/>
        </w:rPr>
      </w:pPr>
      <w:r w:rsidRPr="00033E40">
        <w:rPr>
          <w:rFonts w:ascii="Times New Roman" w:hAnsi="Times New Roman" w:cs="Times New Roman"/>
          <w:spacing w:val="-10"/>
          <w:sz w:val="28"/>
          <w:szCs w:val="28"/>
        </w:rPr>
        <w:t xml:space="preserve">1. </w:t>
      </w:r>
      <w:r w:rsidR="006B2205">
        <w:rPr>
          <w:rFonts w:ascii="Times New Roman" w:hAnsi="Times New Roman" w:cs="Times New Roman"/>
          <w:spacing w:val="-10"/>
          <w:sz w:val="28"/>
          <w:szCs w:val="28"/>
        </w:rPr>
        <w:t xml:space="preserve">В соответствии с </w:t>
      </w:r>
      <w:r w:rsidR="006B2205" w:rsidRPr="006B2205">
        <w:rPr>
          <w:rFonts w:ascii="Times New Roman" w:hAnsi="Times New Roman" w:cs="Times New Roman"/>
          <w:spacing w:val="-10"/>
          <w:sz w:val="28"/>
          <w:szCs w:val="28"/>
        </w:rPr>
        <w:t>Указом Президента Российской Федерации от 16.08.2021</w:t>
      </w:r>
      <w:r w:rsidR="006B2205">
        <w:rPr>
          <w:rFonts w:ascii="Times New Roman" w:hAnsi="Times New Roman" w:cs="Times New Roman"/>
          <w:spacing w:val="-10"/>
          <w:sz w:val="28"/>
          <w:szCs w:val="28"/>
        </w:rPr>
        <w:t xml:space="preserve">    </w:t>
      </w:r>
      <w:r w:rsidR="006B2205" w:rsidRPr="006B2205">
        <w:rPr>
          <w:rFonts w:ascii="Times New Roman" w:hAnsi="Times New Roman" w:cs="Times New Roman"/>
          <w:spacing w:val="-10"/>
          <w:sz w:val="28"/>
          <w:szCs w:val="28"/>
        </w:rPr>
        <w:t xml:space="preserve"> № 478 «О Национальном плане противодействия коррупции на 2021-2024 годы»</w:t>
      </w:r>
      <w:r w:rsidR="006B2205">
        <w:rPr>
          <w:rFonts w:ascii="Times New Roman" w:hAnsi="Times New Roman" w:cs="Times New Roman"/>
          <w:spacing w:val="-10"/>
          <w:sz w:val="28"/>
          <w:szCs w:val="28"/>
        </w:rPr>
        <w:t xml:space="preserve"> у</w:t>
      </w:r>
      <w:r w:rsidRPr="00033E40">
        <w:rPr>
          <w:rFonts w:ascii="Times New Roman" w:hAnsi="Times New Roman" w:cs="Times New Roman"/>
          <w:spacing w:val="-10"/>
          <w:sz w:val="28"/>
          <w:szCs w:val="28"/>
        </w:rPr>
        <w:t>твержден актуальный План мероприятий по противодействию коррупции в Администрации</w:t>
      </w:r>
      <w:r w:rsidR="006B2205">
        <w:rPr>
          <w:rFonts w:ascii="Times New Roman" w:hAnsi="Times New Roman" w:cs="Times New Roman"/>
          <w:spacing w:val="-10"/>
          <w:sz w:val="28"/>
          <w:szCs w:val="28"/>
        </w:rPr>
        <w:t xml:space="preserve"> муниципального образования «Починковский район» Смоленской области</w:t>
      </w:r>
      <w:r w:rsidRPr="00033E40">
        <w:rPr>
          <w:rFonts w:ascii="Times New Roman" w:hAnsi="Times New Roman" w:cs="Times New Roman"/>
          <w:spacing w:val="-10"/>
          <w:sz w:val="28"/>
          <w:szCs w:val="28"/>
        </w:rPr>
        <w:t xml:space="preserve"> на 20</w:t>
      </w:r>
      <w:r w:rsidR="00853842">
        <w:rPr>
          <w:rFonts w:ascii="Times New Roman" w:hAnsi="Times New Roman" w:cs="Times New Roman"/>
          <w:spacing w:val="-10"/>
          <w:sz w:val="28"/>
          <w:szCs w:val="28"/>
        </w:rPr>
        <w:t>21</w:t>
      </w:r>
      <w:r w:rsidRPr="00033E40">
        <w:rPr>
          <w:rFonts w:ascii="Times New Roman" w:hAnsi="Times New Roman" w:cs="Times New Roman"/>
          <w:spacing w:val="-10"/>
          <w:sz w:val="28"/>
          <w:szCs w:val="28"/>
        </w:rPr>
        <w:t>-202</w:t>
      </w:r>
      <w:r w:rsidR="00853842">
        <w:rPr>
          <w:rFonts w:ascii="Times New Roman" w:hAnsi="Times New Roman" w:cs="Times New Roman"/>
          <w:spacing w:val="-10"/>
          <w:sz w:val="28"/>
          <w:szCs w:val="28"/>
        </w:rPr>
        <w:t>4</w:t>
      </w:r>
      <w:r w:rsidRPr="00033E40">
        <w:rPr>
          <w:rFonts w:ascii="Times New Roman" w:hAnsi="Times New Roman" w:cs="Times New Roman"/>
          <w:spacing w:val="-10"/>
          <w:sz w:val="28"/>
          <w:szCs w:val="28"/>
        </w:rPr>
        <w:t xml:space="preserve"> годы распоряжением </w:t>
      </w:r>
      <w:r w:rsidR="00853842">
        <w:rPr>
          <w:rFonts w:ascii="Times New Roman" w:hAnsi="Times New Roman" w:cs="Times New Roman"/>
          <w:spacing w:val="-10"/>
          <w:sz w:val="28"/>
          <w:szCs w:val="28"/>
        </w:rPr>
        <w:t>от 02</w:t>
      </w:r>
      <w:r w:rsidRPr="00033E40">
        <w:rPr>
          <w:rFonts w:ascii="Times New Roman" w:hAnsi="Times New Roman" w:cs="Times New Roman"/>
          <w:spacing w:val="-10"/>
          <w:sz w:val="28"/>
          <w:szCs w:val="28"/>
        </w:rPr>
        <w:t>.0</w:t>
      </w:r>
      <w:r w:rsidR="00853842">
        <w:rPr>
          <w:rFonts w:ascii="Times New Roman" w:hAnsi="Times New Roman" w:cs="Times New Roman"/>
          <w:spacing w:val="-10"/>
          <w:sz w:val="28"/>
          <w:szCs w:val="28"/>
        </w:rPr>
        <w:t>9</w:t>
      </w:r>
      <w:r w:rsidRPr="00033E40">
        <w:rPr>
          <w:rFonts w:ascii="Times New Roman" w:hAnsi="Times New Roman" w:cs="Times New Roman"/>
          <w:spacing w:val="-10"/>
          <w:sz w:val="28"/>
          <w:szCs w:val="28"/>
        </w:rPr>
        <w:t>.20</w:t>
      </w:r>
      <w:r w:rsidR="00853842">
        <w:rPr>
          <w:rFonts w:ascii="Times New Roman" w:hAnsi="Times New Roman" w:cs="Times New Roman"/>
          <w:spacing w:val="-10"/>
          <w:sz w:val="28"/>
          <w:szCs w:val="28"/>
        </w:rPr>
        <w:t>21</w:t>
      </w:r>
      <w:r w:rsidRPr="00033E40">
        <w:rPr>
          <w:rFonts w:ascii="Times New Roman" w:hAnsi="Times New Roman" w:cs="Times New Roman"/>
          <w:spacing w:val="-10"/>
          <w:sz w:val="28"/>
          <w:szCs w:val="28"/>
        </w:rPr>
        <w:t xml:space="preserve"> № </w:t>
      </w:r>
      <w:r w:rsidR="00853842">
        <w:rPr>
          <w:rFonts w:ascii="Times New Roman" w:hAnsi="Times New Roman" w:cs="Times New Roman"/>
          <w:spacing w:val="-10"/>
          <w:sz w:val="28"/>
          <w:szCs w:val="28"/>
        </w:rPr>
        <w:t>0999</w:t>
      </w:r>
      <w:r w:rsidRPr="00033E40">
        <w:rPr>
          <w:rFonts w:ascii="Times New Roman" w:hAnsi="Times New Roman" w:cs="Times New Roman"/>
          <w:spacing w:val="-10"/>
          <w:sz w:val="28"/>
          <w:szCs w:val="28"/>
        </w:rPr>
        <w:t xml:space="preserve">-р/адм, </w:t>
      </w:r>
      <w:r w:rsidR="00853842">
        <w:rPr>
          <w:rFonts w:ascii="Times New Roman" w:hAnsi="Times New Roman" w:cs="Times New Roman"/>
          <w:spacing w:val="-10"/>
          <w:sz w:val="28"/>
          <w:szCs w:val="28"/>
        </w:rPr>
        <w:t>т</w:t>
      </w:r>
      <w:r w:rsidRPr="00033E40">
        <w:rPr>
          <w:rFonts w:ascii="Times New Roman" w:hAnsi="Times New Roman" w:cs="Times New Roman"/>
          <w:spacing w:val="-10"/>
          <w:sz w:val="28"/>
          <w:szCs w:val="28"/>
        </w:rPr>
        <w:t xml:space="preserve">аким образом, реализован </w:t>
      </w:r>
      <w:r w:rsidRPr="00033E40">
        <w:rPr>
          <w:rFonts w:ascii="Times New Roman" w:hAnsi="Times New Roman" w:cs="Times New Roman"/>
          <w:b/>
          <w:spacing w:val="-10"/>
          <w:sz w:val="28"/>
          <w:szCs w:val="28"/>
        </w:rPr>
        <w:t>п.1.1. раздела 1 Плана</w:t>
      </w:r>
      <w:r w:rsidRPr="00033E40">
        <w:rPr>
          <w:rFonts w:ascii="Times New Roman" w:hAnsi="Times New Roman" w:cs="Times New Roman"/>
          <w:spacing w:val="-10"/>
          <w:sz w:val="28"/>
          <w:szCs w:val="28"/>
        </w:rPr>
        <w:t>.</w:t>
      </w:r>
    </w:p>
    <w:p w:rsidR="00033E40" w:rsidRPr="00033E40" w:rsidRDefault="00033E40" w:rsidP="00033E40">
      <w:pPr>
        <w:widowControl w:val="0"/>
        <w:shd w:val="clear" w:color="auto" w:fill="FFFFFF"/>
        <w:tabs>
          <w:tab w:val="left" w:leader="underscore" w:pos="9639"/>
        </w:tabs>
        <w:autoSpaceDE w:val="0"/>
        <w:autoSpaceDN w:val="0"/>
        <w:adjustRightInd w:val="0"/>
        <w:spacing w:line="331" w:lineRule="exact"/>
        <w:ind w:right="-49" w:firstLine="700"/>
        <w:jc w:val="both"/>
        <w:rPr>
          <w:rFonts w:ascii="Times New Roman" w:hAnsi="Times New Roman" w:cs="Times New Roman"/>
          <w:sz w:val="28"/>
          <w:szCs w:val="28"/>
        </w:rPr>
      </w:pPr>
      <w:r w:rsidRPr="00033E40">
        <w:rPr>
          <w:rFonts w:ascii="Times New Roman" w:hAnsi="Times New Roman" w:cs="Times New Roman"/>
          <w:sz w:val="28"/>
          <w:szCs w:val="28"/>
        </w:rPr>
        <w:t xml:space="preserve">2. Ежеквартально проводились заседания Комиссии по противодействию коррупции в Администрации (далее-Комиссия), на которых заслушивались отчеты начальников структурных подразделений Администрации, изучались причины коррупции, анализировались факторы, способствующие коррупции, рассматривались вопросы об изменениях в федеральном и областном законодательстве в сфере противодействия коррупции </w:t>
      </w:r>
      <w:r w:rsidRPr="00033E40">
        <w:rPr>
          <w:rFonts w:ascii="Times New Roman" w:hAnsi="Times New Roman" w:cs="Times New Roman"/>
          <w:b/>
          <w:sz w:val="28"/>
          <w:szCs w:val="28"/>
        </w:rPr>
        <w:t>(реализованы пункты.1.3. и 1.4. Плана)</w:t>
      </w:r>
      <w:r w:rsidRPr="00033E40">
        <w:rPr>
          <w:rFonts w:ascii="Times New Roman" w:hAnsi="Times New Roman" w:cs="Times New Roman"/>
          <w:sz w:val="28"/>
          <w:szCs w:val="28"/>
        </w:rPr>
        <w:t>.</w:t>
      </w:r>
    </w:p>
    <w:p w:rsidR="00033E40" w:rsidRPr="00033E40" w:rsidRDefault="00853842" w:rsidP="00033E40">
      <w:pPr>
        <w:widowControl w:val="0"/>
        <w:shd w:val="clear" w:color="auto" w:fill="FFFFFF"/>
        <w:tabs>
          <w:tab w:val="left" w:leader="underscore" w:pos="9639"/>
        </w:tabs>
        <w:autoSpaceDE w:val="0"/>
        <w:autoSpaceDN w:val="0"/>
        <w:adjustRightInd w:val="0"/>
        <w:spacing w:line="331" w:lineRule="exact"/>
        <w:ind w:right="-49" w:firstLine="709"/>
        <w:jc w:val="both"/>
        <w:rPr>
          <w:rFonts w:ascii="Times New Roman" w:hAnsi="Times New Roman" w:cs="Times New Roman"/>
          <w:sz w:val="28"/>
          <w:szCs w:val="28"/>
        </w:rPr>
      </w:pPr>
      <w:r>
        <w:rPr>
          <w:rFonts w:ascii="Times New Roman" w:hAnsi="Times New Roman" w:cs="Times New Roman"/>
          <w:sz w:val="28"/>
          <w:szCs w:val="28"/>
        </w:rPr>
        <w:t xml:space="preserve"> 3. 30</w:t>
      </w:r>
      <w:r w:rsidR="00033E40" w:rsidRPr="00033E40">
        <w:rPr>
          <w:rFonts w:ascii="Times New Roman" w:hAnsi="Times New Roman" w:cs="Times New Roman"/>
          <w:sz w:val="28"/>
          <w:szCs w:val="28"/>
        </w:rPr>
        <w:t xml:space="preserve"> декабря 20</w:t>
      </w:r>
      <w:r>
        <w:rPr>
          <w:rFonts w:ascii="Times New Roman" w:hAnsi="Times New Roman" w:cs="Times New Roman"/>
          <w:sz w:val="28"/>
          <w:szCs w:val="28"/>
        </w:rPr>
        <w:t>21</w:t>
      </w:r>
      <w:r w:rsidR="00033E40" w:rsidRPr="00033E40">
        <w:rPr>
          <w:rFonts w:ascii="Times New Roman" w:hAnsi="Times New Roman" w:cs="Times New Roman"/>
          <w:sz w:val="28"/>
          <w:szCs w:val="28"/>
        </w:rPr>
        <w:t xml:space="preserve"> года на Комиссии был заслушан отчет Прохоренковой Ирины Николаевны, председателя Комиссии, о реализации Плана за 20</w:t>
      </w:r>
      <w:r>
        <w:rPr>
          <w:rFonts w:ascii="Times New Roman" w:hAnsi="Times New Roman" w:cs="Times New Roman"/>
          <w:sz w:val="28"/>
          <w:szCs w:val="28"/>
        </w:rPr>
        <w:t>21</w:t>
      </w:r>
      <w:r w:rsidR="00033E40" w:rsidRPr="00033E40">
        <w:rPr>
          <w:rFonts w:ascii="Times New Roman" w:hAnsi="Times New Roman" w:cs="Times New Roman"/>
          <w:sz w:val="28"/>
          <w:szCs w:val="28"/>
        </w:rPr>
        <w:t xml:space="preserve">год, </w:t>
      </w:r>
      <w:r w:rsidR="00033E40" w:rsidRPr="00033E40">
        <w:rPr>
          <w:rFonts w:ascii="Times New Roman" w:hAnsi="Times New Roman" w:cs="Times New Roman"/>
          <w:b/>
          <w:sz w:val="28"/>
          <w:szCs w:val="28"/>
        </w:rPr>
        <w:t>(реализован пункт 1.2. Плана)</w:t>
      </w:r>
      <w:r w:rsidR="00033E40" w:rsidRPr="00033E40">
        <w:rPr>
          <w:rFonts w:ascii="Times New Roman" w:hAnsi="Times New Roman" w:cs="Times New Roman"/>
          <w:sz w:val="28"/>
          <w:szCs w:val="28"/>
        </w:rPr>
        <w:t xml:space="preserve">.  </w:t>
      </w:r>
    </w:p>
    <w:p w:rsidR="00033E40" w:rsidRPr="00033E40" w:rsidRDefault="00033E40" w:rsidP="00033E40">
      <w:pPr>
        <w:pStyle w:val="Default"/>
        <w:ind w:firstLine="709"/>
        <w:jc w:val="both"/>
        <w:rPr>
          <w:sz w:val="28"/>
          <w:szCs w:val="28"/>
        </w:rPr>
      </w:pPr>
      <w:r w:rsidRPr="00033E40">
        <w:rPr>
          <w:sz w:val="28"/>
          <w:szCs w:val="28"/>
        </w:rPr>
        <w:t>4. За 20</w:t>
      </w:r>
      <w:r w:rsidR="00853842">
        <w:rPr>
          <w:sz w:val="28"/>
          <w:szCs w:val="28"/>
        </w:rPr>
        <w:t>21</w:t>
      </w:r>
      <w:r w:rsidRPr="00033E40">
        <w:rPr>
          <w:sz w:val="28"/>
          <w:szCs w:val="28"/>
        </w:rPr>
        <w:t xml:space="preserve"> год в Администрацию района поступило </w:t>
      </w:r>
      <w:r w:rsidR="00DE6936" w:rsidRPr="004317D5">
        <w:rPr>
          <w:color w:val="auto"/>
          <w:sz w:val="28"/>
          <w:szCs w:val="28"/>
        </w:rPr>
        <w:t>13</w:t>
      </w:r>
      <w:r w:rsidR="00E365EE">
        <w:rPr>
          <w:color w:val="auto"/>
          <w:sz w:val="28"/>
          <w:szCs w:val="28"/>
        </w:rPr>
        <w:t>44</w:t>
      </w:r>
      <w:r w:rsidRPr="00033E40">
        <w:rPr>
          <w:sz w:val="28"/>
          <w:szCs w:val="28"/>
        </w:rPr>
        <w:t xml:space="preserve"> обращений граждан и организаций. Начальником Отдела пресс-службы, общественных связей и работы с обращениями граждан постоянно проводился анализ заявлений и обращений граждан на предмет наличия информации о фактах коррупции, соответствующая информация своевременно раз</w:t>
      </w:r>
      <w:r>
        <w:rPr>
          <w:sz w:val="28"/>
          <w:szCs w:val="28"/>
        </w:rPr>
        <w:t>мещалась на сайте Администрации</w:t>
      </w:r>
      <w:r w:rsidRPr="00033E40">
        <w:rPr>
          <w:sz w:val="28"/>
          <w:szCs w:val="28"/>
        </w:rPr>
        <w:t xml:space="preserve"> </w:t>
      </w:r>
      <w:r w:rsidRPr="00033E40">
        <w:rPr>
          <w:b/>
          <w:sz w:val="28"/>
          <w:szCs w:val="28"/>
        </w:rPr>
        <w:t>(реализуется пункт</w:t>
      </w:r>
      <w:r w:rsidR="00B050ED">
        <w:rPr>
          <w:b/>
          <w:sz w:val="28"/>
          <w:szCs w:val="28"/>
        </w:rPr>
        <w:t xml:space="preserve"> 1.5.</w:t>
      </w:r>
      <w:r w:rsidRPr="00033E40">
        <w:rPr>
          <w:b/>
          <w:sz w:val="28"/>
          <w:szCs w:val="28"/>
        </w:rPr>
        <w:t xml:space="preserve"> Плана).</w:t>
      </w:r>
    </w:p>
    <w:p w:rsidR="00033E40" w:rsidRPr="00033E40" w:rsidRDefault="00033E40" w:rsidP="00033E40">
      <w:pPr>
        <w:widowControl w:val="0"/>
        <w:shd w:val="clear" w:color="auto" w:fill="FFFFFF"/>
        <w:tabs>
          <w:tab w:val="left" w:leader="underscore" w:pos="9639"/>
        </w:tabs>
        <w:autoSpaceDE w:val="0"/>
        <w:autoSpaceDN w:val="0"/>
        <w:adjustRightInd w:val="0"/>
        <w:spacing w:line="331" w:lineRule="exact"/>
        <w:ind w:right="-49" w:firstLine="709"/>
        <w:jc w:val="both"/>
        <w:rPr>
          <w:rFonts w:ascii="Times New Roman" w:hAnsi="Times New Roman" w:cs="Times New Roman"/>
          <w:sz w:val="28"/>
          <w:szCs w:val="28"/>
        </w:rPr>
      </w:pPr>
      <w:r w:rsidRPr="00033E40">
        <w:rPr>
          <w:rFonts w:ascii="Times New Roman" w:hAnsi="Times New Roman" w:cs="Times New Roman"/>
          <w:sz w:val="28"/>
          <w:szCs w:val="28"/>
        </w:rPr>
        <w:t xml:space="preserve">Всем гражданам обеспечен доступ к официальной информации, касающейся деятельности Администрации района: на сайте Администрации </w:t>
      </w:r>
      <w:r w:rsidR="00D565E1">
        <w:rPr>
          <w:rFonts w:ascii="Times New Roman" w:hAnsi="Times New Roman" w:cs="Times New Roman"/>
          <w:sz w:val="28"/>
          <w:szCs w:val="28"/>
        </w:rPr>
        <w:t xml:space="preserve">имеется </w:t>
      </w:r>
      <w:r w:rsidRPr="00033E40">
        <w:rPr>
          <w:rFonts w:ascii="Times New Roman" w:hAnsi="Times New Roman" w:cs="Times New Roman"/>
          <w:sz w:val="28"/>
          <w:szCs w:val="28"/>
        </w:rPr>
        <w:t xml:space="preserve">специальная «горячая линия», «интернет-приемная» предназначенная для направления населением информации о конкретных фактах коррупции, неисполнения муниципальными служащими служебных обязанностей или превышения ими служебных полномочий, а также </w:t>
      </w:r>
      <w:r w:rsidR="00E365EE">
        <w:rPr>
          <w:rFonts w:ascii="Times New Roman" w:hAnsi="Times New Roman" w:cs="Times New Roman"/>
          <w:sz w:val="28"/>
          <w:szCs w:val="28"/>
        </w:rPr>
        <w:t xml:space="preserve">имеется </w:t>
      </w:r>
      <w:r w:rsidRPr="00033E40">
        <w:rPr>
          <w:rFonts w:ascii="Times New Roman" w:hAnsi="Times New Roman" w:cs="Times New Roman"/>
          <w:sz w:val="28"/>
          <w:szCs w:val="28"/>
        </w:rPr>
        <w:t xml:space="preserve">раздел «Противодействие коррупции», который содержит информацию по вопросам противодействия коррупции. В здании  Администрации размещен «ящик для обращений граждан». В целях реализации Плана ежемесячно  проводился анализ обращений граждан на предмет наличия в них информации  о фактах коррупции </w:t>
      </w:r>
      <w:r w:rsidR="00B050ED">
        <w:rPr>
          <w:rFonts w:ascii="Times New Roman" w:hAnsi="Times New Roman" w:cs="Times New Roman"/>
          <w:b/>
          <w:sz w:val="28"/>
          <w:szCs w:val="28"/>
        </w:rPr>
        <w:t xml:space="preserve">(реализованы пункт </w:t>
      </w:r>
      <w:r w:rsidRPr="00033E40">
        <w:rPr>
          <w:rFonts w:ascii="Times New Roman" w:hAnsi="Times New Roman" w:cs="Times New Roman"/>
          <w:b/>
          <w:sz w:val="28"/>
          <w:szCs w:val="28"/>
        </w:rPr>
        <w:t xml:space="preserve"> </w:t>
      </w:r>
      <w:r w:rsidR="00686335">
        <w:rPr>
          <w:rFonts w:ascii="Times New Roman" w:hAnsi="Times New Roman" w:cs="Times New Roman"/>
          <w:b/>
          <w:sz w:val="28"/>
          <w:szCs w:val="28"/>
        </w:rPr>
        <w:t>1.6.</w:t>
      </w:r>
      <w:r w:rsidR="00B050ED">
        <w:rPr>
          <w:rFonts w:ascii="Times New Roman" w:hAnsi="Times New Roman" w:cs="Times New Roman"/>
          <w:b/>
          <w:sz w:val="28"/>
          <w:szCs w:val="28"/>
        </w:rPr>
        <w:t xml:space="preserve"> </w:t>
      </w:r>
      <w:r w:rsidRPr="00033E40">
        <w:rPr>
          <w:rFonts w:ascii="Times New Roman" w:hAnsi="Times New Roman" w:cs="Times New Roman"/>
          <w:b/>
          <w:sz w:val="28"/>
          <w:szCs w:val="28"/>
        </w:rPr>
        <w:t>Плана)</w:t>
      </w:r>
      <w:r w:rsidRPr="00033E40">
        <w:rPr>
          <w:rFonts w:ascii="Times New Roman" w:hAnsi="Times New Roman" w:cs="Times New Roman"/>
          <w:sz w:val="28"/>
          <w:szCs w:val="28"/>
        </w:rPr>
        <w:t>.</w:t>
      </w:r>
    </w:p>
    <w:p w:rsidR="00686335" w:rsidRPr="00686335" w:rsidRDefault="00033E40" w:rsidP="00F6765E">
      <w:pPr>
        <w:widowControl w:val="0"/>
        <w:shd w:val="clear" w:color="auto" w:fill="FFFFFF"/>
        <w:tabs>
          <w:tab w:val="left" w:leader="underscore" w:pos="9639"/>
        </w:tabs>
        <w:autoSpaceDE w:val="0"/>
        <w:autoSpaceDN w:val="0"/>
        <w:adjustRightInd w:val="0"/>
        <w:spacing w:after="0" w:line="331" w:lineRule="exact"/>
        <w:ind w:right="-49" w:firstLine="709"/>
        <w:jc w:val="both"/>
        <w:rPr>
          <w:rFonts w:ascii="Times New Roman" w:hAnsi="Times New Roman" w:cs="Times New Roman"/>
          <w:spacing w:val="-10"/>
          <w:sz w:val="28"/>
          <w:szCs w:val="28"/>
        </w:rPr>
      </w:pPr>
      <w:r w:rsidRPr="00033E40">
        <w:rPr>
          <w:rFonts w:ascii="Times New Roman" w:hAnsi="Times New Roman" w:cs="Times New Roman"/>
          <w:sz w:val="28"/>
          <w:szCs w:val="28"/>
        </w:rPr>
        <w:t xml:space="preserve">5. </w:t>
      </w:r>
      <w:r w:rsidR="00686335">
        <w:rPr>
          <w:rFonts w:ascii="Times New Roman" w:hAnsi="Times New Roman" w:cs="Times New Roman"/>
          <w:spacing w:val="-10"/>
          <w:sz w:val="28"/>
          <w:szCs w:val="28"/>
        </w:rPr>
        <w:t xml:space="preserve">В </w:t>
      </w:r>
      <w:r w:rsidR="00686335" w:rsidRPr="00686335">
        <w:rPr>
          <w:rFonts w:ascii="Times New Roman" w:hAnsi="Times New Roman" w:cs="Times New Roman"/>
          <w:spacing w:val="-10"/>
          <w:sz w:val="28"/>
          <w:szCs w:val="28"/>
        </w:rPr>
        <w:t>2021 год</w:t>
      </w:r>
      <w:r w:rsidR="00686335">
        <w:rPr>
          <w:rFonts w:ascii="Times New Roman" w:hAnsi="Times New Roman" w:cs="Times New Roman"/>
          <w:spacing w:val="-10"/>
          <w:sz w:val="28"/>
          <w:szCs w:val="28"/>
        </w:rPr>
        <w:t>у</w:t>
      </w:r>
      <w:r w:rsidR="00686335" w:rsidRPr="00686335">
        <w:rPr>
          <w:rFonts w:ascii="Times New Roman" w:hAnsi="Times New Roman" w:cs="Times New Roman"/>
          <w:spacing w:val="-10"/>
          <w:sz w:val="28"/>
          <w:szCs w:val="28"/>
        </w:rPr>
        <w:t xml:space="preserve"> Отделом юридической работы Администрации, ответственным лицом за профилактику коррупционных и иных правонарушений оказывалась правовая, информационная и методическая помощь органам местного самоуправления муниципальных образований Починковского района Смоленской области по вопросам противодействия коррупции, разрабатывались модельные правовые акты в отношении </w:t>
      </w:r>
      <w:r w:rsidR="00686335" w:rsidRPr="00686335">
        <w:rPr>
          <w:rFonts w:ascii="Times New Roman" w:hAnsi="Times New Roman" w:cs="Times New Roman"/>
          <w:spacing w:val="-10"/>
          <w:sz w:val="28"/>
          <w:szCs w:val="28"/>
        </w:rPr>
        <w:lastRenderedPageBreak/>
        <w:t>лиц, замещающих муниципальные должности</w:t>
      </w:r>
      <w:r w:rsidR="00D565E1">
        <w:rPr>
          <w:rFonts w:ascii="Times New Roman" w:hAnsi="Times New Roman" w:cs="Times New Roman"/>
          <w:spacing w:val="-10"/>
          <w:sz w:val="28"/>
          <w:szCs w:val="28"/>
        </w:rPr>
        <w:t xml:space="preserve"> и должности муниципальной службы</w:t>
      </w:r>
      <w:r w:rsidR="00686335" w:rsidRPr="00686335">
        <w:rPr>
          <w:rFonts w:ascii="Times New Roman" w:hAnsi="Times New Roman" w:cs="Times New Roman"/>
          <w:spacing w:val="-10"/>
          <w:sz w:val="28"/>
          <w:szCs w:val="28"/>
        </w:rPr>
        <w:t xml:space="preserve"> (</w:t>
      </w:r>
      <w:r w:rsidR="00686335" w:rsidRPr="00686335">
        <w:rPr>
          <w:rFonts w:ascii="Times New Roman" w:hAnsi="Times New Roman" w:cs="Times New Roman"/>
          <w:b/>
          <w:spacing w:val="-10"/>
          <w:sz w:val="28"/>
          <w:szCs w:val="28"/>
        </w:rPr>
        <w:t>реализован пункт 1.6 Плана</w:t>
      </w:r>
      <w:r w:rsidR="00686335" w:rsidRPr="00686335">
        <w:rPr>
          <w:rFonts w:ascii="Times New Roman" w:hAnsi="Times New Roman" w:cs="Times New Roman"/>
          <w:spacing w:val="-10"/>
          <w:sz w:val="28"/>
          <w:szCs w:val="28"/>
        </w:rPr>
        <w:t xml:space="preserve">). </w:t>
      </w:r>
    </w:p>
    <w:p w:rsidR="00033E40" w:rsidRPr="00033E40" w:rsidRDefault="00686335" w:rsidP="00686335">
      <w:pPr>
        <w:widowControl w:val="0"/>
        <w:shd w:val="clear" w:color="auto" w:fill="FFFFFF"/>
        <w:tabs>
          <w:tab w:val="left" w:leader="underscore" w:pos="9639"/>
        </w:tabs>
        <w:autoSpaceDE w:val="0"/>
        <w:autoSpaceDN w:val="0"/>
        <w:adjustRightInd w:val="0"/>
        <w:spacing w:line="331" w:lineRule="exact"/>
        <w:ind w:right="-49" w:firstLine="709"/>
        <w:jc w:val="both"/>
        <w:rPr>
          <w:rFonts w:ascii="Times New Roman" w:hAnsi="Times New Roman" w:cs="Times New Roman"/>
          <w:sz w:val="28"/>
          <w:szCs w:val="28"/>
        </w:rPr>
      </w:pPr>
      <w:r w:rsidRPr="00686335">
        <w:rPr>
          <w:rFonts w:ascii="Times New Roman" w:hAnsi="Times New Roman" w:cs="Times New Roman"/>
          <w:spacing w:val="-10"/>
          <w:sz w:val="28"/>
          <w:szCs w:val="28"/>
        </w:rPr>
        <w:t>В соответствии с Порядком проведения антикоррупционной экспертизы муниципальных правовых актов, утвержденным распоряжением Главы Администрации муниципального образования «Починковский район» Смоленской области от 23.03.2009 № 247 (в редакции распоряжения Администрации от 29.12.2012 № 1093). Отделом юридической работы Администрации района проводилась антикоррупционная экспертиза НПА. За 2021 год  антикоррупционная  экспертиза проведена в отношении  77 проектов НПА. В ходе экспертизы коррупци</w:t>
      </w:r>
      <w:r>
        <w:rPr>
          <w:rFonts w:ascii="Times New Roman" w:hAnsi="Times New Roman" w:cs="Times New Roman"/>
          <w:spacing w:val="-10"/>
          <w:sz w:val="28"/>
          <w:szCs w:val="28"/>
        </w:rPr>
        <w:t>н</w:t>
      </w:r>
      <w:r w:rsidRPr="00686335">
        <w:rPr>
          <w:rFonts w:ascii="Times New Roman" w:hAnsi="Times New Roman" w:cs="Times New Roman"/>
          <w:spacing w:val="-10"/>
          <w:sz w:val="28"/>
          <w:szCs w:val="28"/>
        </w:rPr>
        <w:t>огенны</w:t>
      </w:r>
      <w:r>
        <w:rPr>
          <w:rFonts w:ascii="Times New Roman" w:hAnsi="Times New Roman" w:cs="Times New Roman"/>
          <w:spacing w:val="-10"/>
          <w:sz w:val="28"/>
          <w:szCs w:val="28"/>
        </w:rPr>
        <w:t>е</w:t>
      </w:r>
      <w:r w:rsidRPr="00686335">
        <w:rPr>
          <w:rFonts w:ascii="Times New Roman" w:hAnsi="Times New Roman" w:cs="Times New Roman"/>
          <w:spacing w:val="-10"/>
          <w:sz w:val="28"/>
          <w:szCs w:val="28"/>
        </w:rPr>
        <w:t xml:space="preserve"> факторы не выявлены. С целью противодействия коррупции проекты НПА направляются в прокуратуру Починковского района Смоленской области для проведения антикоррупционной экспертизы (</w:t>
      </w:r>
      <w:r w:rsidRPr="00686335">
        <w:rPr>
          <w:rFonts w:ascii="Times New Roman" w:hAnsi="Times New Roman" w:cs="Times New Roman"/>
          <w:b/>
          <w:spacing w:val="-10"/>
          <w:sz w:val="28"/>
          <w:szCs w:val="28"/>
        </w:rPr>
        <w:t>реализация пункта 2.1 Плана</w:t>
      </w:r>
      <w:r w:rsidRPr="00686335">
        <w:rPr>
          <w:rFonts w:ascii="Times New Roman" w:hAnsi="Times New Roman" w:cs="Times New Roman"/>
          <w:spacing w:val="-10"/>
          <w:sz w:val="28"/>
          <w:szCs w:val="28"/>
        </w:rPr>
        <w:t>).</w:t>
      </w:r>
    </w:p>
    <w:p w:rsidR="00033E40" w:rsidRPr="00033E40" w:rsidRDefault="00FD2C9C" w:rsidP="00FD2C9C">
      <w:pPr>
        <w:widowControl w:val="0"/>
        <w:shd w:val="clear" w:color="auto" w:fill="FFFFFF"/>
        <w:tabs>
          <w:tab w:val="left" w:leader="underscore" w:pos="9639"/>
        </w:tabs>
        <w:autoSpaceDE w:val="0"/>
        <w:autoSpaceDN w:val="0"/>
        <w:adjustRightInd w:val="0"/>
        <w:spacing w:after="0" w:line="331" w:lineRule="exact"/>
        <w:ind w:right="-49" w:firstLine="709"/>
        <w:jc w:val="both"/>
        <w:rPr>
          <w:rFonts w:ascii="Times New Roman" w:hAnsi="Times New Roman" w:cs="Times New Roman"/>
          <w:sz w:val="28"/>
          <w:szCs w:val="28"/>
        </w:rPr>
      </w:pPr>
      <w:r>
        <w:rPr>
          <w:rFonts w:ascii="Times New Roman" w:hAnsi="Times New Roman" w:cs="Times New Roman"/>
          <w:sz w:val="28"/>
          <w:szCs w:val="28"/>
        </w:rPr>
        <w:t>6</w:t>
      </w:r>
      <w:r w:rsidR="00033E40" w:rsidRPr="00033E40">
        <w:rPr>
          <w:rFonts w:ascii="Times New Roman" w:hAnsi="Times New Roman" w:cs="Times New Roman"/>
          <w:sz w:val="28"/>
          <w:szCs w:val="28"/>
        </w:rPr>
        <w:t xml:space="preserve">. Согласно Плану разработаны механизмы, способствующие совершенствованию организации деятельности Администрации. Противодействие коррупции осуществляется и в сфере закупок. </w:t>
      </w:r>
    </w:p>
    <w:p w:rsidR="00686335" w:rsidRPr="00686335" w:rsidRDefault="00686335" w:rsidP="00FD2C9C">
      <w:pPr>
        <w:widowControl w:val="0"/>
        <w:shd w:val="clear" w:color="auto" w:fill="FFFFFF"/>
        <w:tabs>
          <w:tab w:val="left" w:leader="underscore" w:pos="9639"/>
        </w:tabs>
        <w:autoSpaceDE w:val="0"/>
        <w:autoSpaceDN w:val="0"/>
        <w:adjustRightInd w:val="0"/>
        <w:spacing w:after="0" w:line="331" w:lineRule="exact"/>
        <w:ind w:right="-49" w:firstLine="709"/>
        <w:jc w:val="both"/>
        <w:rPr>
          <w:rFonts w:ascii="Times New Roman" w:hAnsi="Times New Roman" w:cs="Times New Roman"/>
          <w:sz w:val="28"/>
          <w:szCs w:val="28"/>
        </w:rPr>
      </w:pPr>
      <w:r w:rsidRPr="00686335">
        <w:rPr>
          <w:rFonts w:ascii="Times New Roman" w:hAnsi="Times New Roman" w:cs="Times New Roman"/>
          <w:sz w:val="28"/>
          <w:szCs w:val="28"/>
        </w:rPr>
        <w:t xml:space="preserve">Противодействие коррупции осуществляется и в сфере закупок. </w:t>
      </w:r>
    </w:p>
    <w:p w:rsidR="00686335" w:rsidRPr="00686335" w:rsidRDefault="00686335" w:rsidP="00F6765E">
      <w:pPr>
        <w:widowControl w:val="0"/>
        <w:shd w:val="clear" w:color="auto" w:fill="FFFFFF"/>
        <w:tabs>
          <w:tab w:val="left" w:leader="underscore" w:pos="9639"/>
        </w:tabs>
        <w:autoSpaceDE w:val="0"/>
        <w:autoSpaceDN w:val="0"/>
        <w:adjustRightInd w:val="0"/>
        <w:spacing w:after="0" w:line="331" w:lineRule="exact"/>
        <w:ind w:right="-49" w:firstLine="709"/>
        <w:jc w:val="both"/>
        <w:rPr>
          <w:rFonts w:ascii="Times New Roman" w:hAnsi="Times New Roman" w:cs="Times New Roman"/>
          <w:sz w:val="28"/>
          <w:szCs w:val="28"/>
          <w:u w:val="single"/>
        </w:rPr>
      </w:pPr>
      <w:r w:rsidRPr="00686335">
        <w:rPr>
          <w:rFonts w:ascii="Times New Roman" w:hAnsi="Times New Roman" w:cs="Times New Roman"/>
          <w:sz w:val="28"/>
          <w:szCs w:val="28"/>
        </w:rPr>
        <w:t>Проведение закупок осуществлялось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целью противодействия коррупции в сфере закупок в районе создана и действует единая комиссия по осуществлению закупок для обеспечения нужд муниципального образования «Починковский район» Смоленской области. Разработан Порядок взаимодействия уполномоченного органа и муниципальных заказчиков муниципального образования «Починковский район» Смоленской области при осуществлении закупок товаров, работ, услуг для обеспечения муниципальных нужд муниципального образования «Починковский район Смоленской области, бюджетных учреждений муниципального образования «Починковский район» Смоленской области. Утвержден перечень муниципальных заказчиков муниципального образования «Починковский район» Смоленской области (распоряжение администрации от 03.03.2014 № 206-р (в редакции распоряжений Администрации от 28.01.2015 № 45-р, от 03.12.2015 № 1343-р, от 16.02.2017 №139-р/адм, от 06.07.2017 № 679-р/адм, от 01.03.2018 №224-р/адм, от 14.01.2019 №11-р/адм, от 17.01.2020 № 26-р/адм).</w:t>
      </w:r>
    </w:p>
    <w:p w:rsidR="00D565E1" w:rsidRDefault="00686335" w:rsidP="00FD2C9C">
      <w:pPr>
        <w:widowControl w:val="0"/>
        <w:shd w:val="clear" w:color="auto" w:fill="FFFFFF"/>
        <w:tabs>
          <w:tab w:val="left" w:leader="underscore" w:pos="9639"/>
        </w:tabs>
        <w:autoSpaceDE w:val="0"/>
        <w:autoSpaceDN w:val="0"/>
        <w:adjustRightInd w:val="0"/>
        <w:spacing w:after="0" w:line="331" w:lineRule="exact"/>
        <w:ind w:right="-49" w:firstLine="709"/>
        <w:jc w:val="both"/>
        <w:rPr>
          <w:rFonts w:ascii="Times New Roman" w:hAnsi="Times New Roman" w:cs="Times New Roman"/>
          <w:sz w:val="28"/>
          <w:szCs w:val="28"/>
        </w:rPr>
      </w:pPr>
      <w:r w:rsidRPr="00686335">
        <w:rPr>
          <w:rFonts w:ascii="Times New Roman" w:hAnsi="Times New Roman" w:cs="Times New Roman"/>
          <w:sz w:val="28"/>
          <w:szCs w:val="28"/>
        </w:rPr>
        <w:t>Ежегодно муниципальные заказчики разрабатывают планы закупок,  планы-графики закупок и размещают на официальном сайте закупок РФ (ЕИС). Информация об объявляемых муниципальных закупках доступна для ознакомления на официальном сайте закупок РФ (http:// zakupki.gov.ru).</w:t>
      </w:r>
    </w:p>
    <w:p w:rsidR="00686335" w:rsidRPr="00686335" w:rsidRDefault="00686335" w:rsidP="00F6765E">
      <w:pPr>
        <w:widowControl w:val="0"/>
        <w:shd w:val="clear" w:color="auto" w:fill="FFFFFF"/>
        <w:tabs>
          <w:tab w:val="left" w:leader="underscore" w:pos="9639"/>
        </w:tabs>
        <w:autoSpaceDE w:val="0"/>
        <w:autoSpaceDN w:val="0"/>
        <w:adjustRightInd w:val="0"/>
        <w:spacing w:after="0" w:line="331" w:lineRule="exact"/>
        <w:ind w:right="-49" w:firstLine="709"/>
        <w:jc w:val="both"/>
        <w:rPr>
          <w:rFonts w:ascii="Times New Roman" w:hAnsi="Times New Roman" w:cs="Times New Roman"/>
          <w:b/>
          <w:sz w:val="28"/>
          <w:szCs w:val="28"/>
        </w:rPr>
      </w:pPr>
      <w:r w:rsidRPr="00686335">
        <w:rPr>
          <w:rFonts w:ascii="Times New Roman" w:hAnsi="Times New Roman" w:cs="Times New Roman"/>
          <w:sz w:val="28"/>
          <w:szCs w:val="28"/>
        </w:rPr>
        <w:t>В целях противодействия коррупции Отделом по экономике и управлению муниципальным имуществом Администрации закупки осуществляются путем проведения конкурентных процедур открытых конкурсов, аукционов в электронной форме, запросов котировок цен в электронной форме.</w:t>
      </w:r>
      <w:r w:rsidR="00D565E1">
        <w:rPr>
          <w:rFonts w:ascii="Times New Roman" w:hAnsi="Times New Roman" w:cs="Times New Roman"/>
          <w:sz w:val="28"/>
          <w:szCs w:val="28"/>
        </w:rPr>
        <w:t xml:space="preserve"> </w:t>
      </w:r>
      <w:r w:rsidRPr="00686335">
        <w:rPr>
          <w:rFonts w:ascii="Times New Roman" w:hAnsi="Times New Roman" w:cs="Times New Roman"/>
          <w:sz w:val="28"/>
          <w:szCs w:val="28"/>
        </w:rPr>
        <w:t>За 2021 год было проведено 133  аукциона в электронной форме, 10 запросов котировок цен, 1 конкурс в электронной форме. При размещении муниципальных закупок условная экономия бюджетных средств составила 11 979,6 тыс. рублей.</w:t>
      </w:r>
      <w:r w:rsidRPr="00686335">
        <w:rPr>
          <w:rFonts w:ascii="Times New Roman" w:hAnsi="Times New Roman" w:cs="Times New Roman"/>
          <w:b/>
          <w:sz w:val="28"/>
          <w:szCs w:val="28"/>
        </w:rPr>
        <w:t xml:space="preserve"> </w:t>
      </w:r>
    </w:p>
    <w:p w:rsidR="00686335" w:rsidRPr="00686335" w:rsidRDefault="00686335" w:rsidP="00F6765E">
      <w:pPr>
        <w:widowControl w:val="0"/>
        <w:shd w:val="clear" w:color="auto" w:fill="FFFFFF"/>
        <w:tabs>
          <w:tab w:val="left" w:leader="underscore" w:pos="9639"/>
        </w:tabs>
        <w:autoSpaceDE w:val="0"/>
        <w:autoSpaceDN w:val="0"/>
        <w:adjustRightInd w:val="0"/>
        <w:spacing w:after="0" w:line="331" w:lineRule="exact"/>
        <w:ind w:right="-49" w:firstLine="709"/>
        <w:jc w:val="both"/>
        <w:rPr>
          <w:rFonts w:ascii="Times New Roman" w:hAnsi="Times New Roman" w:cs="Times New Roman"/>
          <w:sz w:val="28"/>
          <w:szCs w:val="28"/>
        </w:rPr>
      </w:pPr>
      <w:r w:rsidRPr="00686335">
        <w:rPr>
          <w:rFonts w:ascii="Times New Roman" w:hAnsi="Times New Roman" w:cs="Times New Roman"/>
          <w:sz w:val="28"/>
          <w:szCs w:val="28"/>
        </w:rPr>
        <w:lastRenderedPageBreak/>
        <w:t>За 2021 год проведено 3 аукциона  на право заключения договоров аренды земельных участков (10 лотов). Проведен 1 аукцион по продаже земельного участка (1 лот).</w:t>
      </w:r>
    </w:p>
    <w:p w:rsidR="00686335" w:rsidRPr="00686335" w:rsidRDefault="00686335" w:rsidP="00FD2C9C">
      <w:pPr>
        <w:widowControl w:val="0"/>
        <w:shd w:val="clear" w:color="auto" w:fill="FFFFFF"/>
        <w:tabs>
          <w:tab w:val="left" w:leader="underscore" w:pos="9639"/>
        </w:tabs>
        <w:autoSpaceDE w:val="0"/>
        <w:autoSpaceDN w:val="0"/>
        <w:adjustRightInd w:val="0"/>
        <w:spacing w:after="0" w:line="331" w:lineRule="exact"/>
        <w:ind w:right="-49" w:firstLine="709"/>
        <w:jc w:val="both"/>
        <w:rPr>
          <w:rFonts w:ascii="Times New Roman" w:hAnsi="Times New Roman" w:cs="Times New Roman"/>
          <w:sz w:val="28"/>
          <w:szCs w:val="28"/>
        </w:rPr>
      </w:pPr>
      <w:r w:rsidRPr="00686335">
        <w:rPr>
          <w:rFonts w:ascii="Times New Roman" w:hAnsi="Times New Roman" w:cs="Times New Roman"/>
          <w:sz w:val="28"/>
          <w:szCs w:val="28"/>
        </w:rPr>
        <w:t>По результатам проведенных аукционов заключено 7 договоров аренды земельных участков, договоров купли-продажи - 1</w:t>
      </w:r>
      <w:r w:rsidR="00F6765E">
        <w:rPr>
          <w:rFonts w:ascii="Times New Roman" w:hAnsi="Times New Roman" w:cs="Times New Roman"/>
          <w:sz w:val="28"/>
          <w:szCs w:val="28"/>
        </w:rPr>
        <w:t>.</w:t>
      </w:r>
    </w:p>
    <w:p w:rsidR="00686335" w:rsidRPr="00686335" w:rsidRDefault="00686335" w:rsidP="00FD2C9C">
      <w:pPr>
        <w:widowControl w:val="0"/>
        <w:shd w:val="clear" w:color="auto" w:fill="FFFFFF"/>
        <w:tabs>
          <w:tab w:val="left" w:leader="underscore" w:pos="9639"/>
        </w:tabs>
        <w:autoSpaceDE w:val="0"/>
        <w:autoSpaceDN w:val="0"/>
        <w:adjustRightInd w:val="0"/>
        <w:spacing w:after="0" w:line="331" w:lineRule="exact"/>
        <w:ind w:right="-49" w:firstLine="709"/>
        <w:jc w:val="both"/>
        <w:rPr>
          <w:rFonts w:ascii="Times New Roman" w:hAnsi="Times New Roman" w:cs="Times New Roman"/>
          <w:sz w:val="28"/>
          <w:szCs w:val="28"/>
        </w:rPr>
      </w:pPr>
      <w:r w:rsidRPr="00686335">
        <w:rPr>
          <w:rFonts w:ascii="Times New Roman" w:hAnsi="Times New Roman" w:cs="Times New Roman"/>
          <w:sz w:val="28"/>
          <w:szCs w:val="28"/>
        </w:rPr>
        <w:t>Без проведения торгов заключено 82 договора аренды земельных участков, 39 договоров купли-продажи земельных участков, 17 соглашений о перераспределении земель.</w:t>
      </w:r>
    </w:p>
    <w:p w:rsidR="00686335" w:rsidRPr="00686335" w:rsidRDefault="00686335" w:rsidP="00FD2C9C">
      <w:pPr>
        <w:widowControl w:val="0"/>
        <w:shd w:val="clear" w:color="auto" w:fill="FFFFFF"/>
        <w:tabs>
          <w:tab w:val="left" w:leader="underscore" w:pos="9639"/>
        </w:tabs>
        <w:autoSpaceDE w:val="0"/>
        <w:autoSpaceDN w:val="0"/>
        <w:adjustRightInd w:val="0"/>
        <w:spacing w:after="0" w:line="331" w:lineRule="exact"/>
        <w:ind w:right="-49" w:firstLine="709"/>
        <w:jc w:val="both"/>
        <w:rPr>
          <w:rFonts w:ascii="Times New Roman" w:hAnsi="Times New Roman" w:cs="Times New Roman"/>
          <w:sz w:val="28"/>
          <w:szCs w:val="28"/>
        </w:rPr>
      </w:pPr>
      <w:r w:rsidRPr="00686335">
        <w:rPr>
          <w:rFonts w:ascii="Times New Roman" w:hAnsi="Times New Roman" w:cs="Times New Roman"/>
          <w:sz w:val="28"/>
          <w:szCs w:val="28"/>
        </w:rPr>
        <w:t>За 2021 год Отделом по экономике и управлению муниципальным имуществом Администрации муниципального образования «Починковский район» Смоленской области проведены следующие мероприятия.</w:t>
      </w:r>
    </w:p>
    <w:p w:rsidR="00033E40" w:rsidRPr="00033E40" w:rsidRDefault="00686335" w:rsidP="00686335">
      <w:pPr>
        <w:widowControl w:val="0"/>
        <w:shd w:val="clear" w:color="auto" w:fill="FFFFFF"/>
        <w:tabs>
          <w:tab w:val="left" w:leader="underscore" w:pos="9639"/>
        </w:tabs>
        <w:autoSpaceDE w:val="0"/>
        <w:autoSpaceDN w:val="0"/>
        <w:adjustRightInd w:val="0"/>
        <w:spacing w:line="331" w:lineRule="exact"/>
        <w:ind w:right="-49" w:firstLine="709"/>
        <w:jc w:val="both"/>
        <w:rPr>
          <w:rFonts w:ascii="Times New Roman" w:hAnsi="Times New Roman" w:cs="Times New Roman"/>
          <w:sz w:val="28"/>
          <w:szCs w:val="28"/>
        </w:rPr>
      </w:pPr>
      <w:r w:rsidRPr="00686335">
        <w:rPr>
          <w:rFonts w:ascii="Times New Roman" w:hAnsi="Times New Roman" w:cs="Times New Roman"/>
          <w:sz w:val="28"/>
          <w:szCs w:val="28"/>
        </w:rPr>
        <w:t>В 2021 году проводились встречи с предпринимателями малого и среднего предпринимательства, где освещались вопросы защиты их прав и законных интересов (</w:t>
      </w:r>
      <w:r w:rsidRPr="00686335">
        <w:rPr>
          <w:rFonts w:ascii="Times New Roman" w:hAnsi="Times New Roman" w:cs="Times New Roman"/>
          <w:b/>
          <w:sz w:val="28"/>
          <w:szCs w:val="28"/>
        </w:rPr>
        <w:t>реализован пункт 7.1. Плана</w:t>
      </w:r>
      <w:r w:rsidRPr="00686335">
        <w:rPr>
          <w:rFonts w:ascii="Times New Roman" w:hAnsi="Times New Roman" w:cs="Times New Roman"/>
          <w:sz w:val="28"/>
          <w:szCs w:val="28"/>
        </w:rPr>
        <w:t>).</w:t>
      </w:r>
    </w:p>
    <w:p w:rsidR="00D565E1" w:rsidRPr="00D565E1" w:rsidRDefault="00FD2C9C" w:rsidP="00FD2C9C">
      <w:pPr>
        <w:tabs>
          <w:tab w:val="left" w:pos="1140"/>
        </w:tabs>
        <w:spacing w:after="0" w:line="264" w:lineRule="auto"/>
        <w:ind w:firstLine="709"/>
        <w:jc w:val="both"/>
        <w:rPr>
          <w:rFonts w:ascii="Times New Roman" w:hAnsi="Times New Roman" w:cs="Times New Roman"/>
          <w:spacing w:val="-14"/>
          <w:sz w:val="28"/>
          <w:szCs w:val="28"/>
        </w:rPr>
      </w:pPr>
      <w:r>
        <w:rPr>
          <w:rFonts w:ascii="Times New Roman" w:hAnsi="Times New Roman" w:cs="Times New Roman"/>
          <w:sz w:val="28"/>
          <w:szCs w:val="28"/>
        </w:rPr>
        <w:t>7</w:t>
      </w:r>
      <w:r w:rsidR="00033E40" w:rsidRPr="00033E40">
        <w:rPr>
          <w:rFonts w:ascii="Times New Roman" w:hAnsi="Times New Roman" w:cs="Times New Roman"/>
          <w:sz w:val="28"/>
          <w:szCs w:val="28"/>
        </w:rPr>
        <w:t xml:space="preserve">. </w:t>
      </w:r>
      <w:r w:rsidR="00D565E1" w:rsidRPr="00D565E1">
        <w:rPr>
          <w:rFonts w:ascii="Times New Roman" w:hAnsi="Times New Roman" w:cs="Times New Roman"/>
          <w:spacing w:val="-14"/>
          <w:sz w:val="28"/>
          <w:szCs w:val="28"/>
        </w:rPr>
        <w:t xml:space="preserve">В соответствии с 273-ФЗ «О противодействии коррупции», Федеральным законом от 2 марта 2007 года № 25-ФЗ «О муниципальной службе в Российской Федерации», Указом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постановлением № 45 от 25.03.2016 утверждено Положение о Порядке сообщения муниципальными служащими Администрации о возникновении личной заинтересованности при исполнении должностных обязанностей, которая приводит или может привести к конфликту интересов. За 2021 год подобных уведомлений в адрес Главы муниципального образования «Починковский район» Смоленской области от муниципальных служащих не поступало. </w:t>
      </w:r>
    </w:p>
    <w:p w:rsidR="00D565E1" w:rsidRPr="00D565E1" w:rsidRDefault="00D565E1" w:rsidP="00FD2C9C">
      <w:pPr>
        <w:tabs>
          <w:tab w:val="left" w:pos="1140"/>
        </w:tabs>
        <w:spacing w:after="0" w:line="264" w:lineRule="auto"/>
        <w:ind w:firstLine="709"/>
        <w:jc w:val="both"/>
        <w:rPr>
          <w:rFonts w:ascii="Times New Roman" w:hAnsi="Times New Roman" w:cs="Times New Roman"/>
          <w:spacing w:val="-14"/>
          <w:sz w:val="28"/>
          <w:szCs w:val="28"/>
        </w:rPr>
      </w:pPr>
      <w:r w:rsidRPr="00D565E1">
        <w:rPr>
          <w:rFonts w:ascii="Times New Roman" w:hAnsi="Times New Roman" w:cs="Times New Roman"/>
          <w:spacing w:val="-14"/>
          <w:sz w:val="28"/>
          <w:szCs w:val="28"/>
        </w:rPr>
        <w:t xml:space="preserve">Также не поступали сообщения о получении подарка в связи с их должностным положением или исполнением ими должностных обязанностей. Постановлением Администрации района от 27.05.2014 № 76 утверждено Положение о порядке сообщения лицами, замещающими должности муниципальной службы в Администрации муниципального образования «Починковский район» Смоленской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(служебных) обязанностей, сдачи и оценки подарка, реализации (выкупа) и зачисления средств, вырученных от его реализации» (внесены изменения постановлением № 179 от 23.08.2016) </w:t>
      </w:r>
      <w:r w:rsidRPr="00D565E1">
        <w:rPr>
          <w:rFonts w:ascii="Times New Roman" w:hAnsi="Times New Roman" w:cs="Times New Roman"/>
          <w:b/>
          <w:spacing w:val="-14"/>
          <w:sz w:val="28"/>
          <w:szCs w:val="28"/>
        </w:rPr>
        <w:t>(реализованы пункты 4.1., 4.5. и 4.7. , 4.8. Плана)</w:t>
      </w:r>
      <w:r w:rsidRPr="00D565E1">
        <w:rPr>
          <w:rFonts w:ascii="Times New Roman" w:hAnsi="Times New Roman" w:cs="Times New Roman"/>
          <w:spacing w:val="-14"/>
          <w:sz w:val="28"/>
          <w:szCs w:val="28"/>
        </w:rPr>
        <w:t>.</w:t>
      </w:r>
    </w:p>
    <w:p w:rsidR="00D565E1" w:rsidRPr="00D565E1" w:rsidRDefault="00D565E1" w:rsidP="00D565E1">
      <w:pPr>
        <w:tabs>
          <w:tab w:val="left" w:pos="1140"/>
        </w:tabs>
        <w:spacing w:line="264" w:lineRule="auto"/>
        <w:ind w:firstLine="709"/>
        <w:jc w:val="both"/>
        <w:rPr>
          <w:rFonts w:ascii="Times New Roman" w:hAnsi="Times New Roman" w:cs="Times New Roman"/>
          <w:spacing w:val="-14"/>
          <w:sz w:val="28"/>
          <w:szCs w:val="28"/>
        </w:rPr>
      </w:pPr>
      <w:r w:rsidRPr="00D565E1">
        <w:rPr>
          <w:rFonts w:ascii="Times New Roman" w:hAnsi="Times New Roman" w:cs="Times New Roman"/>
          <w:spacing w:val="-14"/>
          <w:sz w:val="28"/>
          <w:szCs w:val="28"/>
        </w:rPr>
        <w:t xml:space="preserve">В целях реализации пункта 14 раздела II Национального плана противодействия коррупции на 2021 - 2024 годы, утвержденного Указом Президента Российской Федерации от 16.08.2021 № 478 «О Национальном плане противодействия коррупции на 2021-2024 годы», в Администрации муниципального образования «Починковский район» </w:t>
      </w:r>
      <w:r w:rsidRPr="00D565E1">
        <w:rPr>
          <w:rFonts w:ascii="Times New Roman" w:hAnsi="Times New Roman" w:cs="Times New Roman"/>
          <w:spacing w:val="-14"/>
          <w:sz w:val="28"/>
          <w:szCs w:val="28"/>
        </w:rPr>
        <w:lastRenderedPageBreak/>
        <w:t>Смоленской области, органах местного самоуправления муниципального образования «Починковский район» Смоленской области, а также в органах местного самоуправления муниципальных образований сельских поселений Починковского района Смоленской области обеспечено выполнение следующих мероприятий по повышению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D565E1" w:rsidRPr="00D565E1" w:rsidRDefault="00D565E1" w:rsidP="00D565E1">
      <w:pPr>
        <w:tabs>
          <w:tab w:val="left" w:pos="1140"/>
        </w:tabs>
        <w:spacing w:line="264" w:lineRule="auto"/>
        <w:ind w:firstLine="709"/>
        <w:jc w:val="both"/>
        <w:rPr>
          <w:rFonts w:ascii="Times New Roman" w:hAnsi="Times New Roman" w:cs="Times New Roman"/>
          <w:spacing w:val="-14"/>
          <w:sz w:val="28"/>
          <w:szCs w:val="28"/>
        </w:rPr>
      </w:pPr>
      <w:r w:rsidRPr="00D565E1">
        <w:rPr>
          <w:rFonts w:ascii="Times New Roman" w:hAnsi="Times New Roman" w:cs="Times New Roman"/>
          <w:spacing w:val="-14"/>
          <w:sz w:val="28"/>
          <w:szCs w:val="28"/>
        </w:rPr>
        <w:t xml:space="preserve">1) всестороннее изучение документов, представленных претендентами на замещение должностей муниципальной службы; </w:t>
      </w:r>
    </w:p>
    <w:p w:rsidR="00D565E1" w:rsidRPr="00D565E1" w:rsidRDefault="00D565E1" w:rsidP="00D565E1">
      <w:pPr>
        <w:tabs>
          <w:tab w:val="left" w:pos="1140"/>
        </w:tabs>
        <w:spacing w:line="264" w:lineRule="auto"/>
        <w:ind w:firstLine="709"/>
        <w:jc w:val="both"/>
        <w:rPr>
          <w:rFonts w:ascii="Times New Roman" w:hAnsi="Times New Roman" w:cs="Times New Roman"/>
          <w:spacing w:val="-14"/>
          <w:sz w:val="28"/>
          <w:szCs w:val="28"/>
        </w:rPr>
      </w:pPr>
      <w:r w:rsidRPr="00D565E1">
        <w:rPr>
          <w:rFonts w:ascii="Times New Roman" w:hAnsi="Times New Roman" w:cs="Times New Roman"/>
          <w:spacing w:val="-14"/>
          <w:sz w:val="28"/>
          <w:szCs w:val="28"/>
        </w:rPr>
        <w:t>2) проведение разъяснений антикоррупционного законодательства претендентам на должности муниципальной службы и муниципальным служащим об обязанности принятия мер по предотвращению и урегулированию конфликта интересов;</w:t>
      </w:r>
    </w:p>
    <w:p w:rsidR="00D565E1" w:rsidRPr="00D565E1" w:rsidRDefault="00D565E1" w:rsidP="00D565E1">
      <w:pPr>
        <w:tabs>
          <w:tab w:val="left" w:pos="1140"/>
        </w:tabs>
        <w:spacing w:line="264" w:lineRule="auto"/>
        <w:ind w:firstLine="709"/>
        <w:jc w:val="both"/>
        <w:rPr>
          <w:rFonts w:ascii="Times New Roman" w:hAnsi="Times New Roman" w:cs="Times New Roman"/>
          <w:spacing w:val="-14"/>
          <w:sz w:val="28"/>
          <w:szCs w:val="28"/>
        </w:rPr>
      </w:pPr>
      <w:r w:rsidRPr="00D565E1">
        <w:rPr>
          <w:rFonts w:ascii="Times New Roman" w:hAnsi="Times New Roman" w:cs="Times New Roman"/>
          <w:spacing w:val="-14"/>
          <w:sz w:val="28"/>
          <w:szCs w:val="28"/>
        </w:rPr>
        <w:t>3) проведение бесед по заполнению справок о доходах, расходах, об имуществе и обязательствах имущественного характера, а также формы представления сведений об адресах сайтов и (или) страниц сайтов в информационно-телекоммуникационной сети «Интернет», на которых муниципальным служащим,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rsidR="00D565E1" w:rsidRPr="00D565E1" w:rsidRDefault="00D565E1" w:rsidP="00F6765E">
      <w:pPr>
        <w:tabs>
          <w:tab w:val="left" w:pos="1140"/>
        </w:tabs>
        <w:spacing w:after="0" w:line="264" w:lineRule="auto"/>
        <w:ind w:firstLine="709"/>
        <w:jc w:val="both"/>
        <w:rPr>
          <w:rFonts w:ascii="Times New Roman" w:hAnsi="Times New Roman" w:cs="Times New Roman"/>
          <w:spacing w:val="-14"/>
          <w:sz w:val="28"/>
          <w:szCs w:val="28"/>
        </w:rPr>
      </w:pPr>
      <w:r w:rsidRPr="00D565E1">
        <w:rPr>
          <w:rFonts w:ascii="Times New Roman" w:hAnsi="Times New Roman" w:cs="Times New Roman"/>
          <w:spacing w:val="-14"/>
          <w:sz w:val="28"/>
          <w:szCs w:val="28"/>
        </w:rPr>
        <w:t xml:space="preserve">4) анализ сведений о доходах, расходах, об имуществе и обязательствах имущественного характера, представленных муниципальными служащими, включенными в Перечень </w:t>
      </w:r>
      <w:r w:rsidRPr="00D565E1">
        <w:rPr>
          <w:rFonts w:ascii="Times New Roman" w:hAnsi="Times New Roman" w:cs="Times New Roman"/>
          <w:b/>
          <w:spacing w:val="-14"/>
          <w:sz w:val="28"/>
          <w:szCs w:val="28"/>
        </w:rPr>
        <w:t>(реализован пункт 4.1. Плана)</w:t>
      </w:r>
      <w:r w:rsidRPr="00D565E1">
        <w:rPr>
          <w:rFonts w:ascii="Times New Roman" w:hAnsi="Times New Roman" w:cs="Times New Roman"/>
          <w:spacing w:val="-14"/>
          <w:sz w:val="28"/>
          <w:szCs w:val="28"/>
        </w:rPr>
        <w:t xml:space="preserve">. </w:t>
      </w:r>
    </w:p>
    <w:p w:rsidR="00D565E1" w:rsidRPr="00D565E1" w:rsidRDefault="00D565E1" w:rsidP="00F6765E">
      <w:pPr>
        <w:tabs>
          <w:tab w:val="left" w:pos="1140"/>
        </w:tabs>
        <w:spacing w:after="0" w:line="264" w:lineRule="auto"/>
        <w:ind w:firstLine="709"/>
        <w:jc w:val="both"/>
        <w:rPr>
          <w:rFonts w:ascii="Times New Roman" w:hAnsi="Times New Roman" w:cs="Times New Roman"/>
          <w:spacing w:val="-14"/>
          <w:sz w:val="28"/>
          <w:szCs w:val="28"/>
        </w:rPr>
      </w:pPr>
      <w:r w:rsidRPr="00D565E1">
        <w:rPr>
          <w:rFonts w:ascii="Times New Roman" w:hAnsi="Times New Roman" w:cs="Times New Roman"/>
          <w:spacing w:val="-14"/>
          <w:sz w:val="28"/>
          <w:szCs w:val="28"/>
        </w:rPr>
        <w:t xml:space="preserve">Для улучшения подготовки и расстановки кадров с целью предупреждения коррупции и в соответствии с графиком проведения аттестации, за 2021 год аттестацию прошли 17 муниципальных служащих. По результатам аттестации все муниципальные служащие соответствуют замещаемой должности муниципальной службы </w:t>
      </w:r>
      <w:r w:rsidRPr="00D565E1">
        <w:rPr>
          <w:rFonts w:ascii="Times New Roman" w:hAnsi="Times New Roman" w:cs="Times New Roman"/>
          <w:b/>
          <w:spacing w:val="-14"/>
          <w:sz w:val="28"/>
          <w:szCs w:val="28"/>
        </w:rPr>
        <w:t>(реализован пункт 4.3. Плана)</w:t>
      </w:r>
      <w:r w:rsidRPr="00D565E1">
        <w:rPr>
          <w:rFonts w:ascii="Times New Roman" w:hAnsi="Times New Roman" w:cs="Times New Roman"/>
          <w:spacing w:val="-14"/>
          <w:sz w:val="28"/>
          <w:szCs w:val="28"/>
        </w:rPr>
        <w:t>.</w:t>
      </w:r>
    </w:p>
    <w:p w:rsidR="00D565E1" w:rsidRPr="00D565E1" w:rsidRDefault="00D565E1" w:rsidP="00F6765E">
      <w:pPr>
        <w:tabs>
          <w:tab w:val="left" w:pos="1140"/>
        </w:tabs>
        <w:spacing w:after="0" w:line="264" w:lineRule="auto"/>
        <w:ind w:firstLine="709"/>
        <w:jc w:val="both"/>
        <w:rPr>
          <w:rFonts w:ascii="Times New Roman" w:hAnsi="Times New Roman" w:cs="Times New Roman"/>
          <w:spacing w:val="-14"/>
          <w:sz w:val="28"/>
          <w:szCs w:val="28"/>
        </w:rPr>
      </w:pPr>
      <w:r w:rsidRPr="00D565E1">
        <w:rPr>
          <w:rFonts w:ascii="Times New Roman" w:hAnsi="Times New Roman" w:cs="Times New Roman"/>
          <w:spacing w:val="-14"/>
          <w:sz w:val="28"/>
          <w:szCs w:val="28"/>
        </w:rPr>
        <w:t>В Администрации проводился тщательный контроль исполнения муниципальными служащими обязанности по уведомлению Главы муниципального образования «Починковский район» Смоленской области о выполнении иной оплачиваемой работы. В 2021 году 16 муниципальных служащих уведомили представителя нанимателя об иной оплачиваемой работе  (</w:t>
      </w:r>
      <w:r w:rsidRPr="00D565E1">
        <w:rPr>
          <w:rFonts w:ascii="Times New Roman" w:hAnsi="Times New Roman" w:cs="Times New Roman"/>
          <w:b/>
          <w:spacing w:val="-14"/>
          <w:sz w:val="28"/>
          <w:szCs w:val="28"/>
        </w:rPr>
        <w:t>реализован пункт 4.6.</w:t>
      </w:r>
      <w:r>
        <w:rPr>
          <w:rFonts w:ascii="Times New Roman" w:hAnsi="Times New Roman" w:cs="Times New Roman"/>
          <w:b/>
          <w:spacing w:val="-14"/>
          <w:sz w:val="28"/>
          <w:szCs w:val="28"/>
        </w:rPr>
        <w:t xml:space="preserve"> </w:t>
      </w:r>
      <w:r w:rsidRPr="00D565E1">
        <w:rPr>
          <w:rFonts w:ascii="Times New Roman" w:hAnsi="Times New Roman" w:cs="Times New Roman"/>
          <w:b/>
          <w:spacing w:val="-14"/>
          <w:sz w:val="28"/>
          <w:szCs w:val="28"/>
        </w:rPr>
        <w:t>Плана</w:t>
      </w:r>
      <w:r w:rsidRPr="00D565E1">
        <w:rPr>
          <w:rFonts w:ascii="Times New Roman" w:hAnsi="Times New Roman" w:cs="Times New Roman"/>
          <w:spacing w:val="-14"/>
          <w:sz w:val="28"/>
          <w:szCs w:val="28"/>
        </w:rPr>
        <w:t>).</w:t>
      </w:r>
    </w:p>
    <w:p w:rsidR="00D565E1" w:rsidRPr="00D565E1" w:rsidRDefault="00D565E1" w:rsidP="00F6765E">
      <w:pPr>
        <w:tabs>
          <w:tab w:val="left" w:pos="1140"/>
        </w:tabs>
        <w:spacing w:after="0" w:line="264" w:lineRule="auto"/>
        <w:ind w:firstLine="709"/>
        <w:jc w:val="both"/>
        <w:rPr>
          <w:rFonts w:ascii="Times New Roman" w:hAnsi="Times New Roman" w:cs="Times New Roman"/>
          <w:spacing w:val="-14"/>
          <w:sz w:val="28"/>
          <w:szCs w:val="28"/>
        </w:rPr>
      </w:pPr>
      <w:r w:rsidRPr="00D565E1">
        <w:rPr>
          <w:rFonts w:ascii="Times New Roman" w:hAnsi="Times New Roman" w:cs="Times New Roman"/>
          <w:spacing w:val="-14"/>
          <w:sz w:val="28"/>
          <w:szCs w:val="28"/>
        </w:rPr>
        <w:t xml:space="preserve">Муниципальный служащий после освобождения от должности муниципальной службы знакомится </w:t>
      </w:r>
      <w:bookmarkStart w:id="1" w:name="bookmark0"/>
      <w:r w:rsidRPr="00D565E1">
        <w:rPr>
          <w:rFonts w:ascii="Times New Roman" w:hAnsi="Times New Roman" w:cs="Times New Roman"/>
          <w:spacing w:val="-14"/>
          <w:sz w:val="28"/>
          <w:szCs w:val="28"/>
        </w:rPr>
        <w:t>с ограничениями, налагаемыми на гражданина, замещавшего должность муниципальной службы, при заключении им трудового или гражданско-</w:t>
      </w:r>
      <w:bookmarkEnd w:id="1"/>
      <w:r w:rsidRPr="00D565E1">
        <w:rPr>
          <w:rFonts w:ascii="Times New Roman" w:hAnsi="Times New Roman" w:cs="Times New Roman"/>
          <w:spacing w:val="-14"/>
          <w:sz w:val="28"/>
          <w:szCs w:val="28"/>
        </w:rPr>
        <w:t xml:space="preserve"> правового договора. </w:t>
      </w:r>
    </w:p>
    <w:p w:rsidR="00D565E1" w:rsidRPr="00D565E1" w:rsidRDefault="00D565E1" w:rsidP="00F6765E">
      <w:pPr>
        <w:tabs>
          <w:tab w:val="left" w:pos="1140"/>
        </w:tabs>
        <w:spacing w:after="0" w:line="264" w:lineRule="auto"/>
        <w:ind w:firstLine="709"/>
        <w:jc w:val="both"/>
        <w:rPr>
          <w:rFonts w:ascii="Times New Roman" w:hAnsi="Times New Roman" w:cs="Times New Roman"/>
          <w:spacing w:val="-14"/>
          <w:sz w:val="28"/>
          <w:szCs w:val="28"/>
        </w:rPr>
      </w:pPr>
      <w:r w:rsidRPr="00D565E1">
        <w:rPr>
          <w:rFonts w:ascii="Times New Roman" w:hAnsi="Times New Roman" w:cs="Times New Roman"/>
          <w:spacing w:val="-14"/>
          <w:sz w:val="28"/>
          <w:szCs w:val="28"/>
        </w:rPr>
        <w:t xml:space="preserve">В соответствии со статьей 12 Федерального закона от 25 декабря 2008 № 273-ФЗ «О противодействии коррупции» (далее - Федеральный закон № 273-ФЗ) гражданин, </w:t>
      </w:r>
      <w:r w:rsidRPr="00D565E1">
        <w:rPr>
          <w:rFonts w:ascii="Times New Roman" w:hAnsi="Times New Roman" w:cs="Times New Roman"/>
          <w:spacing w:val="-14"/>
          <w:sz w:val="28"/>
          <w:szCs w:val="28"/>
        </w:rPr>
        <w:lastRenderedPageBreak/>
        <w:t xml:space="preserve">замещавший должность муниципальной службы, включенную в Перечень должностей муниципальной службы Администрации муниципального образования «Починковский район» Смоленской области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муниципального образования «Починковский район» Смоленской области от 29.12.2017 № 232-адм, в течение двух лет после увольнения с муниципальной службы: </w:t>
      </w:r>
    </w:p>
    <w:p w:rsidR="00D565E1" w:rsidRPr="00D565E1" w:rsidRDefault="00D565E1" w:rsidP="00F6765E">
      <w:pPr>
        <w:tabs>
          <w:tab w:val="left" w:pos="1140"/>
        </w:tabs>
        <w:spacing w:after="0" w:line="264" w:lineRule="auto"/>
        <w:ind w:firstLine="709"/>
        <w:jc w:val="both"/>
        <w:rPr>
          <w:rFonts w:ascii="Times New Roman" w:hAnsi="Times New Roman" w:cs="Times New Roman"/>
          <w:spacing w:val="-14"/>
          <w:sz w:val="28"/>
          <w:szCs w:val="28"/>
        </w:rPr>
      </w:pPr>
      <w:r w:rsidRPr="00D565E1">
        <w:rPr>
          <w:rFonts w:ascii="Times New Roman" w:hAnsi="Times New Roman" w:cs="Times New Roman"/>
          <w:spacing w:val="-14"/>
          <w:sz w:val="28"/>
          <w:szCs w:val="28"/>
        </w:rPr>
        <w:t>-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w:t>
      </w:r>
      <w:r w:rsidRPr="00D565E1">
        <w:rPr>
          <w:rFonts w:ascii="Times New Roman" w:hAnsi="Times New Roman" w:cs="Times New Roman"/>
          <w:spacing w:val="-14"/>
          <w:sz w:val="28"/>
          <w:szCs w:val="28"/>
        </w:rPr>
        <w:tab/>
        <w:t>служащего, с согласия комиссии по соблюдению требований к служебному поведению</w:t>
      </w:r>
      <w:r w:rsidRPr="00D565E1">
        <w:rPr>
          <w:rFonts w:ascii="Times New Roman" w:hAnsi="Times New Roman" w:cs="Times New Roman"/>
          <w:spacing w:val="-14"/>
          <w:sz w:val="28"/>
          <w:szCs w:val="28"/>
        </w:rPr>
        <w:tab/>
        <w:t>муниципальных служащих и урегулированию конфликта интересов в Администрации муниципального образования «Починковский район» Смоленской области, которое дается в порядке, установленном Положением о комиссии по соблюдению</w:t>
      </w:r>
      <w:r w:rsidRPr="00D565E1">
        <w:rPr>
          <w:rFonts w:ascii="Times New Roman" w:hAnsi="Times New Roman" w:cs="Times New Roman"/>
          <w:spacing w:val="-14"/>
          <w:sz w:val="28"/>
          <w:szCs w:val="28"/>
        </w:rPr>
        <w:tab/>
        <w:t>требований к служебному поведению муниципальных служащих и урегулированию конфликта интересов в Администрации муниципального образования «Починковский район» Смоленской области (в редакции постановлений Администрации муниципального образования «Починковский район» Смоленской области от 19.08.2016 № 177, от 21.10.2016 № 204, от 30.12.2016 № 256-адм, от 24.05.2017 № 119-адм);</w:t>
      </w:r>
    </w:p>
    <w:p w:rsidR="00D565E1" w:rsidRPr="00D565E1" w:rsidRDefault="00D565E1" w:rsidP="00F6765E">
      <w:pPr>
        <w:tabs>
          <w:tab w:val="left" w:pos="1140"/>
        </w:tabs>
        <w:spacing w:after="0" w:line="264" w:lineRule="auto"/>
        <w:ind w:firstLine="709"/>
        <w:jc w:val="both"/>
        <w:rPr>
          <w:rFonts w:ascii="Times New Roman" w:hAnsi="Times New Roman" w:cs="Times New Roman"/>
          <w:spacing w:val="-14"/>
          <w:sz w:val="28"/>
          <w:szCs w:val="28"/>
        </w:rPr>
      </w:pPr>
      <w:r w:rsidRPr="00D565E1">
        <w:rPr>
          <w:rFonts w:ascii="Times New Roman" w:hAnsi="Times New Roman" w:cs="Times New Roman"/>
          <w:spacing w:val="-14"/>
          <w:sz w:val="28"/>
          <w:szCs w:val="28"/>
        </w:rPr>
        <w:t>- обязан при заключении указанных выше трудовых или гражданско- правовых договоров на выполнение работ (оказание услуг), сообщать работодателю сведения о последнем месте своей службы. (</w:t>
      </w:r>
      <w:r w:rsidRPr="00D565E1">
        <w:rPr>
          <w:rFonts w:ascii="Times New Roman" w:hAnsi="Times New Roman" w:cs="Times New Roman"/>
          <w:b/>
          <w:spacing w:val="-14"/>
          <w:sz w:val="28"/>
          <w:szCs w:val="28"/>
        </w:rPr>
        <w:t>реализован пункт 4.7. раздела 4 Плана</w:t>
      </w:r>
      <w:r w:rsidRPr="00D565E1">
        <w:rPr>
          <w:rFonts w:ascii="Times New Roman" w:hAnsi="Times New Roman" w:cs="Times New Roman"/>
          <w:spacing w:val="-14"/>
          <w:sz w:val="28"/>
          <w:szCs w:val="28"/>
        </w:rPr>
        <w:t xml:space="preserve">). </w:t>
      </w:r>
    </w:p>
    <w:p w:rsidR="00D565E1" w:rsidRPr="00D565E1" w:rsidRDefault="00D565E1" w:rsidP="00F6765E">
      <w:pPr>
        <w:tabs>
          <w:tab w:val="left" w:pos="1140"/>
        </w:tabs>
        <w:spacing w:after="0" w:line="264" w:lineRule="auto"/>
        <w:ind w:firstLine="709"/>
        <w:jc w:val="both"/>
        <w:rPr>
          <w:rFonts w:ascii="Times New Roman" w:hAnsi="Times New Roman" w:cs="Times New Roman"/>
          <w:spacing w:val="-14"/>
          <w:sz w:val="28"/>
          <w:szCs w:val="28"/>
        </w:rPr>
      </w:pPr>
      <w:r w:rsidRPr="00D565E1">
        <w:rPr>
          <w:rFonts w:ascii="Times New Roman" w:hAnsi="Times New Roman" w:cs="Times New Roman"/>
          <w:spacing w:val="-14"/>
          <w:sz w:val="28"/>
          <w:szCs w:val="28"/>
        </w:rPr>
        <w:t>С целью противодействия коррупции в Администрации утвержден порядок разработки и утверждения административных регламентов предоставления муниципальных услуг (постановление  Администрации от 16.03.2011 № 41 (в редакции постановлений Администрации от 04.10.2011 № 141, от 30.10.2012) (</w:t>
      </w:r>
      <w:r w:rsidRPr="00D565E1">
        <w:rPr>
          <w:rFonts w:ascii="Times New Roman" w:hAnsi="Times New Roman" w:cs="Times New Roman"/>
          <w:b/>
          <w:spacing w:val="-14"/>
          <w:sz w:val="28"/>
          <w:szCs w:val="28"/>
        </w:rPr>
        <w:t>реализован пункт 3.7. Плана</w:t>
      </w:r>
      <w:r w:rsidRPr="00D565E1">
        <w:rPr>
          <w:rFonts w:ascii="Times New Roman" w:hAnsi="Times New Roman" w:cs="Times New Roman"/>
          <w:spacing w:val="-14"/>
          <w:sz w:val="28"/>
          <w:szCs w:val="28"/>
        </w:rPr>
        <w:t>).</w:t>
      </w:r>
    </w:p>
    <w:p w:rsidR="00D565E1" w:rsidRPr="00D565E1" w:rsidRDefault="00D565E1" w:rsidP="00F6765E">
      <w:pPr>
        <w:tabs>
          <w:tab w:val="left" w:pos="1140"/>
        </w:tabs>
        <w:spacing w:after="0" w:line="264" w:lineRule="auto"/>
        <w:ind w:firstLine="709"/>
        <w:jc w:val="both"/>
        <w:rPr>
          <w:rFonts w:ascii="Times New Roman" w:hAnsi="Times New Roman" w:cs="Times New Roman"/>
          <w:spacing w:val="-14"/>
          <w:sz w:val="28"/>
          <w:szCs w:val="28"/>
        </w:rPr>
      </w:pPr>
      <w:r w:rsidRPr="00D565E1">
        <w:rPr>
          <w:rFonts w:ascii="Times New Roman" w:hAnsi="Times New Roman" w:cs="Times New Roman"/>
          <w:spacing w:val="-14"/>
          <w:sz w:val="28"/>
          <w:szCs w:val="28"/>
        </w:rPr>
        <w:t xml:space="preserve">В 2021 году </w:t>
      </w:r>
      <w:r w:rsidR="006B2205">
        <w:rPr>
          <w:rFonts w:ascii="Times New Roman" w:hAnsi="Times New Roman" w:cs="Times New Roman"/>
          <w:spacing w:val="-14"/>
          <w:sz w:val="28"/>
          <w:szCs w:val="28"/>
        </w:rPr>
        <w:t>шесть</w:t>
      </w:r>
      <w:r w:rsidRPr="00D565E1">
        <w:rPr>
          <w:rFonts w:ascii="Times New Roman" w:hAnsi="Times New Roman" w:cs="Times New Roman"/>
          <w:spacing w:val="-14"/>
          <w:sz w:val="28"/>
          <w:szCs w:val="28"/>
        </w:rPr>
        <w:t xml:space="preserve"> муниципальных служащих прошли курсы повышения квалификации  по теме противодействия коррупции (</w:t>
      </w:r>
      <w:r w:rsidRPr="00D565E1">
        <w:rPr>
          <w:rFonts w:ascii="Times New Roman" w:hAnsi="Times New Roman" w:cs="Times New Roman"/>
          <w:b/>
          <w:spacing w:val="-14"/>
          <w:sz w:val="28"/>
          <w:szCs w:val="28"/>
        </w:rPr>
        <w:t>реализован пункт 4.10. Плана</w:t>
      </w:r>
      <w:r w:rsidRPr="00D565E1">
        <w:rPr>
          <w:rFonts w:ascii="Times New Roman" w:hAnsi="Times New Roman" w:cs="Times New Roman"/>
          <w:spacing w:val="-14"/>
          <w:sz w:val="28"/>
          <w:szCs w:val="28"/>
        </w:rPr>
        <w:t xml:space="preserve">). </w:t>
      </w:r>
    </w:p>
    <w:p w:rsidR="00D565E1" w:rsidRPr="00D565E1" w:rsidRDefault="00D565E1" w:rsidP="00F6765E">
      <w:pPr>
        <w:tabs>
          <w:tab w:val="left" w:pos="1140"/>
        </w:tabs>
        <w:spacing w:after="0" w:line="264" w:lineRule="auto"/>
        <w:ind w:firstLine="709"/>
        <w:jc w:val="both"/>
        <w:rPr>
          <w:rFonts w:ascii="Times New Roman" w:hAnsi="Times New Roman" w:cs="Times New Roman"/>
          <w:spacing w:val="-14"/>
          <w:sz w:val="28"/>
          <w:szCs w:val="28"/>
        </w:rPr>
      </w:pPr>
      <w:r w:rsidRPr="00D565E1">
        <w:rPr>
          <w:rFonts w:ascii="Times New Roman" w:hAnsi="Times New Roman" w:cs="Times New Roman"/>
          <w:spacing w:val="-14"/>
          <w:sz w:val="28"/>
          <w:szCs w:val="28"/>
        </w:rPr>
        <w:t>В целях разработки механизмов, способствующих совершенствованию организации деятельности Администрации, проводится анализ должностных обязанностей муниципальных служащих, исполнение которых в наибольшей мере подвержено риску коррупционных проявлений (</w:t>
      </w:r>
      <w:r w:rsidRPr="00D565E1">
        <w:rPr>
          <w:rFonts w:ascii="Times New Roman" w:hAnsi="Times New Roman" w:cs="Times New Roman"/>
          <w:b/>
          <w:spacing w:val="-14"/>
          <w:sz w:val="28"/>
          <w:szCs w:val="28"/>
        </w:rPr>
        <w:t>реализован пункт 4.7. Плана</w:t>
      </w:r>
      <w:r w:rsidRPr="00D565E1">
        <w:rPr>
          <w:rFonts w:ascii="Times New Roman" w:hAnsi="Times New Roman" w:cs="Times New Roman"/>
          <w:spacing w:val="-14"/>
          <w:sz w:val="28"/>
          <w:szCs w:val="28"/>
        </w:rPr>
        <w:t xml:space="preserve">). Перечень должностей муниципальной службы Администрации,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был актуализирован 30 декабря 2021 </w:t>
      </w:r>
      <w:r w:rsidRPr="00D565E1">
        <w:rPr>
          <w:rFonts w:ascii="Times New Roman" w:hAnsi="Times New Roman" w:cs="Times New Roman"/>
          <w:spacing w:val="-14"/>
          <w:sz w:val="28"/>
          <w:szCs w:val="28"/>
        </w:rPr>
        <w:lastRenderedPageBreak/>
        <w:t>года постановлением Администрации муниципального образования «Починковский район» Смоленской области от 30.12.2021 № 0175-адм.</w:t>
      </w:r>
    </w:p>
    <w:p w:rsidR="00F6765E" w:rsidRDefault="00D565E1" w:rsidP="00F6765E">
      <w:pPr>
        <w:tabs>
          <w:tab w:val="left" w:pos="1140"/>
        </w:tabs>
        <w:spacing w:after="0" w:line="264" w:lineRule="auto"/>
        <w:ind w:firstLine="709"/>
        <w:jc w:val="both"/>
        <w:rPr>
          <w:rFonts w:ascii="Times New Roman" w:hAnsi="Times New Roman" w:cs="Times New Roman"/>
          <w:spacing w:val="-14"/>
          <w:sz w:val="28"/>
          <w:szCs w:val="28"/>
        </w:rPr>
      </w:pPr>
      <w:r w:rsidRPr="00D565E1">
        <w:rPr>
          <w:rFonts w:ascii="Times New Roman" w:hAnsi="Times New Roman" w:cs="Times New Roman"/>
          <w:spacing w:val="-14"/>
          <w:sz w:val="28"/>
          <w:szCs w:val="28"/>
        </w:rPr>
        <w:t>На текущую дату сведения о доходах, расходах, об имуществе и обязательствах имущественного характера представили 73 муниципальных служащих, (в т. ч. 23 претендента) и 3 руководителя муниципальных учреждений), включенных в соответствующий Перечень должностей муниципальной службы Администрации,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На сайте Администрации были размещены сведения о доходах, расходах, об имуществе и обязательствах имущественного характера муниципальных служащих Администрации и руководителей муниципальных учреждений в усеченной форме. В 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их супруга (супруги) и несовершеннолетних детей в информационно-телекоммуникационной сети Интернет на официальном сайте Администрации и предоставления этих сведений общероссийским средствам массовой информации для опубликования внесены изменения постановлением Администрации № 126-адм от 20.06.2017.</w:t>
      </w:r>
    </w:p>
    <w:p w:rsidR="00F6765E" w:rsidRDefault="00D565E1" w:rsidP="00F6765E">
      <w:pPr>
        <w:tabs>
          <w:tab w:val="left" w:pos="1140"/>
        </w:tabs>
        <w:spacing w:after="0" w:line="264" w:lineRule="auto"/>
        <w:ind w:firstLine="709"/>
        <w:jc w:val="both"/>
        <w:rPr>
          <w:rFonts w:ascii="Times New Roman" w:hAnsi="Times New Roman" w:cs="Times New Roman"/>
          <w:spacing w:val="-14"/>
          <w:sz w:val="28"/>
          <w:szCs w:val="28"/>
        </w:rPr>
      </w:pPr>
      <w:r w:rsidRPr="00D565E1">
        <w:rPr>
          <w:rFonts w:ascii="Times New Roman" w:hAnsi="Times New Roman" w:cs="Times New Roman"/>
          <w:spacing w:val="-14"/>
          <w:sz w:val="28"/>
          <w:szCs w:val="28"/>
        </w:rPr>
        <w:t>В 2021 году проводилось обучение муниципальных служащих, впервые поступивших на муниципальную службу в Администрацию муниципального образования «Починковский район» Смоленской области по вопросу представления сведений о доходах, расходах, об имуществе и обязательствах имущественного характера лицами, замещающими муниципальные должности, муниципальными служащими, включенными в Перечень, в соответствии с рекомендациями Министерства труда и социальной защиты Российской Федерации (</w:t>
      </w:r>
      <w:r w:rsidRPr="00D565E1">
        <w:rPr>
          <w:rFonts w:ascii="Times New Roman" w:hAnsi="Times New Roman" w:cs="Times New Roman"/>
          <w:b/>
          <w:spacing w:val="-14"/>
          <w:sz w:val="28"/>
          <w:szCs w:val="28"/>
        </w:rPr>
        <w:t>реализован пункт 4.11. Плана</w:t>
      </w:r>
      <w:r w:rsidRPr="00D565E1">
        <w:rPr>
          <w:rFonts w:ascii="Times New Roman" w:hAnsi="Times New Roman" w:cs="Times New Roman"/>
          <w:spacing w:val="-14"/>
          <w:sz w:val="28"/>
          <w:szCs w:val="28"/>
        </w:rPr>
        <w:t xml:space="preserve">). </w:t>
      </w:r>
    </w:p>
    <w:p w:rsidR="00F6765E" w:rsidRDefault="00D565E1" w:rsidP="00F6765E">
      <w:pPr>
        <w:tabs>
          <w:tab w:val="left" w:pos="1140"/>
        </w:tabs>
        <w:spacing w:after="0" w:line="264" w:lineRule="auto"/>
        <w:ind w:firstLine="709"/>
        <w:jc w:val="both"/>
        <w:rPr>
          <w:rFonts w:ascii="Times New Roman" w:hAnsi="Times New Roman" w:cs="Times New Roman"/>
          <w:spacing w:val="-14"/>
          <w:sz w:val="28"/>
          <w:szCs w:val="28"/>
        </w:rPr>
      </w:pPr>
      <w:r w:rsidRPr="00D565E1">
        <w:rPr>
          <w:rFonts w:ascii="Times New Roman" w:hAnsi="Times New Roman" w:cs="Times New Roman"/>
          <w:spacing w:val="-14"/>
          <w:sz w:val="28"/>
          <w:szCs w:val="28"/>
        </w:rPr>
        <w:t>Всем гражданам обеспечен доступ к официальной информации, касающейся деятельности Администрации района: на сайте Администрации создан раздел «Противодействие коррупции», который содержит информацию по вопросам противодействия коррупции (</w:t>
      </w:r>
      <w:r w:rsidRPr="00D565E1">
        <w:rPr>
          <w:rFonts w:ascii="Times New Roman" w:hAnsi="Times New Roman" w:cs="Times New Roman"/>
          <w:b/>
          <w:spacing w:val="-14"/>
          <w:sz w:val="28"/>
          <w:szCs w:val="28"/>
        </w:rPr>
        <w:t>реализованы пункты 6.2., 6.5. Плана</w:t>
      </w:r>
      <w:r w:rsidRPr="00D565E1">
        <w:rPr>
          <w:rFonts w:ascii="Times New Roman" w:hAnsi="Times New Roman" w:cs="Times New Roman"/>
          <w:spacing w:val="-14"/>
          <w:sz w:val="28"/>
          <w:szCs w:val="28"/>
        </w:rPr>
        <w:t>).</w:t>
      </w:r>
    </w:p>
    <w:p w:rsidR="00B87382" w:rsidRPr="00033E40" w:rsidRDefault="00D565E1" w:rsidP="00D565E1">
      <w:pPr>
        <w:tabs>
          <w:tab w:val="left" w:pos="1140"/>
        </w:tabs>
        <w:spacing w:line="264" w:lineRule="auto"/>
        <w:ind w:firstLine="709"/>
        <w:jc w:val="both"/>
        <w:rPr>
          <w:rFonts w:ascii="Times New Roman" w:hAnsi="Times New Roman" w:cs="Times New Roman"/>
          <w:spacing w:val="-10"/>
          <w:sz w:val="28"/>
          <w:szCs w:val="28"/>
        </w:rPr>
      </w:pPr>
      <w:r w:rsidRPr="00D565E1">
        <w:rPr>
          <w:rFonts w:ascii="Times New Roman" w:hAnsi="Times New Roman" w:cs="Times New Roman"/>
          <w:spacing w:val="-14"/>
          <w:sz w:val="28"/>
          <w:szCs w:val="28"/>
        </w:rPr>
        <w:t>На официальном сайте Администрации обеспечена работа «телефон доверия» для получения информации о проявлениях коррупции среди муниципальных служащих (</w:t>
      </w:r>
      <w:r w:rsidRPr="00D565E1">
        <w:rPr>
          <w:rFonts w:ascii="Times New Roman" w:hAnsi="Times New Roman" w:cs="Times New Roman"/>
          <w:b/>
          <w:spacing w:val="-14"/>
          <w:sz w:val="28"/>
          <w:szCs w:val="28"/>
        </w:rPr>
        <w:t>реализован пункт 6.3. Плана</w:t>
      </w:r>
      <w:r w:rsidRPr="00D565E1">
        <w:rPr>
          <w:rFonts w:ascii="Times New Roman" w:hAnsi="Times New Roman" w:cs="Times New Roman"/>
          <w:spacing w:val="-14"/>
          <w:sz w:val="28"/>
          <w:szCs w:val="28"/>
        </w:rPr>
        <w:t>)</w:t>
      </w:r>
      <w:r w:rsidR="0025092D" w:rsidRPr="00033E40">
        <w:rPr>
          <w:rFonts w:ascii="Times New Roman" w:hAnsi="Times New Roman" w:cs="Times New Roman"/>
          <w:spacing w:val="-10"/>
          <w:sz w:val="28"/>
          <w:szCs w:val="28"/>
        </w:rPr>
        <w:t xml:space="preserve"> </w:t>
      </w:r>
    </w:p>
    <w:sectPr w:rsidR="00B87382" w:rsidRPr="00033E40" w:rsidSect="00033E40">
      <w:headerReference w:type="default" r:id="rId9"/>
      <w:footerReference w:type="first" r:id="rId10"/>
      <w:pgSz w:w="11906" w:h="16838"/>
      <w:pgMar w:top="567" w:right="849" w:bottom="70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2E9" w:rsidRDefault="005F02E9" w:rsidP="00B54DE9">
      <w:pPr>
        <w:spacing w:after="0" w:line="240" w:lineRule="auto"/>
      </w:pPr>
      <w:r>
        <w:separator/>
      </w:r>
    </w:p>
  </w:endnote>
  <w:endnote w:type="continuationSeparator" w:id="0">
    <w:p w:rsidR="005F02E9" w:rsidRDefault="005F02E9" w:rsidP="00B5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3D" w:rsidRPr="009F033D" w:rsidRDefault="009F033D">
    <w:pPr>
      <w:pStyle w:val="a8"/>
      <w:rPr>
        <w:sz w:val="16"/>
      </w:rPr>
    </w:pPr>
    <w:r>
      <w:rPr>
        <w:sz w:val="16"/>
      </w:rPr>
      <w:t>Рег. № проект-08493 от 11.07.2022,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2E9" w:rsidRDefault="005F02E9" w:rsidP="00B54DE9">
      <w:pPr>
        <w:spacing w:after="0" w:line="240" w:lineRule="auto"/>
      </w:pPr>
      <w:r>
        <w:separator/>
      </w:r>
    </w:p>
  </w:footnote>
  <w:footnote w:type="continuationSeparator" w:id="0">
    <w:p w:rsidR="005F02E9" w:rsidRDefault="005F02E9" w:rsidP="00B5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87481"/>
      <w:docPartObj>
        <w:docPartGallery w:val="Page Numbers (Top of Page)"/>
        <w:docPartUnique/>
      </w:docPartObj>
    </w:sdtPr>
    <w:sdtEndPr/>
    <w:sdtContent>
      <w:p w:rsidR="001D5035" w:rsidRDefault="001D5035">
        <w:pPr>
          <w:pStyle w:val="a6"/>
          <w:jc w:val="center"/>
        </w:pPr>
        <w:r>
          <w:fldChar w:fldCharType="begin"/>
        </w:r>
        <w:r>
          <w:instrText>PAGE   \* MERGEFORMAT</w:instrText>
        </w:r>
        <w:r>
          <w:fldChar w:fldCharType="separate"/>
        </w:r>
        <w:r w:rsidR="00404125">
          <w:rPr>
            <w:noProof/>
          </w:rPr>
          <w:t>6</w:t>
        </w:r>
        <w:r>
          <w:fldChar w:fldCharType="end"/>
        </w:r>
      </w:p>
    </w:sdtContent>
  </w:sdt>
  <w:p w:rsidR="00B54DE9" w:rsidRDefault="00B54D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2B8"/>
    <w:multiLevelType w:val="hybridMultilevel"/>
    <w:tmpl w:val="C1DEE260"/>
    <w:lvl w:ilvl="0" w:tplc="029C7B26">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
    <w:nsid w:val="076274F1"/>
    <w:multiLevelType w:val="hybridMultilevel"/>
    <w:tmpl w:val="E68C1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9358D"/>
    <w:multiLevelType w:val="hybridMultilevel"/>
    <w:tmpl w:val="5D2CEB5E"/>
    <w:lvl w:ilvl="0" w:tplc="7D7C75DE">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D6293F"/>
    <w:multiLevelType w:val="hybridMultilevel"/>
    <w:tmpl w:val="8F68EA9C"/>
    <w:lvl w:ilvl="0" w:tplc="D82C881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A40D3B"/>
    <w:multiLevelType w:val="hybridMultilevel"/>
    <w:tmpl w:val="5D2CEB5E"/>
    <w:lvl w:ilvl="0" w:tplc="7D7C75DE">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FF65F9"/>
    <w:multiLevelType w:val="hybridMultilevel"/>
    <w:tmpl w:val="AEFCAEAA"/>
    <w:lvl w:ilvl="0" w:tplc="BCC8EC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B73370"/>
    <w:multiLevelType w:val="hybridMultilevel"/>
    <w:tmpl w:val="5A6C7ACC"/>
    <w:lvl w:ilvl="0" w:tplc="DB98D7EE">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97295B"/>
    <w:multiLevelType w:val="hybridMultilevel"/>
    <w:tmpl w:val="A02C4794"/>
    <w:lvl w:ilvl="0" w:tplc="ED3CDFEA">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CF4BBE"/>
    <w:multiLevelType w:val="hybridMultilevel"/>
    <w:tmpl w:val="7AE63344"/>
    <w:lvl w:ilvl="0" w:tplc="7E02B822">
      <w:start w:val="1"/>
      <w:numFmt w:val="decimal"/>
      <w:lvlText w:val="%1)"/>
      <w:lvlJc w:val="left"/>
      <w:pPr>
        <w:ind w:left="1211" w:hanging="360"/>
      </w:pPr>
      <w:rPr>
        <w:rFonts w:hint="default"/>
        <w:sz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nsid w:val="625D5E98"/>
    <w:multiLevelType w:val="hybridMultilevel"/>
    <w:tmpl w:val="162CDB28"/>
    <w:lvl w:ilvl="0" w:tplc="1A72CBAC">
      <w:start w:val="1"/>
      <w:numFmt w:val="decimal"/>
      <w:lvlText w:val="%1)"/>
      <w:lvlJc w:val="left"/>
      <w:pPr>
        <w:ind w:left="1825" w:hanging="1116"/>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D715FEF"/>
    <w:multiLevelType w:val="hybridMultilevel"/>
    <w:tmpl w:val="858E2A3C"/>
    <w:lvl w:ilvl="0" w:tplc="B3D810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2E644AA"/>
    <w:multiLevelType w:val="hybridMultilevel"/>
    <w:tmpl w:val="9654C136"/>
    <w:lvl w:ilvl="0" w:tplc="8B14DF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484281"/>
    <w:multiLevelType w:val="hybridMultilevel"/>
    <w:tmpl w:val="E68C14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A6A097B"/>
    <w:multiLevelType w:val="hybridMultilevel"/>
    <w:tmpl w:val="5E707AFE"/>
    <w:lvl w:ilvl="0" w:tplc="2DB0091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BC458F1"/>
    <w:multiLevelType w:val="hybridMultilevel"/>
    <w:tmpl w:val="B93A6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12720D"/>
    <w:multiLevelType w:val="hybridMultilevel"/>
    <w:tmpl w:val="AEE40568"/>
    <w:lvl w:ilvl="0" w:tplc="17A6BF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2"/>
  </w:num>
  <w:num w:numId="4">
    <w:abstractNumId w:val="1"/>
  </w:num>
  <w:num w:numId="5">
    <w:abstractNumId w:val="5"/>
  </w:num>
  <w:num w:numId="6">
    <w:abstractNumId w:val="9"/>
  </w:num>
  <w:num w:numId="7">
    <w:abstractNumId w:val="13"/>
  </w:num>
  <w:num w:numId="8">
    <w:abstractNumId w:val="6"/>
  </w:num>
  <w:num w:numId="9">
    <w:abstractNumId w:val="11"/>
  </w:num>
  <w:num w:numId="10">
    <w:abstractNumId w:val="2"/>
  </w:num>
  <w:num w:numId="11">
    <w:abstractNumId w:val="7"/>
  </w:num>
  <w:num w:numId="12">
    <w:abstractNumId w:val="3"/>
  </w:num>
  <w:num w:numId="13">
    <w:abstractNumId w:val="4"/>
  </w:num>
  <w:num w:numId="14">
    <w:abstractNumId w:val="1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F0"/>
    <w:rsid w:val="00003214"/>
    <w:rsid w:val="0003157C"/>
    <w:rsid w:val="00033E40"/>
    <w:rsid w:val="00042BE6"/>
    <w:rsid w:val="000471FF"/>
    <w:rsid w:val="00053E09"/>
    <w:rsid w:val="000900FE"/>
    <w:rsid w:val="000A7BF8"/>
    <w:rsid w:val="000C016A"/>
    <w:rsid w:val="000C2663"/>
    <w:rsid w:val="000D48C1"/>
    <w:rsid w:val="000D6EFD"/>
    <w:rsid w:val="0011465E"/>
    <w:rsid w:val="0014100B"/>
    <w:rsid w:val="0014725A"/>
    <w:rsid w:val="001502AE"/>
    <w:rsid w:val="00152C6B"/>
    <w:rsid w:val="00177FDA"/>
    <w:rsid w:val="0019076F"/>
    <w:rsid w:val="00193792"/>
    <w:rsid w:val="001D5035"/>
    <w:rsid w:val="001F606C"/>
    <w:rsid w:val="002009FF"/>
    <w:rsid w:val="00212798"/>
    <w:rsid w:val="00216E71"/>
    <w:rsid w:val="0025092D"/>
    <w:rsid w:val="0025111D"/>
    <w:rsid w:val="0028791F"/>
    <w:rsid w:val="002D7BC1"/>
    <w:rsid w:val="002F5A1D"/>
    <w:rsid w:val="002F7ECC"/>
    <w:rsid w:val="0030646E"/>
    <w:rsid w:val="00306BA1"/>
    <w:rsid w:val="00397130"/>
    <w:rsid w:val="00403036"/>
    <w:rsid w:val="00404125"/>
    <w:rsid w:val="004317D5"/>
    <w:rsid w:val="004447B5"/>
    <w:rsid w:val="00466FD0"/>
    <w:rsid w:val="00477FE1"/>
    <w:rsid w:val="00482566"/>
    <w:rsid w:val="00483915"/>
    <w:rsid w:val="00483E6A"/>
    <w:rsid w:val="004D506C"/>
    <w:rsid w:val="004E14B7"/>
    <w:rsid w:val="004F1CFD"/>
    <w:rsid w:val="00503B38"/>
    <w:rsid w:val="00505A0F"/>
    <w:rsid w:val="00506D47"/>
    <w:rsid w:val="005227A0"/>
    <w:rsid w:val="00554CD2"/>
    <w:rsid w:val="00570AE0"/>
    <w:rsid w:val="00587D69"/>
    <w:rsid w:val="005B25A7"/>
    <w:rsid w:val="005C4A5C"/>
    <w:rsid w:val="005E3D01"/>
    <w:rsid w:val="005F02E9"/>
    <w:rsid w:val="0065323C"/>
    <w:rsid w:val="006677B1"/>
    <w:rsid w:val="00686335"/>
    <w:rsid w:val="006B2205"/>
    <w:rsid w:val="006C6B52"/>
    <w:rsid w:val="006D12DF"/>
    <w:rsid w:val="006D1830"/>
    <w:rsid w:val="006D1E7E"/>
    <w:rsid w:val="006E3DA0"/>
    <w:rsid w:val="006E47B1"/>
    <w:rsid w:val="00713315"/>
    <w:rsid w:val="0074267B"/>
    <w:rsid w:val="007451E5"/>
    <w:rsid w:val="00772377"/>
    <w:rsid w:val="0077523B"/>
    <w:rsid w:val="007807F7"/>
    <w:rsid w:val="0078618A"/>
    <w:rsid w:val="007905E5"/>
    <w:rsid w:val="007B77D7"/>
    <w:rsid w:val="007C13F4"/>
    <w:rsid w:val="007D0005"/>
    <w:rsid w:val="00814D0E"/>
    <w:rsid w:val="00815A98"/>
    <w:rsid w:val="00821A58"/>
    <w:rsid w:val="0084485E"/>
    <w:rsid w:val="00853842"/>
    <w:rsid w:val="00860ABC"/>
    <w:rsid w:val="00860FA7"/>
    <w:rsid w:val="00862370"/>
    <w:rsid w:val="00864D9F"/>
    <w:rsid w:val="00876145"/>
    <w:rsid w:val="00880144"/>
    <w:rsid w:val="00887A8B"/>
    <w:rsid w:val="008C4515"/>
    <w:rsid w:val="00916359"/>
    <w:rsid w:val="0092646E"/>
    <w:rsid w:val="00932D6A"/>
    <w:rsid w:val="00954FC0"/>
    <w:rsid w:val="009619D3"/>
    <w:rsid w:val="00980614"/>
    <w:rsid w:val="0098091B"/>
    <w:rsid w:val="009929B9"/>
    <w:rsid w:val="009942AB"/>
    <w:rsid w:val="009A0AFB"/>
    <w:rsid w:val="009A0D46"/>
    <w:rsid w:val="009A41E3"/>
    <w:rsid w:val="009B71AA"/>
    <w:rsid w:val="009D6F5B"/>
    <w:rsid w:val="009E5295"/>
    <w:rsid w:val="009F033D"/>
    <w:rsid w:val="009F3E86"/>
    <w:rsid w:val="00A01049"/>
    <w:rsid w:val="00A019CC"/>
    <w:rsid w:val="00A1150D"/>
    <w:rsid w:val="00A246B7"/>
    <w:rsid w:val="00A815B8"/>
    <w:rsid w:val="00A946C8"/>
    <w:rsid w:val="00AA54CA"/>
    <w:rsid w:val="00AA69E9"/>
    <w:rsid w:val="00AC69EC"/>
    <w:rsid w:val="00AD5AA4"/>
    <w:rsid w:val="00AE2185"/>
    <w:rsid w:val="00B036BA"/>
    <w:rsid w:val="00B050ED"/>
    <w:rsid w:val="00B058E1"/>
    <w:rsid w:val="00B12C4C"/>
    <w:rsid w:val="00B3417C"/>
    <w:rsid w:val="00B54DE9"/>
    <w:rsid w:val="00B62C65"/>
    <w:rsid w:val="00B62C9D"/>
    <w:rsid w:val="00B87382"/>
    <w:rsid w:val="00BA24CD"/>
    <w:rsid w:val="00BC57A6"/>
    <w:rsid w:val="00BD113B"/>
    <w:rsid w:val="00BF7577"/>
    <w:rsid w:val="00BF7D48"/>
    <w:rsid w:val="00C063B3"/>
    <w:rsid w:val="00C77DFC"/>
    <w:rsid w:val="00C85961"/>
    <w:rsid w:val="00CD2AF0"/>
    <w:rsid w:val="00D10E60"/>
    <w:rsid w:val="00D14C0A"/>
    <w:rsid w:val="00D20846"/>
    <w:rsid w:val="00D2730D"/>
    <w:rsid w:val="00D565E1"/>
    <w:rsid w:val="00D572D9"/>
    <w:rsid w:val="00D57F69"/>
    <w:rsid w:val="00D64E31"/>
    <w:rsid w:val="00D82220"/>
    <w:rsid w:val="00D84FB8"/>
    <w:rsid w:val="00DC5C4D"/>
    <w:rsid w:val="00DD3BF8"/>
    <w:rsid w:val="00DE0E0F"/>
    <w:rsid w:val="00DE6936"/>
    <w:rsid w:val="00DE6D1E"/>
    <w:rsid w:val="00E0380D"/>
    <w:rsid w:val="00E042E5"/>
    <w:rsid w:val="00E365EE"/>
    <w:rsid w:val="00E675AE"/>
    <w:rsid w:val="00E80C75"/>
    <w:rsid w:val="00E95C88"/>
    <w:rsid w:val="00EA2BA5"/>
    <w:rsid w:val="00EB66AA"/>
    <w:rsid w:val="00ED5255"/>
    <w:rsid w:val="00ED7905"/>
    <w:rsid w:val="00ED7BF3"/>
    <w:rsid w:val="00F163A2"/>
    <w:rsid w:val="00F347F6"/>
    <w:rsid w:val="00F3750A"/>
    <w:rsid w:val="00F57CD3"/>
    <w:rsid w:val="00F6765E"/>
    <w:rsid w:val="00F80746"/>
    <w:rsid w:val="00F93F06"/>
    <w:rsid w:val="00FD2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AF0"/>
    <w:pPr>
      <w:ind w:left="720"/>
      <w:contextualSpacing/>
    </w:pPr>
  </w:style>
  <w:style w:type="paragraph" w:styleId="a4">
    <w:name w:val="Balloon Text"/>
    <w:basedOn w:val="a"/>
    <w:link w:val="a5"/>
    <w:uiPriority w:val="99"/>
    <w:semiHidden/>
    <w:unhideWhenUsed/>
    <w:rsid w:val="00F163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63A2"/>
    <w:rPr>
      <w:rFonts w:ascii="Tahoma" w:hAnsi="Tahoma" w:cs="Tahoma"/>
      <w:sz w:val="16"/>
      <w:szCs w:val="16"/>
    </w:rPr>
  </w:style>
  <w:style w:type="paragraph" w:styleId="a6">
    <w:name w:val="header"/>
    <w:basedOn w:val="a"/>
    <w:link w:val="a7"/>
    <w:uiPriority w:val="99"/>
    <w:unhideWhenUsed/>
    <w:rsid w:val="00B54D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4DE9"/>
  </w:style>
  <w:style w:type="paragraph" w:styleId="a8">
    <w:name w:val="footer"/>
    <w:basedOn w:val="a"/>
    <w:link w:val="a9"/>
    <w:uiPriority w:val="99"/>
    <w:unhideWhenUsed/>
    <w:rsid w:val="00B54D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4DE9"/>
  </w:style>
  <w:style w:type="paragraph" w:styleId="aa">
    <w:name w:val="Normal (Web)"/>
    <w:basedOn w:val="a"/>
    <w:uiPriority w:val="99"/>
    <w:unhideWhenUsed/>
    <w:rsid w:val="0077523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DE0E0F"/>
    <w:rPr>
      <w:color w:val="0000FF" w:themeColor="hyperlink"/>
      <w:u w:val="single"/>
    </w:rPr>
  </w:style>
  <w:style w:type="paragraph" w:customStyle="1" w:styleId="Default">
    <w:name w:val="Default"/>
    <w:rsid w:val="00AE21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Title">
    <w:name w:val="ConsTitle"/>
    <w:rsid w:val="00033E40"/>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c">
    <w:name w:val="Цветовое выделение"/>
    <w:uiPriority w:val="99"/>
    <w:rsid w:val="00033E40"/>
    <w:rPr>
      <w:b/>
      <w:bCs/>
      <w:color w:val="26282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AF0"/>
    <w:pPr>
      <w:ind w:left="720"/>
      <w:contextualSpacing/>
    </w:pPr>
  </w:style>
  <w:style w:type="paragraph" w:styleId="a4">
    <w:name w:val="Balloon Text"/>
    <w:basedOn w:val="a"/>
    <w:link w:val="a5"/>
    <w:uiPriority w:val="99"/>
    <w:semiHidden/>
    <w:unhideWhenUsed/>
    <w:rsid w:val="00F163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63A2"/>
    <w:rPr>
      <w:rFonts w:ascii="Tahoma" w:hAnsi="Tahoma" w:cs="Tahoma"/>
      <w:sz w:val="16"/>
      <w:szCs w:val="16"/>
    </w:rPr>
  </w:style>
  <w:style w:type="paragraph" w:styleId="a6">
    <w:name w:val="header"/>
    <w:basedOn w:val="a"/>
    <w:link w:val="a7"/>
    <w:uiPriority w:val="99"/>
    <w:unhideWhenUsed/>
    <w:rsid w:val="00B54D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4DE9"/>
  </w:style>
  <w:style w:type="paragraph" w:styleId="a8">
    <w:name w:val="footer"/>
    <w:basedOn w:val="a"/>
    <w:link w:val="a9"/>
    <w:uiPriority w:val="99"/>
    <w:unhideWhenUsed/>
    <w:rsid w:val="00B54D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4DE9"/>
  </w:style>
  <w:style w:type="paragraph" w:styleId="aa">
    <w:name w:val="Normal (Web)"/>
    <w:basedOn w:val="a"/>
    <w:uiPriority w:val="99"/>
    <w:unhideWhenUsed/>
    <w:rsid w:val="0077523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DE0E0F"/>
    <w:rPr>
      <w:color w:val="0000FF" w:themeColor="hyperlink"/>
      <w:u w:val="single"/>
    </w:rPr>
  </w:style>
  <w:style w:type="paragraph" w:customStyle="1" w:styleId="Default">
    <w:name w:val="Default"/>
    <w:rsid w:val="00AE21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Title">
    <w:name w:val="ConsTitle"/>
    <w:rsid w:val="00033E40"/>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c">
    <w:name w:val="Цветовое выделение"/>
    <w:uiPriority w:val="99"/>
    <w:rsid w:val="00033E40"/>
    <w:rPr>
      <w:b/>
      <w:bCs/>
      <w:color w:val="26282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4751">
      <w:bodyDiv w:val="1"/>
      <w:marLeft w:val="0"/>
      <w:marRight w:val="0"/>
      <w:marTop w:val="0"/>
      <w:marBottom w:val="0"/>
      <w:divBdr>
        <w:top w:val="none" w:sz="0" w:space="0" w:color="auto"/>
        <w:left w:val="none" w:sz="0" w:space="0" w:color="auto"/>
        <w:bottom w:val="none" w:sz="0" w:space="0" w:color="auto"/>
        <w:right w:val="none" w:sz="0" w:space="0" w:color="auto"/>
      </w:divBdr>
    </w:div>
    <w:div w:id="460196706">
      <w:bodyDiv w:val="1"/>
      <w:marLeft w:val="0"/>
      <w:marRight w:val="0"/>
      <w:marTop w:val="0"/>
      <w:marBottom w:val="0"/>
      <w:divBdr>
        <w:top w:val="none" w:sz="0" w:space="0" w:color="auto"/>
        <w:left w:val="none" w:sz="0" w:space="0" w:color="auto"/>
        <w:bottom w:val="none" w:sz="0" w:space="0" w:color="auto"/>
        <w:right w:val="none" w:sz="0" w:space="0" w:color="auto"/>
      </w:divBdr>
    </w:div>
    <w:div w:id="1091707311">
      <w:bodyDiv w:val="1"/>
      <w:marLeft w:val="0"/>
      <w:marRight w:val="0"/>
      <w:marTop w:val="0"/>
      <w:marBottom w:val="0"/>
      <w:divBdr>
        <w:top w:val="none" w:sz="0" w:space="0" w:color="auto"/>
        <w:left w:val="none" w:sz="0" w:space="0" w:color="auto"/>
        <w:bottom w:val="none" w:sz="0" w:space="0" w:color="auto"/>
        <w:right w:val="none" w:sz="0" w:space="0" w:color="auto"/>
      </w:divBdr>
    </w:div>
    <w:div w:id="13289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2E99D-B266-4249-B89B-BF013982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2502</Words>
  <Characters>14263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Савченков</dc:creator>
  <cp:lastModifiedBy>Суринов Александр Сергеевич (Починковский район)</cp:lastModifiedBy>
  <cp:revision>2</cp:revision>
  <cp:lastPrinted>2020-01-16T06:39:00Z</cp:lastPrinted>
  <dcterms:created xsi:type="dcterms:W3CDTF">2022-07-14T12:45:00Z</dcterms:created>
  <dcterms:modified xsi:type="dcterms:W3CDTF">2022-07-14T12:45:00Z</dcterms:modified>
</cp:coreProperties>
</file>