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420" w:rsidRPr="000C2612" w:rsidRDefault="00C67420" w:rsidP="000C2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C2612">
        <w:rPr>
          <w:rFonts w:ascii="Times New Roman" w:hAnsi="Times New Roman" w:cs="Times New Roman"/>
          <w:b/>
          <w:sz w:val="28"/>
          <w:szCs w:val="28"/>
        </w:rPr>
        <w:t>Как проголосовать</w:t>
      </w:r>
      <w:r w:rsidR="000C45F8" w:rsidRPr="000C2612">
        <w:rPr>
          <w:rFonts w:ascii="Times New Roman" w:hAnsi="Times New Roman" w:cs="Times New Roman"/>
          <w:b/>
          <w:sz w:val="28"/>
          <w:szCs w:val="28"/>
        </w:rPr>
        <w:t xml:space="preserve"> за Смоленские практики, участвующие в конкурсе Аген</w:t>
      </w:r>
      <w:r w:rsidR="008D083A" w:rsidRPr="000C2612">
        <w:rPr>
          <w:rFonts w:ascii="Times New Roman" w:hAnsi="Times New Roman" w:cs="Times New Roman"/>
          <w:b/>
          <w:sz w:val="28"/>
          <w:szCs w:val="28"/>
        </w:rPr>
        <w:t>т</w:t>
      </w:r>
      <w:r w:rsidR="000C45F8" w:rsidRPr="000C2612">
        <w:rPr>
          <w:rFonts w:ascii="Times New Roman" w:hAnsi="Times New Roman" w:cs="Times New Roman"/>
          <w:b/>
          <w:sz w:val="28"/>
          <w:szCs w:val="28"/>
        </w:rPr>
        <w:t>ства стратегических инициатив «</w:t>
      </w:r>
      <w:proofErr w:type="spellStart"/>
      <w:r w:rsidR="000C45F8" w:rsidRPr="000C2612">
        <w:rPr>
          <w:rFonts w:ascii="Times New Roman" w:hAnsi="Times New Roman" w:cs="Times New Roman"/>
          <w:b/>
          <w:sz w:val="28"/>
          <w:szCs w:val="28"/>
        </w:rPr>
        <w:t>Смарт</w:t>
      </w:r>
      <w:proofErr w:type="gramStart"/>
      <w:r w:rsidR="000C45F8" w:rsidRPr="000C2612">
        <w:rPr>
          <w:rFonts w:ascii="Times New Roman" w:hAnsi="Times New Roman" w:cs="Times New Roman"/>
          <w:b/>
          <w:sz w:val="28"/>
          <w:szCs w:val="28"/>
        </w:rPr>
        <w:t>.Э</w:t>
      </w:r>
      <w:proofErr w:type="gramEnd"/>
      <w:r w:rsidR="000C45F8" w:rsidRPr="000C2612">
        <w:rPr>
          <w:rFonts w:ascii="Times New Roman" w:hAnsi="Times New Roman" w:cs="Times New Roman"/>
          <w:b/>
          <w:sz w:val="28"/>
          <w:szCs w:val="28"/>
        </w:rPr>
        <w:t>волюция</w:t>
      </w:r>
      <w:proofErr w:type="spellEnd"/>
      <w:r w:rsidR="000C45F8" w:rsidRPr="000C2612">
        <w:rPr>
          <w:rFonts w:ascii="Times New Roman" w:hAnsi="Times New Roman" w:cs="Times New Roman"/>
          <w:b/>
          <w:sz w:val="28"/>
          <w:szCs w:val="28"/>
        </w:rPr>
        <w:t>» на платформе «</w:t>
      </w:r>
      <w:proofErr w:type="spellStart"/>
      <w:r w:rsidR="000C45F8" w:rsidRPr="000C2612">
        <w:rPr>
          <w:rFonts w:ascii="Times New Roman" w:hAnsi="Times New Roman" w:cs="Times New Roman"/>
          <w:b/>
          <w:sz w:val="28"/>
          <w:szCs w:val="28"/>
        </w:rPr>
        <w:t>Смартека</w:t>
      </w:r>
      <w:proofErr w:type="spellEnd"/>
      <w:r w:rsidR="000C45F8" w:rsidRPr="000C2612">
        <w:rPr>
          <w:rFonts w:ascii="Times New Roman" w:hAnsi="Times New Roman" w:cs="Times New Roman"/>
          <w:b/>
          <w:sz w:val="28"/>
          <w:szCs w:val="28"/>
        </w:rPr>
        <w:t>»</w:t>
      </w:r>
    </w:p>
    <w:p w:rsidR="0069320F" w:rsidRPr="000C2612" w:rsidRDefault="008D083A" w:rsidP="00632801">
      <w:pPr>
        <w:rPr>
          <w:rFonts w:ascii="Times New Roman" w:hAnsi="Times New Roman" w:cs="Times New Roman"/>
          <w:sz w:val="28"/>
          <w:szCs w:val="28"/>
        </w:rPr>
      </w:pPr>
      <w:r w:rsidRPr="000C2612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0C261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C2612">
        <w:rPr>
          <w:rFonts w:ascii="Times New Roman" w:hAnsi="Times New Roman" w:cs="Times New Roman"/>
          <w:sz w:val="28"/>
          <w:szCs w:val="28"/>
        </w:rPr>
        <w:t xml:space="preserve"> чтобы проголосовать за практики, размещенные на платформе «</w:t>
      </w:r>
      <w:proofErr w:type="spellStart"/>
      <w:r w:rsidRPr="000C2612">
        <w:rPr>
          <w:rFonts w:ascii="Times New Roman" w:hAnsi="Times New Roman" w:cs="Times New Roman"/>
          <w:sz w:val="28"/>
          <w:szCs w:val="28"/>
        </w:rPr>
        <w:t>Смартека</w:t>
      </w:r>
      <w:proofErr w:type="spellEnd"/>
      <w:r w:rsidRPr="000C2612">
        <w:rPr>
          <w:rFonts w:ascii="Times New Roman" w:hAnsi="Times New Roman" w:cs="Times New Roman"/>
          <w:sz w:val="28"/>
          <w:szCs w:val="28"/>
        </w:rPr>
        <w:t>», необходимо:</w:t>
      </w:r>
    </w:p>
    <w:p w:rsidR="008D083A" w:rsidRPr="000C2612" w:rsidRDefault="008D083A" w:rsidP="008D083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C2612">
        <w:rPr>
          <w:rFonts w:ascii="Times New Roman" w:hAnsi="Times New Roman" w:cs="Times New Roman"/>
          <w:b/>
          <w:sz w:val="28"/>
          <w:szCs w:val="28"/>
        </w:rPr>
        <w:t>Зайти на платформу «</w:t>
      </w:r>
      <w:proofErr w:type="spellStart"/>
      <w:r w:rsidRPr="000C2612">
        <w:rPr>
          <w:rFonts w:ascii="Times New Roman" w:hAnsi="Times New Roman" w:cs="Times New Roman"/>
          <w:b/>
          <w:sz w:val="28"/>
          <w:szCs w:val="28"/>
        </w:rPr>
        <w:t>Смартека</w:t>
      </w:r>
      <w:proofErr w:type="spellEnd"/>
      <w:r w:rsidRPr="000C2612">
        <w:rPr>
          <w:rFonts w:ascii="Times New Roman" w:hAnsi="Times New Roman" w:cs="Times New Roman"/>
          <w:b/>
          <w:sz w:val="28"/>
          <w:szCs w:val="28"/>
        </w:rPr>
        <w:t xml:space="preserve">» по ссылке </w:t>
      </w:r>
      <w:hyperlink r:id="rId8" w:history="1">
        <w:r w:rsidRPr="000C2612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0C2612">
          <w:rPr>
            <w:rStyle w:val="a3"/>
            <w:rFonts w:ascii="Times New Roman" w:hAnsi="Times New Roman" w:cs="Times New Roman"/>
            <w:b/>
            <w:sz w:val="28"/>
            <w:szCs w:val="28"/>
          </w:rPr>
          <w:t>.smarteka.com</w:t>
        </w:r>
      </w:hyperlink>
    </w:p>
    <w:p w:rsidR="000C2612" w:rsidRPr="000C2612" w:rsidRDefault="000C2612" w:rsidP="000C261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D083A" w:rsidRPr="000C2612" w:rsidRDefault="008D083A" w:rsidP="008D083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C2612">
        <w:rPr>
          <w:rFonts w:ascii="Times New Roman" w:hAnsi="Times New Roman" w:cs="Times New Roman"/>
          <w:b/>
          <w:sz w:val="28"/>
          <w:szCs w:val="28"/>
        </w:rPr>
        <w:t>Войти в личный кабинет</w:t>
      </w:r>
    </w:p>
    <w:p w:rsidR="008D083A" w:rsidRPr="000C2612" w:rsidRDefault="008D083A" w:rsidP="008D083A">
      <w:pPr>
        <w:rPr>
          <w:rFonts w:ascii="Times New Roman" w:hAnsi="Times New Roman" w:cs="Times New Roman"/>
          <w:sz w:val="28"/>
          <w:szCs w:val="28"/>
        </w:rPr>
      </w:pPr>
      <w:r w:rsidRPr="000C2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6D99F" wp14:editId="3F9777E3">
            <wp:extent cx="4991100" cy="2712205"/>
            <wp:effectExtent l="0" t="0" r="0" b="0"/>
            <wp:docPr id="1" name="Рисунок 1" descr="C:\Users\Petrikeev_D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keev_DE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45" cy="27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12" w:rsidRPr="000C2612" w:rsidRDefault="000C2612" w:rsidP="000C2612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C2612">
        <w:rPr>
          <w:rFonts w:ascii="Times New Roman" w:hAnsi="Times New Roman" w:cs="Times New Roman"/>
          <w:b/>
          <w:sz w:val="28"/>
          <w:szCs w:val="28"/>
        </w:rPr>
        <w:t>Для участия в голосовании необходимо зарегистрироваться на платформе «</w:t>
      </w:r>
      <w:proofErr w:type="spellStart"/>
      <w:r w:rsidRPr="000C2612">
        <w:rPr>
          <w:rFonts w:ascii="Times New Roman" w:hAnsi="Times New Roman" w:cs="Times New Roman"/>
          <w:b/>
          <w:sz w:val="28"/>
          <w:szCs w:val="28"/>
        </w:rPr>
        <w:t>Смартека</w:t>
      </w:r>
      <w:proofErr w:type="spellEnd"/>
      <w:r w:rsidRPr="000C2612">
        <w:rPr>
          <w:rFonts w:ascii="Times New Roman" w:hAnsi="Times New Roman" w:cs="Times New Roman"/>
          <w:b/>
          <w:sz w:val="28"/>
          <w:szCs w:val="28"/>
        </w:rPr>
        <w:t xml:space="preserve">» через профиль на </w:t>
      </w:r>
      <w:r w:rsidRPr="000C2612">
        <w:rPr>
          <w:rFonts w:ascii="Times New Roman" w:hAnsi="Times New Roman" w:cs="Times New Roman"/>
          <w:b/>
          <w:sz w:val="28"/>
          <w:szCs w:val="28"/>
          <w:lang w:val="en-US"/>
        </w:rPr>
        <w:t>Leader</w:t>
      </w:r>
      <w:r w:rsidRPr="000C2612">
        <w:rPr>
          <w:rFonts w:ascii="Times New Roman" w:hAnsi="Times New Roman" w:cs="Times New Roman"/>
          <w:b/>
          <w:sz w:val="28"/>
          <w:szCs w:val="28"/>
        </w:rPr>
        <w:t>-</w:t>
      </w:r>
      <w:r w:rsidRPr="000C2612">
        <w:rPr>
          <w:rFonts w:ascii="Times New Roman" w:hAnsi="Times New Roman" w:cs="Times New Roman"/>
          <w:b/>
          <w:sz w:val="28"/>
          <w:szCs w:val="28"/>
          <w:lang w:val="en-US"/>
        </w:rPr>
        <w:t>ID</w:t>
      </w:r>
      <w:r w:rsidRPr="000C2612">
        <w:rPr>
          <w:rFonts w:ascii="Times New Roman" w:hAnsi="Times New Roman" w:cs="Times New Roman"/>
          <w:b/>
          <w:sz w:val="28"/>
          <w:szCs w:val="28"/>
        </w:rPr>
        <w:t>, либо социальные сети.</w:t>
      </w:r>
    </w:p>
    <w:p w:rsidR="008D083A" w:rsidRPr="000C2612" w:rsidRDefault="008D083A" w:rsidP="000C2612">
      <w:pPr>
        <w:rPr>
          <w:rFonts w:ascii="Times New Roman" w:hAnsi="Times New Roman" w:cs="Times New Roman"/>
          <w:sz w:val="28"/>
          <w:szCs w:val="28"/>
        </w:rPr>
      </w:pPr>
      <w:r w:rsidRPr="000C2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808497"/>
            <wp:effectExtent l="0" t="0" r="0" b="0"/>
            <wp:docPr id="2" name="Рисунок 2" descr="C:\Users\Petrikeev_DE\Desktop\Смарт.Эволю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keev_DE\Desktop\Смарт.Эволюция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71" cy="28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12" w:rsidRPr="000C2612" w:rsidRDefault="000C2612" w:rsidP="000C2612">
      <w:pPr>
        <w:pStyle w:val="a5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8"/>
          <w:szCs w:val="28"/>
        </w:rPr>
      </w:pPr>
      <w:r w:rsidRPr="000C2612">
        <w:rPr>
          <w:rFonts w:ascii="Times New Roman" w:hAnsi="Times New Roman" w:cs="Times New Roman"/>
          <w:b/>
          <w:sz w:val="28"/>
          <w:szCs w:val="28"/>
        </w:rPr>
        <w:t>После завершения регистрации перейти по указанным ниже ссылкам:</w:t>
      </w:r>
    </w:p>
    <w:p w:rsidR="000C2612" w:rsidRPr="000C2612" w:rsidRDefault="000C2612" w:rsidP="000C2612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</w:p>
    <w:p w:rsidR="000C2612" w:rsidRDefault="0052718E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https://smarteka.com/contest/practice/programma-biznes-inkubacii-dla-studentov-biznes-rost-2</w:t>
        </w:r>
      </w:hyperlink>
    </w:p>
    <w:p w:rsidR="000C2612" w:rsidRPr="000C2612" w:rsidRDefault="000C2612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2612" w:rsidRPr="000C2612" w:rsidRDefault="0052718E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https://smarteka.com/contest/practice/vozmesenie-casti-zatrat-na-priobretenie-sel-skohozajstvennoj-tehniki-dla-proizvodstva-sel-skohozajstvennoj-produkcii-3</w:t>
        </w:r>
      </w:hyperlink>
    </w:p>
    <w:p w:rsidR="000C2612" w:rsidRPr="000C2612" w:rsidRDefault="000C2612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2612" w:rsidRPr="000C2612" w:rsidRDefault="0052718E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https://smarteka.com/contest/practice/organizacia-kanala-operativnogo-vzaimodejstvia-regional-nyh-postavsikov-rossijskoj-produkcii-s-ih-rossijskimi-i-zarubeznymi-pokupatelami-na-baze-cata-whatsapp-2</w:t>
        </w:r>
      </w:hyperlink>
    </w:p>
    <w:p w:rsidR="000C2612" w:rsidRPr="000C2612" w:rsidRDefault="000C2612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2612" w:rsidRPr="000C2612" w:rsidRDefault="0052718E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https://smarteka.com/contest/practice/pereprofilirovanie-proizvodstva-detskoj-odezdy-pod-vypusk-zasitnoj-odezdy-dla-personala-medicinskih-organizacij-v-vozmozno-korotkie-sroki</w:t>
        </w:r>
      </w:hyperlink>
      <w:r w:rsidR="000C2612" w:rsidRPr="000C26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612" w:rsidRPr="000C2612" w:rsidRDefault="000C2612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2612" w:rsidRDefault="0052718E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https://smarteka.com/contest/practice/programma-biznes-inkubacii-dla-studentov-biznes-rost-4</w:t>
        </w:r>
      </w:hyperlink>
    </w:p>
    <w:p w:rsidR="002C1A8D" w:rsidRDefault="002C1A8D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865B8" w:rsidRDefault="002865B8" w:rsidP="002C1A8D">
      <w:pPr>
        <w:pStyle w:val="a5"/>
        <w:numPr>
          <w:ilvl w:val="0"/>
          <w:numId w:val="2"/>
        </w:num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Поставить ЛАЙК (палец вверх) за каждую практику:</w:t>
      </w:r>
    </w:p>
    <w:p w:rsidR="002865B8" w:rsidRPr="002865B8" w:rsidRDefault="002865B8" w:rsidP="002865B8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0774" cy="2881423"/>
            <wp:effectExtent l="0" t="0" r="1905" b="0"/>
            <wp:docPr id="3" name="Рисунок 3" descr="C:\Users\Petrikeev_DE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keev_DE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30" cy="28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8D" w:rsidRPr="002865B8" w:rsidRDefault="002C1A8D" w:rsidP="002C1A8D">
      <w:pPr>
        <w:pStyle w:val="a5"/>
        <w:numPr>
          <w:ilvl w:val="0"/>
          <w:numId w:val="2"/>
        </w:numPr>
        <w:ind w:right="-1"/>
        <w:jc w:val="both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2865B8">
        <w:rPr>
          <w:rFonts w:ascii="Times New Roman" w:hAnsi="Times New Roman" w:cs="Times New Roman"/>
          <w:b/>
          <w:sz w:val="36"/>
          <w:szCs w:val="36"/>
        </w:rPr>
        <w:t>Спасибо за Ваш голос:)</w:t>
      </w:r>
      <w:proofErr w:type="gramEnd"/>
    </w:p>
    <w:p w:rsidR="000C2612" w:rsidRPr="000C2612" w:rsidRDefault="000C2612" w:rsidP="000C261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53E5A" w:rsidRDefault="00853E5A"/>
    <w:p w:rsidR="00853E5A" w:rsidRDefault="00853E5A"/>
    <w:p w:rsidR="00853E5A" w:rsidRDefault="00853E5A"/>
    <w:p w:rsidR="000C2612" w:rsidRDefault="000C2612"/>
    <w:sectPr w:rsidR="000C2612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18E" w:rsidRDefault="0052718E" w:rsidP="00A21A32">
      <w:pPr>
        <w:spacing w:after="0" w:line="240" w:lineRule="auto"/>
      </w:pPr>
      <w:r>
        <w:separator/>
      </w:r>
    </w:p>
  </w:endnote>
  <w:endnote w:type="continuationSeparator" w:id="0">
    <w:p w:rsidR="0052718E" w:rsidRDefault="0052718E" w:rsidP="00A21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33" w:rsidRPr="00B44A33" w:rsidRDefault="00B44A33">
    <w:pPr>
      <w:pStyle w:val="aa"/>
      <w:rPr>
        <w:sz w:val="16"/>
      </w:rPr>
    </w:pPr>
    <w:r>
      <w:rPr>
        <w:sz w:val="16"/>
      </w:rPr>
      <w:t>Рег. № исх-0358 от 29.06.2020, Подписано ЭП: Сидоренкова Валентина Владимировна, начальник 29.06.2020 15:38:24,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18E" w:rsidRDefault="0052718E" w:rsidP="00A21A32">
      <w:pPr>
        <w:spacing w:after="0" w:line="240" w:lineRule="auto"/>
      </w:pPr>
      <w:r>
        <w:separator/>
      </w:r>
    </w:p>
  </w:footnote>
  <w:footnote w:type="continuationSeparator" w:id="0">
    <w:p w:rsidR="0052718E" w:rsidRDefault="0052718E" w:rsidP="00A21A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05620"/>
    <w:multiLevelType w:val="hybridMultilevel"/>
    <w:tmpl w:val="F34072D0"/>
    <w:lvl w:ilvl="0" w:tplc="0A5CB0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86353A"/>
    <w:multiLevelType w:val="hybridMultilevel"/>
    <w:tmpl w:val="48E26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17D86"/>
    <w:multiLevelType w:val="multilevel"/>
    <w:tmpl w:val="297E1D5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27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E90"/>
    <w:rsid w:val="000C2612"/>
    <w:rsid w:val="000C45F8"/>
    <w:rsid w:val="00101DC3"/>
    <w:rsid w:val="002865B8"/>
    <w:rsid w:val="002C1A8D"/>
    <w:rsid w:val="003A08DE"/>
    <w:rsid w:val="003B1FBC"/>
    <w:rsid w:val="00430554"/>
    <w:rsid w:val="0052718E"/>
    <w:rsid w:val="00632801"/>
    <w:rsid w:val="0069320F"/>
    <w:rsid w:val="00853E5A"/>
    <w:rsid w:val="008D083A"/>
    <w:rsid w:val="00A21A32"/>
    <w:rsid w:val="00B10339"/>
    <w:rsid w:val="00B44A33"/>
    <w:rsid w:val="00BA4DD8"/>
    <w:rsid w:val="00C67420"/>
    <w:rsid w:val="00DF1E90"/>
    <w:rsid w:val="00E23150"/>
    <w:rsid w:val="00E6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3E5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9320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D08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A3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1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1A32"/>
  </w:style>
  <w:style w:type="paragraph" w:styleId="aa">
    <w:name w:val="footer"/>
    <w:basedOn w:val="a"/>
    <w:link w:val="ab"/>
    <w:uiPriority w:val="99"/>
    <w:unhideWhenUsed/>
    <w:rsid w:val="00A21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1A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3E5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9320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D08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A3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1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1A32"/>
  </w:style>
  <w:style w:type="paragraph" w:styleId="aa">
    <w:name w:val="footer"/>
    <w:basedOn w:val="a"/>
    <w:link w:val="ab"/>
    <w:uiPriority w:val="99"/>
    <w:unhideWhenUsed/>
    <w:rsid w:val="00A21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1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7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arteka.com" TargetMode="External"/><Relationship Id="rId13" Type="http://schemas.openxmlformats.org/officeDocument/2006/relationships/hyperlink" Target="https://smarteka.com/contest/practice/organizacia-kanala-operativnogo-vzaimodejstvia-regional-nyh-postavsikov-rossijskoj-produkcii-s-ih-rossijskimi-i-zarubeznymi-pokupatelami-na-baze-cata-whatsapp-2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marteka.com/contest/practice/vozmesenie-casti-zatrat-na-priobretenie-sel-skohozajstvennoj-tehniki-dla-proizvodstva-sel-skohozajstvennoj-produkcii-3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marteka.com/contest/practice/programma-biznes-inkubacii-dla-studentov-biznes-rost-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marteka.com/contest/practice/programma-biznes-inkubacii-dla-studentov-biznes-rost-4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marteka.com/contest/practice/pereprofilirovanie-proizvodstva-detskoj-odezdy-pod-vypusk-zasitnoj-odezdy-dla-personala-medicinskih-organizacij-v-vozmozno-korotkie-sro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Петрикеев Дмитрий Евгеньевич</dc:creator>
  <cp:lastModifiedBy>СисАдм</cp:lastModifiedBy>
  <cp:revision>2</cp:revision>
  <dcterms:created xsi:type="dcterms:W3CDTF">2020-06-30T14:43:00Z</dcterms:created>
  <dcterms:modified xsi:type="dcterms:W3CDTF">2020-06-30T14:43:00Z</dcterms:modified>
</cp:coreProperties>
</file>