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области на февраль 202</w:t>
      </w:r>
      <w:r w:rsidR="00FA6A0A">
        <w:rPr>
          <w:rFonts w:eastAsia="Calibri"/>
          <w:b/>
          <w:sz w:val="36"/>
          <w:szCs w:val="36"/>
          <w:lang w:eastAsia="en-US"/>
        </w:rPr>
        <w:t>3</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xml:space="preserve">№ </w:t>
            </w:r>
            <w:proofErr w:type="gramStart"/>
            <w:r w:rsidRPr="00157D1B">
              <w:rPr>
                <w:rFonts w:eastAsia="Calibri"/>
                <w:b/>
                <w:sz w:val="24"/>
                <w:szCs w:val="24"/>
                <w:lang w:eastAsia="en-US"/>
              </w:rPr>
              <w:t>п</w:t>
            </w:r>
            <w:proofErr w:type="gramEnd"/>
            <w:r w:rsidRPr="00157D1B">
              <w:rPr>
                <w:rFonts w:eastAsia="Calibri"/>
                <w:b/>
                <w:sz w:val="24"/>
                <w:szCs w:val="24"/>
                <w:lang w:eastAsia="en-US"/>
              </w:rPr>
              <w:t>/п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 xml:space="preserve">системы внутреннего </w:t>
            </w:r>
            <w:proofErr w:type="gramStart"/>
            <w:r w:rsidRPr="007433ED">
              <w:rPr>
                <w:rFonts w:eastAsia="Calibri"/>
                <w:sz w:val="24"/>
                <w:szCs w:val="24"/>
                <w:lang w:eastAsia="en-US"/>
              </w:rPr>
              <w:t>контроля за</w:t>
            </w:r>
            <w:proofErr w:type="gramEnd"/>
            <w:r w:rsidRPr="007433ED">
              <w:rPr>
                <w:rFonts w:eastAsia="Calibri"/>
                <w:sz w:val="24"/>
                <w:szCs w:val="24"/>
                <w:lang w:eastAsia="en-US"/>
              </w:rPr>
              <w:t xml:space="preserve">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w:t>
            </w:r>
            <w:proofErr w:type="spellStart"/>
            <w:r>
              <w:rPr>
                <w:rFonts w:eastAsia="Calibri"/>
                <w:sz w:val="24"/>
                <w:szCs w:val="24"/>
                <w:lang w:eastAsia="en-US"/>
              </w:rPr>
              <w:t>Починковское</w:t>
            </w:r>
            <w:proofErr w:type="spellEnd"/>
            <w:r>
              <w:rPr>
                <w:rFonts w:eastAsia="Calibri"/>
                <w:sz w:val="24"/>
                <w:szCs w:val="24"/>
                <w:lang w:eastAsia="en-US"/>
              </w:rPr>
              <w:t xml:space="preserve">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Выдача из фондовой кассы денежных документов </w:t>
            </w:r>
            <w:r>
              <w:rPr>
                <w:rFonts w:eastAsia="Calibri"/>
                <w:sz w:val="24"/>
                <w:szCs w:val="24"/>
                <w:lang w:eastAsia="en-US"/>
              </w:rPr>
              <w:lastRenderedPageBreak/>
              <w:t>(маркированных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lastRenderedPageBreak/>
              <w:t xml:space="preserve">По мере </w:t>
            </w:r>
            <w:r>
              <w:rPr>
                <w:rFonts w:eastAsia="Calibri"/>
                <w:sz w:val="24"/>
                <w:szCs w:val="24"/>
                <w:lang w:eastAsia="en-US"/>
              </w:rPr>
              <w:lastRenderedPageBreak/>
              <w:t>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lastRenderedPageBreak/>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CB75F5"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181628"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FA6A0A">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«Сбербанк Бизнес Онлайн»</w:t>
            </w:r>
          </w:p>
        </w:tc>
        <w:tc>
          <w:tcPr>
            <w:tcW w:w="2526" w:type="dxa"/>
          </w:tcPr>
          <w:p w:rsidR="00CB75F5" w:rsidRPr="00157D1B" w:rsidRDefault="00CB75F5" w:rsidP="00690BD2">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690BD2">
              <w:rPr>
                <w:rFonts w:eastAsia="Calibri"/>
                <w:sz w:val="24"/>
                <w:szCs w:val="24"/>
                <w:lang w:eastAsia="en-US"/>
              </w:rPr>
              <w:t>5</w:t>
            </w:r>
            <w:r>
              <w:rPr>
                <w:rFonts w:eastAsia="Calibri"/>
                <w:sz w:val="24"/>
                <w:szCs w:val="24"/>
                <w:lang w:eastAsia="en-US"/>
              </w:rPr>
              <w:t xml:space="preserve"> февраля, заработная</w:t>
            </w:r>
            <w:r w:rsidR="00690BD2">
              <w:rPr>
                <w:rFonts w:eastAsia="Calibri"/>
                <w:sz w:val="24"/>
                <w:szCs w:val="24"/>
                <w:lang w:eastAsia="en-US"/>
              </w:rPr>
              <w:t xml:space="preserve"> плата за 2 половину месяца – 26</w:t>
            </w:r>
            <w:r>
              <w:rPr>
                <w:rFonts w:eastAsia="Calibri"/>
                <w:sz w:val="24"/>
                <w:szCs w:val="24"/>
                <w:lang w:eastAsia="en-US"/>
              </w:rPr>
              <w:t xml:space="preserve"> февраля,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FA6A0A" w:rsidRPr="008E3919" w:rsidRDefault="00FA6A0A" w:rsidP="00FA6A0A">
            <w:pPr>
              <w:jc w:val="both"/>
              <w:rPr>
                <w:rFonts w:eastAsia="Calibri"/>
                <w:sz w:val="24"/>
                <w:szCs w:val="24"/>
                <w:lang w:eastAsia="en-US"/>
              </w:rPr>
            </w:pPr>
            <w:r w:rsidRPr="008E3919">
              <w:rPr>
                <w:rFonts w:eastAsia="Calibri"/>
                <w:sz w:val="24"/>
                <w:szCs w:val="24"/>
                <w:lang w:eastAsia="en-US"/>
              </w:rPr>
              <w:t>Выгрузка из личного кабинета страхователя ФСС (ФГИС «ЕИИС «Соцстрах») электронных листков нетрудоспособности работников Администрации, формирование ответов на запросы о недостающих сведениях для выплаты пособий за счет средств ФСС и отправка их в ФСС посредством системы электронного документооборота «Контур Экстерн»</w:t>
            </w:r>
          </w:p>
          <w:p w:rsidR="00181628" w:rsidRPr="00157D1B" w:rsidRDefault="00181628" w:rsidP="00CB75F5">
            <w:pPr>
              <w:jc w:val="both"/>
              <w:rPr>
                <w:rFonts w:eastAsia="Calibri"/>
                <w:b/>
                <w:sz w:val="24"/>
                <w:szCs w:val="24"/>
                <w:lang w:eastAsia="en-US"/>
              </w:rPr>
            </w:pP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lastRenderedPageBreak/>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proofErr w:type="spellStart"/>
            <w:r w:rsidR="00CB75F5">
              <w:rPr>
                <w:rFonts w:eastAsia="Calibri"/>
                <w:sz w:val="24"/>
                <w:szCs w:val="24"/>
                <w:lang w:eastAsia="en-US"/>
              </w:rPr>
              <w:t>Прохоренкова</w:t>
            </w:r>
            <w:proofErr w:type="spellEnd"/>
            <w:r w:rsidR="00CB75F5">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D524CD" w:rsidRDefault="00D524CD" w:rsidP="00D524CD">
            <w:pPr>
              <w:ind w:firstLine="709"/>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ind w:firstLine="709"/>
              <w:jc w:val="center"/>
              <w:rPr>
                <w:rFonts w:eastAsia="Calibri"/>
                <w:sz w:val="24"/>
                <w:szCs w:val="24"/>
                <w:lang w:eastAsia="en-US"/>
              </w:rPr>
            </w:pPr>
            <w:r>
              <w:rPr>
                <w:rFonts w:eastAsia="Calibri"/>
                <w:sz w:val="24"/>
                <w:szCs w:val="24"/>
                <w:lang w:eastAsia="en-US"/>
              </w:rPr>
              <w:t>Гавриленкова Е.Н.</w:t>
            </w:r>
          </w:p>
          <w:p w:rsidR="00712FE3" w:rsidRPr="00856CDA" w:rsidRDefault="00712FE3" w:rsidP="00D524CD">
            <w:pPr>
              <w:ind w:firstLine="709"/>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712FE3" w:rsidRDefault="00712FE3" w:rsidP="00D524CD">
            <w:pPr>
              <w:jc w:val="center"/>
              <w:rPr>
                <w:rFonts w:eastAsia="Calibri"/>
                <w:sz w:val="24"/>
                <w:szCs w:val="24"/>
                <w:lang w:eastAsia="en-US"/>
              </w:rPr>
            </w:pPr>
            <w:r w:rsidRPr="00712FE3">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D524CD">
            <w:pPr>
              <w:jc w:val="center"/>
              <w:rPr>
                <w:rFonts w:eastAsia="Calibri"/>
                <w:b/>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5A4428" w:rsidP="00FA6A0A">
            <w:pPr>
              <w:rPr>
                <w:rFonts w:eastAsia="Calibri"/>
                <w:sz w:val="24"/>
                <w:szCs w:val="24"/>
                <w:lang w:eastAsia="en-US"/>
              </w:rPr>
            </w:pPr>
            <w:r>
              <w:rPr>
                <w:rFonts w:eastAsia="Calibri"/>
                <w:sz w:val="24"/>
                <w:szCs w:val="24"/>
                <w:lang w:eastAsia="en-US"/>
              </w:rPr>
              <w:t xml:space="preserve">        </w:t>
            </w:r>
            <w:r w:rsidR="00FA6A0A">
              <w:rPr>
                <w:rFonts w:eastAsia="Calibri"/>
                <w:sz w:val="24"/>
                <w:szCs w:val="24"/>
                <w:lang w:eastAsia="en-US"/>
              </w:rPr>
              <w:t xml:space="preserve"> </w:t>
            </w:r>
            <w:r w:rsidR="00712FE3">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856CDA" w:rsidRDefault="00712FE3" w:rsidP="001E1CB9">
            <w:pPr>
              <w:rPr>
                <w:rFonts w:eastAsia="Calibri"/>
                <w:sz w:val="24"/>
                <w:szCs w:val="24"/>
                <w:lang w:eastAsia="en-US"/>
              </w:rPr>
            </w:pPr>
            <w:r>
              <w:rPr>
                <w:rFonts w:eastAsia="Calibri"/>
                <w:sz w:val="24"/>
                <w:szCs w:val="24"/>
                <w:lang w:eastAsia="en-US"/>
              </w:rPr>
              <w:t xml:space="preserve">        Романова Е.Э.</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Default="004D536E" w:rsidP="001E1CB9">
            <w:pP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712FE3">
            <w:pPr>
              <w:tabs>
                <w:tab w:val="left" w:pos="915"/>
              </w:tabs>
              <w:rPr>
                <w:rFonts w:eastAsia="Calibri"/>
                <w:sz w:val="24"/>
                <w:szCs w:val="24"/>
                <w:lang w:eastAsia="en-US"/>
              </w:rPr>
            </w:pPr>
            <w:r>
              <w:rPr>
                <w:rFonts w:eastAsia="Calibri"/>
                <w:sz w:val="24"/>
                <w:szCs w:val="24"/>
                <w:lang w:eastAsia="en-US"/>
              </w:rPr>
              <w:tab/>
              <w:t>Романова Е.Э.</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03 февраля – </w:t>
            </w:r>
          </w:p>
          <w:p w:rsidR="00D524CD" w:rsidRPr="00157D1B" w:rsidRDefault="00D524CD" w:rsidP="00D524CD">
            <w:pPr>
              <w:rPr>
                <w:rFonts w:eastAsia="Calibri"/>
                <w:sz w:val="24"/>
                <w:szCs w:val="24"/>
                <w:lang w:eastAsia="en-US"/>
              </w:rPr>
            </w:pPr>
            <w:r>
              <w:rPr>
                <w:rFonts w:eastAsia="Calibri"/>
                <w:sz w:val="24"/>
                <w:szCs w:val="24"/>
                <w:lang w:eastAsia="en-US"/>
              </w:rPr>
              <w:t xml:space="preserve">         17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D524CD"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p w:rsidR="00712FE3" w:rsidRPr="00856CDA" w:rsidRDefault="00712FE3" w:rsidP="00D524CD">
            <w:pPr>
              <w:jc w:val="center"/>
              <w:rPr>
                <w:rFonts w:eastAsia="Calibri"/>
                <w:sz w:val="24"/>
                <w:szCs w:val="24"/>
                <w:lang w:eastAsia="en-US"/>
              </w:rPr>
            </w:pPr>
            <w:r>
              <w:rPr>
                <w:rFonts w:eastAsia="Calibri"/>
                <w:sz w:val="24"/>
                <w:szCs w:val="24"/>
                <w:lang w:eastAsia="en-US"/>
              </w:rPr>
              <w:t>Романова Е.Э.</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FA6A0A">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w:t>
            </w:r>
            <w:r w:rsidR="00FA6A0A">
              <w:rPr>
                <w:rFonts w:eastAsia="Calibri"/>
                <w:sz w:val="24"/>
                <w:szCs w:val="24"/>
                <w:lang w:eastAsia="en-US"/>
              </w:rPr>
              <w:t>ООО</w:t>
            </w:r>
            <w:r w:rsidRPr="004D536E">
              <w:rPr>
                <w:rFonts w:eastAsia="Calibri"/>
                <w:sz w:val="24"/>
                <w:szCs w:val="24"/>
                <w:lang w:eastAsia="en-US"/>
              </w:rPr>
              <w:t xml:space="preserve"> «Охотник и рыболов», Адвокат Нестеров О.И., филиал ФГБУ «ФКП </w:t>
            </w:r>
            <w:proofErr w:type="spellStart"/>
            <w:r w:rsidRPr="004D536E">
              <w:rPr>
                <w:rFonts w:eastAsia="Calibri"/>
                <w:sz w:val="24"/>
                <w:szCs w:val="24"/>
                <w:lang w:eastAsia="en-US"/>
              </w:rPr>
              <w:t>Росреестра</w:t>
            </w:r>
            <w:proofErr w:type="spellEnd"/>
            <w:r w:rsidRPr="004D536E">
              <w:rPr>
                <w:rFonts w:eastAsia="Calibri"/>
                <w:sz w:val="24"/>
                <w:szCs w:val="24"/>
                <w:lang w:eastAsia="en-US"/>
              </w:rPr>
              <w:t>»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712FE3">
            <w:pPr>
              <w:jc w:val="both"/>
              <w:rPr>
                <w:rFonts w:eastAsia="Calibri"/>
                <w:b/>
                <w:sz w:val="24"/>
                <w:szCs w:val="24"/>
                <w:lang w:eastAsia="en-US"/>
              </w:rPr>
            </w:pPr>
            <w:r w:rsidRPr="00D524CD">
              <w:rPr>
                <w:rFonts w:eastAsia="Calibri"/>
                <w:sz w:val="24"/>
                <w:szCs w:val="24"/>
                <w:lang w:eastAsia="en-US"/>
              </w:rPr>
              <w:t xml:space="preserve">Составление и представление годовой налоговой и статистической отчетности посредством системы электронного документооборота «Контур Экстерн», декларации о плате за негативное воздействие на окружающую среду в </w:t>
            </w:r>
            <w:r w:rsidRPr="00D524CD">
              <w:rPr>
                <w:rFonts w:eastAsia="Calibri"/>
                <w:sz w:val="24"/>
                <w:szCs w:val="24"/>
                <w:lang w:eastAsia="en-US"/>
              </w:rPr>
              <w:lastRenderedPageBreak/>
              <w:t>Управление Федеральной службы по надзору в сфере природопользования по Смоленской области</w:t>
            </w:r>
          </w:p>
        </w:tc>
        <w:tc>
          <w:tcPr>
            <w:tcW w:w="2526" w:type="dxa"/>
          </w:tcPr>
          <w:p w:rsidR="00181628" w:rsidRPr="00157D1B" w:rsidRDefault="00F00444" w:rsidP="001E1CB9">
            <w:pPr>
              <w:jc w:val="center"/>
              <w:rPr>
                <w:rFonts w:eastAsia="Calibri"/>
                <w:b/>
                <w:sz w:val="24"/>
                <w:szCs w:val="24"/>
                <w:lang w:eastAsia="en-US"/>
              </w:rPr>
            </w:pPr>
            <w:r>
              <w:rPr>
                <w:rFonts w:eastAsia="Calibri"/>
                <w:sz w:val="24"/>
                <w:szCs w:val="24"/>
                <w:lang w:eastAsia="en-US"/>
              </w:rPr>
              <w:lastRenderedPageBreak/>
              <w:t>В течение месяца</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A6A0A">
            <w:pPr>
              <w:jc w:val="both"/>
              <w:rPr>
                <w:rFonts w:eastAsia="Calibri"/>
                <w:b/>
                <w:sz w:val="24"/>
                <w:szCs w:val="24"/>
                <w:lang w:eastAsia="en-US"/>
              </w:rPr>
            </w:pPr>
            <w:proofErr w:type="gramStart"/>
            <w:r w:rsidRPr="00D524CD">
              <w:rPr>
                <w:rFonts w:eastAsia="Calibri"/>
                <w:sz w:val="24"/>
                <w:szCs w:val="24"/>
                <w:lang w:eastAsia="en-US"/>
              </w:rPr>
              <w:t xml:space="preserve">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w:t>
            </w:r>
            <w:r w:rsidR="00FA6A0A">
              <w:rPr>
                <w:rFonts w:eastAsia="Calibri"/>
                <w:sz w:val="24"/>
                <w:szCs w:val="24"/>
                <w:lang w:eastAsia="en-US"/>
              </w:rPr>
              <w:t xml:space="preserve">единой формы </w:t>
            </w:r>
            <w:r w:rsidRPr="00D524CD">
              <w:rPr>
                <w:rFonts w:eastAsia="Calibri"/>
                <w:sz w:val="24"/>
                <w:szCs w:val="24"/>
                <w:lang w:eastAsia="en-US"/>
              </w:rPr>
              <w:t xml:space="preserve">сведений в Государственное учреждение – Управление Пенсионного фонда РФ в </w:t>
            </w:r>
            <w:proofErr w:type="spellStart"/>
            <w:r w:rsidRPr="00D524CD">
              <w:rPr>
                <w:rFonts w:eastAsia="Calibri"/>
                <w:sz w:val="24"/>
                <w:szCs w:val="24"/>
                <w:lang w:eastAsia="en-US"/>
              </w:rPr>
              <w:t>Починковском</w:t>
            </w:r>
            <w:proofErr w:type="spellEnd"/>
            <w:proofErr w:type="gramEnd"/>
            <w:r w:rsidRPr="00D524CD">
              <w:rPr>
                <w:rFonts w:eastAsia="Calibri"/>
                <w:sz w:val="24"/>
                <w:szCs w:val="24"/>
                <w:lang w:eastAsia="en-US"/>
              </w:rPr>
              <w:t xml:space="preserve"> </w:t>
            </w:r>
            <w:proofErr w:type="gramStart"/>
            <w:r w:rsidRPr="00D524CD">
              <w:rPr>
                <w:rFonts w:eastAsia="Calibri"/>
                <w:sz w:val="24"/>
                <w:szCs w:val="24"/>
                <w:lang w:eastAsia="en-US"/>
              </w:rPr>
              <w:t>районе</w:t>
            </w:r>
            <w:proofErr w:type="gramEnd"/>
            <w:r w:rsidRPr="00D524CD">
              <w:rPr>
                <w:rFonts w:eastAsia="Calibri"/>
                <w:sz w:val="24"/>
                <w:szCs w:val="24"/>
                <w:lang w:eastAsia="en-US"/>
              </w:rPr>
              <w:t xml:space="preserve"> Смоленской области посредством системы электронного документооборота «Контур Экстерн»</w:t>
            </w:r>
            <w:r w:rsidR="00FA6A0A">
              <w:rPr>
                <w:rFonts w:eastAsia="Calibri"/>
                <w:sz w:val="24"/>
                <w:szCs w:val="24"/>
                <w:lang w:eastAsia="en-US"/>
              </w:rPr>
              <w:t xml:space="preserve"> </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06 февраля,</w:t>
            </w:r>
          </w:p>
          <w:p w:rsidR="00181628" w:rsidRPr="00F00444" w:rsidRDefault="00F00444" w:rsidP="00F00444">
            <w:pPr>
              <w:jc w:val="center"/>
              <w:rPr>
                <w:rFonts w:eastAsia="Calibri"/>
                <w:sz w:val="24"/>
                <w:szCs w:val="24"/>
                <w:lang w:eastAsia="en-US"/>
              </w:rPr>
            </w:pPr>
            <w:r w:rsidRPr="00F00444">
              <w:rPr>
                <w:rFonts w:eastAsia="Calibri"/>
                <w:sz w:val="24"/>
                <w:szCs w:val="24"/>
                <w:lang w:eastAsia="en-US"/>
              </w:rPr>
              <w:t>1</w:t>
            </w:r>
            <w:r>
              <w:rPr>
                <w:rFonts w:eastAsia="Calibri"/>
                <w:sz w:val="24"/>
                <w:szCs w:val="24"/>
                <w:lang w:eastAsia="en-US"/>
              </w:rPr>
              <w:t>7</w:t>
            </w:r>
            <w:r w:rsidRPr="00F00444">
              <w:rPr>
                <w:rFonts w:eastAsia="Calibri"/>
                <w:sz w:val="24"/>
                <w:szCs w:val="24"/>
                <w:lang w:eastAsia="en-US"/>
              </w:rPr>
              <w:t xml:space="preserve"> февраля</w:t>
            </w:r>
          </w:p>
        </w:tc>
        <w:tc>
          <w:tcPr>
            <w:tcW w:w="2957" w:type="dxa"/>
          </w:tcPr>
          <w:p w:rsidR="00181628" w:rsidRDefault="00D524CD"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w:t>
            </w:r>
            <w:proofErr w:type="spellStart"/>
            <w:r>
              <w:rPr>
                <w:rFonts w:eastAsia="Calibri"/>
                <w:sz w:val="24"/>
                <w:szCs w:val="24"/>
                <w:lang w:eastAsia="en-US"/>
              </w:rPr>
              <w:t>Починковское</w:t>
            </w:r>
            <w:proofErr w:type="spellEnd"/>
            <w:r>
              <w:rPr>
                <w:rFonts w:eastAsia="Calibri"/>
                <w:sz w:val="24"/>
                <w:szCs w:val="24"/>
                <w:lang w:eastAsia="en-US"/>
              </w:rPr>
              <w:t xml:space="preserve"> финансовое управление</w:t>
            </w:r>
          </w:p>
        </w:tc>
        <w:tc>
          <w:tcPr>
            <w:tcW w:w="2526" w:type="dxa"/>
          </w:tcPr>
          <w:p w:rsidR="00181628" w:rsidRPr="00D524CD" w:rsidRDefault="00D524CD" w:rsidP="001E1CB9">
            <w:pPr>
              <w:jc w:val="center"/>
              <w:rPr>
                <w:rFonts w:eastAsia="Calibri"/>
                <w:sz w:val="24"/>
                <w:szCs w:val="24"/>
                <w:lang w:eastAsia="en-US"/>
              </w:rPr>
            </w:pPr>
            <w:r w:rsidRPr="00D524CD">
              <w:rPr>
                <w:rFonts w:eastAsia="Calibri"/>
                <w:sz w:val="24"/>
                <w:szCs w:val="24"/>
                <w:lang w:eastAsia="en-US"/>
              </w:rPr>
              <w:t>До 16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181628" w:rsidRPr="00157D1B" w:rsidRDefault="00181628" w:rsidP="001E1CB9">
            <w:pPr>
              <w:jc w:val="center"/>
              <w:rPr>
                <w:rFonts w:eastAsia="Calibri"/>
                <w:b/>
                <w:sz w:val="24"/>
                <w:szCs w:val="24"/>
                <w:lang w:eastAsia="en-US"/>
              </w:rPr>
            </w:pPr>
          </w:p>
        </w:tc>
      </w:tr>
      <w:tr w:rsidR="00077235" w:rsidTr="00181628">
        <w:tc>
          <w:tcPr>
            <w:tcW w:w="959" w:type="dxa"/>
          </w:tcPr>
          <w:p w:rsidR="00077235" w:rsidRDefault="00C250E3" w:rsidP="004D536E">
            <w:pPr>
              <w:jc w:val="center"/>
              <w:rPr>
                <w:rFonts w:eastAsia="Calibri"/>
                <w:sz w:val="24"/>
                <w:szCs w:val="24"/>
                <w:lang w:eastAsia="en-US"/>
              </w:rPr>
            </w:pPr>
            <w:r>
              <w:rPr>
                <w:rFonts w:eastAsia="Calibri"/>
                <w:sz w:val="24"/>
                <w:szCs w:val="24"/>
                <w:lang w:eastAsia="en-US"/>
              </w:rPr>
              <w:t>23.</w:t>
            </w:r>
          </w:p>
        </w:tc>
        <w:tc>
          <w:tcPr>
            <w:tcW w:w="5386" w:type="dxa"/>
          </w:tcPr>
          <w:p w:rsidR="00077235" w:rsidRDefault="00077235" w:rsidP="00227649">
            <w:pPr>
              <w:jc w:val="both"/>
              <w:rPr>
                <w:rFonts w:eastAsia="Calibri"/>
                <w:sz w:val="24"/>
                <w:szCs w:val="24"/>
                <w:lang w:eastAsia="en-US"/>
              </w:rPr>
            </w:pPr>
            <w:r w:rsidRPr="00E14026">
              <w:rPr>
                <w:rFonts w:eastAsia="Calibri"/>
                <w:sz w:val="24"/>
                <w:szCs w:val="24"/>
                <w:lang w:eastAsia="en-US"/>
              </w:rPr>
              <w:t xml:space="preserve">Составление и представление отчетности о </w:t>
            </w:r>
            <w:r w:rsidRPr="006027AB">
              <w:rPr>
                <w:rFonts w:eastAsia="Calibri"/>
                <w:sz w:val="24"/>
                <w:szCs w:val="24"/>
                <w:lang w:eastAsia="en-US"/>
              </w:rPr>
              <w:t xml:space="preserve">расходовании средств 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w:t>
            </w:r>
            <w:r>
              <w:rPr>
                <w:rFonts w:eastAsia="Calibri"/>
                <w:sz w:val="24"/>
                <w:szCs w:val="24"/>
                <w:lang w:eastAsia="en-US"/>
              </w:rPr>
              <w:t xml:space="preserve"> </w:t>
            </w:r>
            <w:r w:rsidRPr="00E14026">
              <w:rPr>
                <w:rFonts w:eastAsia="Calibri"/>
                <w:sz w:val="24"/>
                <w:szCs w:val="24"/>
                <w:lang w:eastAsia="en-US"/>
              </w:rPr>
              <w:t>в системе электронного документооборота «</w:t>
            </w:r>
            <w:proofErr w:type="spellStart"/>
            <w:r w:rsidRPr="00E14026">
              <w:rPr>
                <w:rFonts w:eastAsia="Calibri"/>
                <w:sz w:val="24"/>
                <w:szCs w:val="24"/>
                <w:lang w:eastAsia="en-US"/>
              </w:rPr>
              <w:t>ДелоПро</w:t>
            </w:r>
            <w:proofErr w:type="spellEnd"/>
            <w:r w:rsidRPr="00E14026">
              <w:rPr>
                <w:rFonts w:eastAsia="Calibri"/>
                <w:sz w:val="24"/>
                <w:szCs w:val="24"/>
                <w:lang w:eastAsia="en-US"/>
              </w:rPr>
              <w:t xml:space="preserve">» </w:t>
            </w:r>
          </w:p>
          <w:p w:rsidR="00077235" w:rsidRPr="005F6526" w:rsidRDefault="00077235" w:rsidP="00227649">
            <w:pPr>
              <w:jc w:val="both"/>
              <w:rPr>
                <w:rFonts w:eastAsia="Calibri"/>
                <w:sz w:val="24"/>
                <w:szCs w:val="24"/>
                <w:lang w:eastAsia="en-US"/>
              </w:rPr>
            </w:pPr>
          </w:p>
        </w:tc>
        <w:tc>
          <w:tcPr>
            <w:tcW w:w="2526" w:type="dxa"/>
          </w:tcPr>
          <w:p w:rsidR="00077235" w:rsidRDefault="00077235" w:rsidP="00227649">
            <w:pPr>
              <w:jc w:val="center"/>
              <w:rPr>
                <w:rFonts w:eastAsia="Calibri"/>
                <w:sz w:val="24"/>
                <w:szCs w:val="24"/>
                <w:lang w:eastAsia="en-US"/>
              </w:rPr>
            </w:pPr>
            <w:r>
              <w:rPr>
                <w:rFonts w:eastAsia="Calibri"/>
                <w:sz w:val="24"/>
                <w:szCs w:val="24"/>
                <w:lang w:eastAsia="en-US"/>
              </w:rPr>
              <w:t>Д</w:t>
            </w:r>
            <w:r w:rsidRPr="00F00444">
              <w:rPr>
                <w:rFonts w:eastAsia="Calibri"/>
                <w:sz w:val="24"/>
                <w:szCs w:val="24"/>
                <w:lang w:eastAsia="en-US"/>
              </w:rPr>
              <w:t xml:space="preserve">о </w:t>
            </w:r>
            <w:r>
              <w:rPr>
                <w:rFonts w:eastAsia="Calibri"/>
                <w:sz w:val="24"/>
                <w:szCs w:val="24"/>
                <w:lang w:eastAsia="en-US"/>
              </w:rPr>
              <w:t>11 числа</w:t>
            </w:r>
          </w:p>
          <w:p w:rsidR="00077235" w:rsidRPr="00F00444" w:rsidRDefault="00077235" w:rsidP="00227649">
            <w:pPr>
              <w:jc w:val="center"/>
              <w:rPr>
                <w:rFonts w:eastAsia="Calibri"/>
                <w:sz w:val="24"/>
                <w:szCs w:val="24"/>
                <w:lang w:eastAsia="en-US"/>
              </w:rPr>
            </w:pPr>
          </w:p>
        </w:tc>
        <w:tc>
          <w:tcPr>
            <w:tcW w:w="2957" w:type="dxa"/>
          </w:tcPr>
          <w:p w:rsidR="00077235" w:rsidRPr="00157D1B" w:rsidRDefault="00077235" w:rsidP="0022764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077235" w:rsidRPr="00157D1B" w:rsidRDefault="00077235" w:rsidP="001E1CB9">
            <w:pPr>
              <w:jc w:val="center"/>
              <w:rPr>
                <w:rFonts w:eastAsia="Calibri"/>
                <w:b/>
                <w:sz w:val="24"/>
                <w:szCs w:val="24"/>
                <w:lang w:eastAsia="en-US"/>
              </w:rPr>
            </w:pPr>
          </w:p>
        </w:tc>
      </w:tr>
      <w:tr w:rsidR="00077235" w:rsidTr="00181628">
        <w:tc>
          <w:tcPr>
            <w:tcW w:w="959" w:type="dxa"/>
          </w:tcPr>
          <w:p w:rsidR="00077235" w:rsidRDefault="00C250E3" w:rsidP="004D536E">
            <w:pPr>
              <w:jc w:val="center"/>
              <w:rPr>
                <w:rFonts w:eastAsia="Calibri"/>
                <w:sz w:val="24"/>
                <w:szCs w:val="24"/>
                <w:lang w:eastAsia="en-US"/>
              </w:rPr>
            </w:pPr>
            <w:r>
              <w:rPr>
                <w:rFonts w:eastAsia="Calibri"/>
                <w:sz w:val="24"/>
                <w:szCs w:val="24"/>
                <w:lang w:eastAsia="en-US"/>
              </w:rPr>
              <w:t>24.</w:t>
            </w:r>
          </w:p>
        </w:tc>
        <w:tc>
          <w:tcPr>
            <w:tcW w:w="5386" w:type="dxa"/>
          </w:tcPr>
          <w:p w:rsidR="00077235" w:rsidRPr="00077235" w:rsidRDefault="00077235" w:rsidP="00077235">
            <w:pPr>
              <w:rPr>
                <w:sz w:val="24"/>
                <w:szCs w:val="24"/>
              </w:rPr>
            </w:pPr>
            <w:r w:rsidRPr="00077235">
              <w:rPr>
                <w:sz w:val="24"/>
                <w:szCs w:val="24"/>
              </w:rPr>
              <w:t xml:space="preserve">Прием отчетов о расходовании средств субсидии, </w:t>
            </w:r>
            <w:r w:rsidRPr="00077235">
              <w:rPr>
                <w:sz w:val="24"/>
                <w:szCs w:val="24"/>
              </w:rPr>
              <w:lastRenderedPageBreak/>
              <w:t xml:space="preserve">отчетов о достижении </w:t>
            </w:r>
            <w:proofErr w:type="gramStart"/>
            <w:r w:rsidRPr="00077235">
              <w:rPr>
                <w:sz w:val="24"/>
                <w:szCs w:val="24"/>
              </w:rPr>
              <w:t>значений показателей результативности предоставления субсидии</w:t>
            </w:r>
            <w:proofErr w:type="gramEnd"/>
            <w:r w:rsidRPr="00077235">
              <w:rPr>
                <w:sz w:val="24"/>
                <w:szCs w:val="24"/>
              </w:rPr>
              <w:t xml:space="preserve">  некоммерческим организациям (</w:t>
            </w:r>
            <w:proofErr w:type="spellStart"/>
            <w:r w:rsidRPr="00077235">
              <w:rPr>
                <w:sz w:val="24"/>
                <w:szCs w:val="24"/>
              </w:rPr>
              <w:t>Починковская</w:t>
            </w:r>
            <w:proofErr w:type="spellEnd"/>
            <w:r w:rsidRPr="00077235">
              <w:rPr>
                <w:sz w:val="24"/>
                <w:szCs w:val="24"/>
              </w:rPr>
              <w:t xml:space="preserve"> районная организация Смоленская областная общественная организация Общероссийская общественная организация "Всероссийское общество инвалидов")</w:t>
            </w:r>
          </w:p>
        </w:tc>
        <w:tc>
          <w:tcPr>
            <w:tcW w:w="2526" w:type="dxa"/>
          </w:tcPr>
          <w:p w:rsidR="00077235" w:rsidRPr="00077235" w:rsidRDefault="00077235" w:rsidP="00077235">
            <w:pPr>
              <w:jc w:val="center"/>
              <w:rPr>
                <w:sz w:val="24"/>
                <w:szCs w:val="24"/>
              </w:rPr>
            </w:pPr>
            <w:r w:rsidRPr="00077235">
              <w:rPr>
                <w:sz w:val="24"/>
                <w:szCs w:val="24"/>
              </w:rPr>
              <w:lastRenderedPageBreak/>
              <w:t>До 10 числа</w:t>
            </w:r>
          </w:p>
        </w:tc>
        <w:tc>
          <w:tcPr>
            <w:tcW w:w="2957" w:type="dxa"/>
          </w:tcPr>
          <w:p w:rsidR="00077235" w:rsidRPr="00077235" w:rsidRDefault="00077235" w:rsidP="002349BB">
            <w:pPr>
              <w:rPr>
                <w:sz w:val="24"/>
                <w:szCs w:val="24"/>
              </w:rPr>
            </w:pPr>
            <w:r w:rsidRPr="00077235">
              <w:rPr>
                <w:sz w:val="24"/>
                <w:szCs w:val="24"/>
              </w:rPr>
              <w:t xml:space="preserve">    </w:t>
            </w:r>
            <w:proofErr w:type="spellStart"/>
            <w:r w:rsidRPr="00077235">
              <w:rPr>
                <w:sz w:val="24"/>
                <w:szCs w:val="24"/>
              </w:rPr>
              <w:t>Прохоренкова</w:t>
            </w:r>
            <w:proofErr w:type="spellEnd"/>
            <w:r w:rsidRPr="00077235">
              <w:rPr>
                <w:sz w:val="24"/>
                <w:szCs w:val="24"/>
              </w:rPr>
              <w:t xml:space="preserve"> Т.В.</w:t>
            </w:r>
          </w:p>
        </w:tc>
        <w:tc>
          <w:tcPr>
            <w:tcW w:w="2958" w:type="dxa"/>
          </w:tcPr>
          <w:p w:rsidR="00077235" w:rsidRPr="00157D1B" w:rsidRDefault="00077235" w:rsidP="001E1CB9">
            <w:pPr>
              <w:jc w:val="center"/>
              <w:rPr>
                <w:rFonts w:eastAsia="Calibri"/>
                <w:b/>
                <w:sz w:val="24"/>
                <w:szCs w:val="24"/>
                <w:lang w:eastAsia="en-US"/>
              </w:rPr>
            </w:pPr>
          </w:p>
        </w:tc>
      </w:tr>
      <w:tr w:rsidR="00181628" w:rsidTr="00181628">
        <w:tc>
          <w:tcPr>
            <w:tcW w:w="959" w:type="dxa"/>
          </w:tcPr>
          <w:p w:rsidR="00181628" w:rsidRPr="00181628" w:rsidRDefault="00845017" w:rsidP="00C250E3">
            <w:pPr>
              <w:jc w:val="center"/>
              <w:rPr>
                <w:rFonts w:eastAsia="Calibri"/>
                <w:sz w:val="24"/>
                <w:szCs w:val="24"/>
                <w:lang w:eastAsia="en-US"/>
              </w:rPr>
            </w:pPr>
            <w:r>
              <w:rPr>
                <w:rFonts w:eastAsia="Calibri"/>
                <w:sz w:val="24"/>
                <w:szCs w:val="24"/>
                <w:lang w:eastAsia="en-US"/>
              </w:rPr>
              <w:lastRenderedPageBreak/>
              <w:t>2</w:t>
            </w:r>
            <w:r w:rsidR="00C250E3">
              <w:rPr>
                <w:rFonts w:eastAsia="Calibri"/>
                <w:sz w:val="24"/>
                <w:szCs w:val="24"/>
                <w:lang w:eastAsia="en-US"/>
              </w:rPr>
              <w:t>5</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C250E3">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C250E3">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FA6A0A">
            <w:pPr>
              <w:jc w:val="both"/>
              <w:rPr>
                <w:rFonts w:eastAsia="Calibri"/>
                <w:sz w:val="24"/>
                <w:szCs w:val="24"/>
                <w:lang w:eastAsia="en-US"/>
              </w:rPr>
            </w:pPr>
            <w:proofErr w:type="gramStart"/>
            <w:r w:rsidRPr="00F00444">
              <w:t>П</w:t>
            </w:r>
            <w:r w:rsidRPr="00F00444">
              <w:rPr>
                <w:rFonts w:eastAsia="Calibri"/>
                <w:sz w:val="24"/>
                <w:szCs w:val="24"/>
                <w:lang w:eastAsia="en-US"/>
              </w:rPr>
              <w:t xml:space="preserve">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«Управление», создание и представление отчета о реализации данной программы, сведений о выполнении  плана - графика реализации  </w:t>
            </w:r>
            <w:r w:rsidRPr="00F00444">
              <w:rPr>
                <w:rFonts w:eastAsia="Calibri"/>
                <w:sz w:val="24"/>
                <w:szCs w:val="24"/>
                <w:lang w:eastAsia="en-US"/>
              </w:rPr>
              <w:lastRenderedPageBreak/>
              <w:t>муниципальной  программы  за 20</w:t>
            </w:r>
            <w:r w:rsidR="00077235">
              <w:rPr>
                <w:rFonts w:eastAsia="Calibri"/>
                <w:sz w:val="24"/>
                <w:szCs w:val="24"/>
                <w:lang w:eastAsia="en-US"/>
              </w:rPr>
              <w:t>2</w:t>
            </w:r>
            <w:r w:rsidR="00FA6A0A">
              <w:rPr>
                <w:rFonts w:eastAsia="Calibri"/>
                <w:sz w:val="24"/>
                <w:szCs w:val="24"/>
                <w:lang w:eastAsia="en-US"/>
              </w:rPr>
              <w:t>2</w:t>
            </w:r>
            <w:r w:rsidRPr="00F00444">
              <w:rPr>
                <w:rFonts w:eastAsia="Calibri"/>
                <w:sz w:val="24"/>
                <w:szCs w:val="24"/>
                <w:lang w:eastAsia="en-US"/>
              </w:rPr>
              <w:t xml:space="preserve"> год в Отдел по экономике и управлению имуществом Администрации муниципального образования  «Починковский район» Смоленской области</w:t>
            </w:r>
            <w:proofErr w:type="gramEnd"/>
          </w:p>
        </w:tc>
        <w:tc>
          <w:tcPr>
            <w:tcW w:w="2526" w:type="dxa"/>
          </w:tcPr>
          <w:p w:rsidR="00F00444" w:rsidRDefault="00F00444" w:rsidP="00F00444">
            <w:pPr>
              <w:jc w:val="center"/>
              <w:rPr>
                <w:rFonts w:eastAsia="Calibri"/>
                <w:sz w:val="24"/>
                <w:szCs w:val="24"/>
                <w:lang w:eastAsia="en-US"/>
              </w:rPr>
            </w:pPr>
            <w:r>
              <w:rPr>
                <w:rFonts w:eastAsia="Calibri"/>
                <w:sz w:val="24"/>
                <w:szCs w:val="24"/>
                <w:lang w:eastAsia="en-US"/>
              </w:rPr>
              <w:lastRenderedPageBreak/>
              <w:t>В течение месяца</w:t>
            </w:r>
          </w:p>
        </w:tc>
        <w:tc>
          <w:tcPr>
            <w:tcW w:w="2957" w:type="dxa"/>
          </w:tcPr>
          <w:p w:rsidR="00F00444" w:rsidRDefault="00F00444" w:rsidP="00F00444">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C250E3">
              <w:rPr>
                <w:rFonts w:eastAsia="Calibri"/>
                <w:sz w:val="24"/>
                <w:szCs w:val="24"/>
                <w:lang w:eastAsia="en-US"/>
              </w:rPr>
              <w:t>9</w:t>
            </w:r>
            <w:r>
              <w:rPr>
                <w:rFonts w:eastAsia="Calibri"/>
                <w:sz w:val="24"/>
                <w:szCs w:val="24"/>
                <w:lang w:eastAsia="en-US"/>
              </w:rPr>
              <w:t>.</w:t>
            </w:r>
          </w:p>
        </w:tc>
        <w:tc>
          <w:tcPr>
            <w:tcW w:w="5386" w:type="dxa"/>
          </w:tcPr>
          <w:p w:rsidR="00F00444" w:rsidRPr="00F00444" w:rsidRDefault="00F00444" w:rsidP="00FA6A0A">
            <w:pPr>
              <w:jc w:val="both"/>
            </w:pPr>
            <w:r w:rsidRPr="00F00444">
              <w:rPr>
                <w:rFonts w:eastAsia="Calibri"/>
                <w:sz w:val="24"/>
                <w:szCs w:val="24"/>
                <w:lang w:eastAsia="en-US"/>
              </w:rPr>
              <w:t>Разработка Плана – графика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 на 202</w:t>
            </w:r>
            <w:r w:rsidR="00FA6A0A">
              <w:rPr>
                <w:rFonts w:eastAsia="Calibri"/>
                <w:sz w:val="24"/>
                <w:szCs w:val="24"/>
                <w:lang w:eastAsia="en-US"/>
              </w:rPr>
              <w:t>3</w:t>
            </w:r>
            <w:r w:rsidRPr="00F00444">
              <w:rPr>
                <w:rFonts w:eastAsia="Calibri"/>
                <w:sz w:val="24"/>
                <w:szCs w:val="24"/>
                <w:lang w:eastAsia="en-US"/>
              </w:rPr>
              <w:t xml:space="preserve"> год</w:t>
            </w:r>
          </w:p>
        </w:tc>
        <w:tc>
          <w:tcPr>
            <w:tcW w:w="2526" w:type="dxa"/>
          </w:tcPr>
          <w:p w:rsidR="00F00444" w:rsidRDefault="00F00444" w:rsidP="001E1CB9">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F00444" w:rsidRDefault="00F00444" w:rsidP="001E1CB9">
            <w:pPr>
              <w:jc w:val="center"/>
              <w:rPr>
                <w:rFonts w:eastAsia="Calibri"/>
                <w:sz w:val="24"/>
                <w:szCs w:val="24"/>
                <w:lang w:eastAsia="en-US"/>
              </w:rPr>
            </w:pP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C250E3" w:rsidP="004D536E">
            <w:pPr>
              <w:jc w:val="center"/>
              <w:rPr>
                <w:rFonts w:eastAsia="Calibri"/>
                <w:sz w:val="24"/>
                <w:szCs w:val="24"/>
                <w:lang w:eastAsia="en-US"/>
              </w:rPr>
            </w:pPr>
            <w:r>
              <w:rPr>
                <w:rFonts w:eastAsia="Calibri"/>
                <w:sz w:val="24"/>
                <w:szCs w:val="24"/>
                <w:lang w:eastAsia="en-US"/>
              </w:rPr>
              <w:t>30</w:t>
            </w:r>
            <w:r w:rsidR="00F00444">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C250E3" w:rsidP="004D536E">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Pr="00F00444" w:rsidRDefault="004D536E" w:rsidP="004D536E">
            <w:pPr>
              <w:jc w:val="both"/>
              <w:rPr>
                <w:rFonts w:eastAsia="Calibri"/>
                <w:sz w:val="24"/>
                <w:szCs w:val="24"/>
                <w:lang w:eastAsia="en-US"/>
              </w:rPr>
            </w:pPr>
            <w:r w:rsidRPr="004D536E">
              <w:rPr>
                <w:rFonts w:eastAsia="Calibri"/>
                <w:sz w:val="24"/>
                <w:szCs w:val="24"/>
                <w:lang w:eastAsia="en-US"/>
              </w:rPr>
              <w:t xml:space="preserve">Подготовка информации, запрашиваемой </w:t>
            </w:r>
            <w:proofErr w:type="spellStart"/>
            <w:r w:rsidRPr="004D536E">
              <w:rPr>
                <w:rFonts w:eastAsia="Calibri"/>
                <w:sz w:val="24"/>
                <w:szCs w:val="24"/>
                <w:lang w:eastAsia="en-US"/>
              </w:rPr>
              <w:t>Починковским</w:t>
            </w:r>
            <w:proofErr w:type="spellEnd"/>
            <w:r w:rsidRPr="004D536E">
              <w:rPr>
                <w:rFonts w:eastAsia="Calibri"/>
                <w:sz w:val="24"/>
                <w:szCs w:val="24"/>
                <w:lang w:eastAsia="en-US"/>
              </w:rPr>
              <w:t xml:space="preserve">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w:t>
            </w:r>
            <w:proofErr w:type="spellStart"/>
            <w:r w:rsidRPr="004D536E">
              <w:rPr>
                <w:rFonts w:eastAsia="Calibri"/>
                <w:sz w:val="24"/>
                <w:szCs w:val="24"/>
                <w:lang w:eastAsia="en-US"/>
              </w:rPr>
              <w:t>ДелоПро</w:t>
            </w:r>
            <w:proofErr w:type="spellEnd"/>
            <w:r w:rsidRPr="004D536E">
              <w:rPr>
                <w:rFonts w:eastAsia="Calibri"/>
                <w:sz w:val="24"/>
                <w:szCs w:val="24"/>
                <w:lang w:eastAsia="en-US"/>
              </w:rPr>
              <w:t>»</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12FE3" w:rsidRPr="00157D1B" w:rsidRDefault="00712FE3" w:rsidP="001E1CB9">
            <w:pPr>
              <w:jc w:val="center"/>
              <w:rPr>
                <w:rFonts w:eastAsia="Calibri"/>
                <w:b/>
                <w:sz w:val="24"/>
                <w:szCs w:val="24"/>
                <w:lang w:eastAsia="en-US"/>
              </w:rPr>
            </w:pPr>
            <w:r>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C250E3">
            <w:pPr>
              <w:jc w:val="center"/>
              <w:rPr>
                <w:rFonts w:eastAsia="Calibri"/>
                <w:sz w:val="24"/>
                <w:szCs w:val="24"/>
                <w:lang w:eastAsia="en-US"/>
              </w:rPr>
            </w:pPr>
            <w:r>
              <w:rPr>
                <w:rFonts w:eastAsia="Calibri"/>
                <w:sz w:val="24"/>
                <w:szCs w:val="24"/>
                <w:lang w:eastAsia="en-US"/>
              </w:rPr>
              <w:t>3</w:t>
            </w:r>
            <w:r w:rsidR="00C250E3">
              <w:rPr>
                <w:rFonts w:eastAsia="Calibri"/>
                <w:sz w:val="24"/>
                <w:szCs w:val="24"/>
                <w:lang w:eastAsia="en-US"/>
              </w:rPr>
              <w:t>2</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C250E3">
            <w:pPr>
              <w:jc w:val="center"/>
              <w:rPr>
                <w:rFonts w:eastAsia="Calibri"/>
                <w:sz w:val="24"/>
                <w:szCs w:val="24"/>
                <w:lang w:eastAsia="en-US"/>
              </w:rPr>
            </w:pPr>
            <w:r>
              <w:rPr>
                <w:rFonts w:eastAsia="Calibri"/>
                <w:sz w:val="24"/>
                <w:szCs w:val="24"/>
                <w:lang w:eastAsia="en-US"/>
              </w:rPr>
              <w:t>3</w:t>
            </w:r>
            <w:r w:rsidR="00C250E3">
              <w:rPr>
                <w:rFonts w:eastAsia="Calibri"/>
                <w:sz w:val="24"/>
                <w:szCs w:val="24"/>
                <w:lang w:eastAsia="en-US"/>
              </w:rPr>
              <w:t>3</w:t>
            </w:r>
            <w:r w:rsidR="004D536E">
              <w:rPr>
                <w:rFonts w:eastAsia="Calibri"/>
                <w:sz w:val="24"/>
                <w:szCs w:val="24"/>
                <w:lang w:eastAsia="en-US"/>
              </w:rPr>
              <w:t>.</w:t>
            </w:r>
          </w:p>
        </w:tc>
        <w:tc>
          <w:tcPr>
            <w:tcW w:w="5386" w:type="dxa"/>
          </w:tcPr>
          <w:p w:rsidR="004D536E" w:rsidRPr="005A4428"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w:t>
            </w:r>
            <w:r w:rsidR="00712FE3">
              <w:rPr>
                <w:rFonts w:eastAsia="Calibri"/>
                <w:sz w:val="24"/>
                <w:szCs w:val="24"/>
                <w:lang w:eastAsia="en-US"/>
              </w:rPr>
              <w:t>Романова Е.Э.</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34</w:t>
            </w:r>
            <w:r w:rsidR="00741663">
              <w:rPr>
                <w:rFonts w:eastAsia="Calibri"/>
                <w:sz w:val="24"/>
                <w:szCs w:val="24"/>
                <w:lang w:eastAsia="en-US"/>
              </w:rPr>
              <w:t>.</w:t>
            </w:r>
          </w:p>
        </w:tc>
        <w:tc>
          <w:tcPr>
            <w:tcW w:w="5386" w:type="dxa"/>
          </w:tcPr>
          <w:p w:rsidR="00741663" w:rsidRPr="004D536E"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12FE3"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p w:rsidR="00741663" w:rsidRPr="00712FE3" w:rsidRDefault="00712FE3" w:rsidP="00712FE3">
            <w:pP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35</w:t>
            </w:r>
            <w:r w:rsidR="00741663">
              <w:rPr>
                <w:rFonts w:eastAsia="Calibri"/>
                <w:sz w:val="24"/>
                <w:szCs w:val="24"/>
                <w:lang w:eastAsia="en-US"/>
              </w:rPr>
              <w:t>.</w:t>
            </w:r>
          </w:p>
        </w:tc>
        <w:tc>
          <w:tcPr>
            <w:tcW w:w="5386" w:type="dxa"/>
          </w:tcPr>
          <w:p w:rsidR="00741663" w:rsidRPr="004D536E"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t>36</w:t>
            </w:r>
            <w:r w:rsidR="00741663">
              <w:rPr>
                <w:rFonts w:eastAsia="Calibri"/>
                <w:sz w:val="24"/>
                <w:szCs w:val="24"/>
                <w:lang w:eastAsia="en-US"/>
              </w:rPr>
              <w:t>.</w:t>
            </w:r>
          </w:p>
        </w:tc>
        <w:tc>
          <w:tcPr>
            <w:tcW w:w="5386" w:type="dxa"/>
          </w:tcPr>
          <w:p w:rsidR="00741663" w:rsidRP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C250E3" w:rsidP="001E1CB9">
            <w:pPr>
              <w:jc w:val="center"/>
              <w:rPr>
                <w:rFonts w:eastAsia="Calibri"/>
                <w:sz w:val="24"/>
                <w:szCs w:val="24"/>
                <w:lang w:eastAsia="en-US"/>
              </w:rPr>
            </w:pPr>
            <w:r>
              <w:rPr>
                <w:rFonts w:eastAsia="Calibri"/>
                <w:sz w:val="24"/>
                <w:szCs w:val="24"/>
                <w:lang w:eastAsia="en-US"/>
              </w:rPr>
              <w:lastRenderedPageBreak/>
              <w:t>37</w:t>
            </w:r>
            <w:r w:rsidR="00741663">
              <w:rPr>
                <w:rFonts w:eastAsia="Calibri"/>
                <w:sz w:val="24"/>
                <w:szCs w:val="24"/>
                <w:lang w:eastAsia="en-US"/>
              </w:rPr>
              <w:t>.</w:t>
            </w:r>
          </w:p>
        </w:tc>
        <w:tc>
          <w:tcPr>
            <w:tcW w:w="5386" w:type="dxa"/>
          </w:tcPr>
          <w:p w:rsidR="00741663" w:rsidRP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w:t>
            </w:r>
            <w:proofErr w:type="spellStart"/>
            <w:r>
              <w:rPr>
                <w:rFonts w:eastAsia="Calibri"/>
                <w:sz w:val="24"/>
                <w:szCs w:val="24"/>
                <w:lang w:eastAsia="en-US"/>
              </w:rPr>
              <w:t>Прохоренкова</w:t>
            </w:r>
            <w:proofErr w:type="spellEnd"/>
            <w:r>
              <w:rPr>
                <w:rFonts w:eastAsia="Calibri"/>
                <w:sz w:val="24"/>
                <w:szCs w:val="24"/>
                <w:lang w:eastAsia="en-US"/>
              </w:rPr>
              <w:t xml:space="preserve">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741663" w:rsidP="00FA6A0A">
            <w:pPr>
              <w:jc w:val="center"/>
              <w:rPr>
                <w:rFonts w:eastAsia="Calibri"/>
                <w:sz w:val="24"/>
                <w:szCs w:val="24"/>
                <w:lang w:eastAsia="en-US"/>
              </w:rPr>
            </w:pPr>
            <w:r>
              <w:rPr>
                <w:rFonts w:eastAsia="Calibri"/>
                <w:sz w:val="24"/>
                <w:szCs w:val="24"/>
                <w:lang w:eastAsia="en-US"/>
              </w:rPr>
              <w:t>3</w:t>
            </w:r>
            <w:r w:rsidR="00FA6A0A">
              <w:rPr>
                <w:rFonts w:eastAsia="Calibri"/>
                <w:sz w:val="24"/>
                <w:szCs w:val="24"/>
                <w:lang w:eastAsia="en-US"/>
              </w:rPr>
              <w:t>8</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E71121">
              <w:rPr>
                <w:rFonts w:eastAsia="Calibri"/>
                <w:sz w:val="24"/>
                <w:szCs w:val="24"/>
                <w:lang w:eastAsia="en-US"/>
              </w:rPr>
              <w:t>Подготовка распоряжений о выборе способа определения исполнителя на поставку товаров, оказание услуг, выполнение работ, об утвержден</w:t>
            </w:r>
            <w:proofErr w:type="gramStart"/>
            <w:r w:rsidRPr="00E71121">
              <w:rPr>
                <w:rFonts w:eastAsia="Calibri"/>
                <w:sz w:val="24"/>
                <w:szCs w:val="24"/>
                <w:lang w:eastAsia="en-US"/>
              </w:rPr>
              <w:t>ии ау</w:t>
            </w:r>
            <w:proofErr w:type="gramEnd"/>
            <w:r w:rsidRPr="00E71121">
              <w:rPr>
                <w:rFonts w:eastAsia="Calibri"/>
                <w:sz w:val="24"/>
                <w:szCs w:val="24"/>
                <w:lang w:eastAsia="en-US"/>
              </w:rPr>
              <w:t>кционной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FA6A0A"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FA6A0A"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FA6A0A" w:rsidP="001E1CB9">
            <w:pPr>
              <w:jc w:val="center"/>
              <w:rPr>
                <w:rFonts w:eastAsia="Calibri"/>
                <w:sz w:val="24"/>
                <w:szCs w:val="24"/>
                <w:lang w:eastAsia="en-US"/>
              </w:rPr>
            </w:pPr>
            <w:r>
              <w:rPr>
                <w:rFonts w:eastAsia="Calibri"/>
                <w:sz w:val="24"/>
                <w:szCs w:val="24"/>
                <w:lang w:eastAsia="en-US"/>
              </w:rPr>
              <w:t>41</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FA6A0A" w:rsidP="001E1CB9">
            <w:pPr>
              <w:jc w:val="center"/>
              <w:rPr>
                <w:rFonts w:eastAsia="Calibri"/>
                <w:sz w:val="24"/>
                <w:szCs w:val="24"/>
                <w:lang w:eastAsia="en-US"/>
              </w:rPr>
            </w:pPr>
            <w:r>
              <w:rPr>
                <w:rFonts w:eastAsia="Calibri"/>
                <w:sz w:val="24"/>
                <w:szCs w:val="24"/>
                <w:lang w:eastAsia="en-US"/>
              </w:rPr>
              <w:t>42</w:t>
            </w:r>
            <w:r w:rsidR="004D536E">
              <w:rPr>
                <w:rFonts w:eastAsia="Calibri"/>
                <w:sz w:val="24"/>
                <w:szCs w:val="24"/>
                <w:lang w:eastAsia="en-US"/>
              </w:rPr>
              <w:t>.</w:t>
            </w:r>
          </w:p>
        </w:tc>
        <w:tc>
          <w:tcPr>
            <w:tcW w:w="5386" w:type="dxa"/>
          </w:tcPr>
          <w:p w:rsidR="004D536E" w:rsidRPr="00E71121"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FA6A0A" w:rsidP="001E1CB9">
            <w:pPr>
              <w:jc w:val="center"/>
              <w:rPr>
                <w:rFonts w:eastAsia="Calibri"/>
                <w:sz w:val="24"/>
                <w:szCs w:val="24"/>
                <w:lang w:eastAsia="en-US"/>
              </w:rPr>
            </w:pPr>
            <w:r>
              <w:rPr>
                <w:rFonts w:eastAsia="Calibri"/>
                <w:sz w:val="24"/>
                <w:szCs w:val="24"/>
                <w:lang w:eastAsia="en-US"/>
              </w:rPr>
              <w:t>43</w:t>
            </w:r>
            <w:bookmarkStart w:id="0" w:name="_GoBack"/>
            <w:bookmarkEnd w:id="0"/>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712FE3" w:rsidP="001E1CB9">
            <w:pPr>
              <w:jc w:val="center"/>
              <w:rPr>
                <w:rFonts w:eastAsia="Calibri"/>
                <w:sz w:val="24"/>
                <w:szCs w:val="24"/>
                <w:lang w:eastAsia="en-US"/>
              </w:rPr>
            </w:pPr>
            <w:r>
              <w:rPr>
                <w:rFonts w:eastAsia="Calibri"/>
                <w:sz w:val="24"/>
                <w:szCs w:val="24"/>
                <w:lang w:eastAsia="en-US"/>
              </w:rPr>
              <w:t xml:space="preserve">        </w:t>
            </w:r>
            <w:proofErr w:type="spellStart"/>
            <w:r>
              <w:rPr>
                <w:rFonts w:eastAsia="Calibri"/>
                <w:sz w:val="24"/>
                <w:szCs w:val="24"/>
                <w:lang w:eastAsia="en-US"/>
              </w:rPr>
              <w:t>Алексеенкова</w:t>
            </w:r>
            <w:proofErr w:type="spellEnd"/>
            <w:r>
              <w:rPr>
                <w:rFonts w:eastAsia="Calibri"/>
                <w:sz w:val="24"/>
                <w:szCs w:val="24"/>
                <w:lang w:eastAsia="en-US"/>
              </w:rPr>
              <w:t xml:space="preserve"> А.В.</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w:t>
      </w:r>
      <w:proofErr w:type="spellStart"/>
      <w:r>
        <w:rPr>
          <w:rFonts w:eastAsia="Calibri"/>
          <w:sz w:val="24"/>
          <w:szCs w:val="24"/>
          <w:lang w:eastAsia="en-US"/>
        </w:rPr>
        <w:t>Прохоренкова</w:t>
      </w:r>
      <w:proofErr w:type="spellEnd"/>
    </w:p>
    <w:sectPr w:rsidR="00B2580D" w:rsidRPr="00845017" w:rsidSect="00181628">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A77" w:rsidRDefault="003D4A77" w:rsidP="00181628">
      <w:r>
        <w:separator/>
      </w:r>
    </w:p>
  </w:endnote>
  <w:endnote w:type="continuationSeparator" w:id="0">
    <w:p w:rsidR="003D4A77" w:rsidRDefault="003D4A77"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A77" w:rsidRDefault="003D4A77" w:rsidP="00181628">
      <w:r>
        <w:separator/>
      </w:r>
    </w:p>
  </w:footnote>
  <w:footnote w:type="continuationSeparator" w:id="0">
    <w:p w:rsidR="003D4A77" w:rsidRDefault="003D4A77"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077235"/>
    <w:rsid w:val="00181628"/>
    <w:rsid w:val="0027087E"/>
    <w:rsid w:val="002D6148"/>
    <w:rsid w:val="003D4A77"/>
    <w:rsid w:val="00426202"/>
    <w:rsid w:val="004C1692"/>
    <w:rsid w:val="004D536E"/>
    <w:rsid w:val="00525958"/>
    <w:rsid w:val="005A4428"/>
    <w:rsid w:val="00690BD2"/>
    <w:rsid w:val="00712FE3"/>
    <w:rsid w:val="00741663"/>
    <w:rsid w:val="00845017"/>
    <w:rsid w:val="008F2650"/>
    <w:rsid w:val="008F71FA"/>
    <w:rsid w:val="00A82298"/>
    <w:rsid w:val="00B2580D"/>
    <w:rsid w:val="00B900CB"/>
    <w:rsid w:val="00C250E3"/>
    <w:rsid w:val="00CB75F5"/>
    <w:rsid w:val="00D524CD"/>
    <w:rsid w:val="00D61DDF"/>
    <w:rsid w:val="00F00444"/>
    <w:rsid w:val="00FA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1688</Words>
  <Characters>9628</Characters>
  <Application>Microsoft Office Word</Application>
  <DocSecurity>4</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Прохоренкова Татьяна Викторовна</cp:lastModifiedBy>
  <cp:revision>2</cp:revision>
  <dcterms:created xsi:type="dcterms:W3CDTF">2023-01-13T06:00:00Z</dcterms:created>
  <dcterms:modified xsi:type="dcterms:W3CDTF">2023-01-13T06:00:00Z</dcterms:modified>
</cp:coreProperties>
</file>