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>ию</w:t>
      </w:r>
      <w:r w:rsidR="00A92EAA">
        <w:rPr>
          <w:rFonts w:eastAsia="Calibri"/>
          <w:b/>
          <w:sz w:val="36"/>
          <w:szCs w:val="36"/>
          <w:lang w:eastAsia="en-US"/>
        </w:rPr>
        <w:t>л</w:t>
      </w:r>
      <w:r w:rsidR="00891532">
        <w:rPr>
          <w:rFonts w:eastAsia="Calibri"/>
          <w:b/>
          <w:sz w:val="36"/>
          <w:szCs w:val="36"/>
          <w:lang w:eastAsia="en-US"/>
        </w:rPr>
        <w:t xml:space="preserve">ь </w:t>
      </w:r>
      <w:r w:rsidR="00AB381E">
        <w:rPr>
          <w:rFonts w:eastAsia="Calibri"/>
          <w:b/>
          <w:sz w:val="36"/>
          <w:szCs w:val="36"/>
          <w:lang w:eastAsia="en-US"/>
        </w:rPr>
        <w:t>202</w:t>
      </w:r>
      <w:r w:rsidR="005231A7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231A7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5231A7" w:rsidRDefault="005231A7" w:rsidP="005231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</w:t>
            </w:r>
            <w:r w:rsidR="005231A7">
              <w:rPr>
                <w:rFonts w:eastAsia="Calibri"/>
                <w:sz w:val="24"/>
                <w:szCs w:val="24"/>
                <w:lang w:eastAsia="en-US"/>
              </w:rPr>
              <w:t xml:space="preserve">редством систем «Смарт-Бюджет»,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CB75F5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июл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июл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A4428" w:rsidRDefault="005A4428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856CDA" w:rsidRDefault="005231A7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Прохоренкова Т.В.</w:t>
            </w:r>
          </w:p>
          <w:p w:rsidR="00D524CD" w:rsidRDefault="00D524CD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  <w:p w:rsidR="005231A7" w:rsidRPr="00856CDA" w:rsidRDefault="005231A7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июля,</w:t>
            </w:r>
          </w:p>
          <w:p w:rsidR="00652BCF" w:rsidRPr="00F00444" w:rsidRDefault="00652BCF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652BCF" w:rsidRDefault="00652BCF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об исполнении бюджета 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 xml:space="preserve">администратора доходов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B83BC2" w:rsidRDefault="00652BCF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 xml:space="preserve">получателя бюджетных средств бюджета муниципального образования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lastRenderedPageBreak/>
              <w:t>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652BCF" w:rsidRPr="00157D1B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D524CD" w:rsidRDefault="00652BCF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652BCF" w:rsidRDefault="00652BCF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303CD1" w:rsidRDefault="00BC3E67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4D536E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Default="00741663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Default="005231A7" w:rsidP="005231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проектов постановлений,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C3E67" w:rsidRDefault="00BC3E67" w:rsidP="00BC3E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Default="000235E0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5231A7" w:rsidRPr="00157D1B" w:rsidRDefault="005231A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63" w:rsidRDefault="00707563" w:rsidP="00181628">
      <w:r>
        <w:separator/>
      </w:r>
    </w:p>
  </w:endnote>
  <w:endnote w:type="continuationSeparator" w:id="0">
    <w:p w:rsidR="00707563" w:rsidRDefault="00707563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20" w:rsidRPr="00147320" w:rsidRDefault="00147320">
    <w:pPr>
      <w:pStyle w:val="a5"/>
      <w:rPr>
        <w:sz w:val="16"/>
      </w:rPr>
    </w:pPr>
    <w:r>
      <w:rPr>
        <w:sz w:val="16"/>
      </w:rPr>
      <w:t>Рег. № проект-06763 от 06.06.2022, Подписано ЭП: Прохоренкова Татьяна Викторовна,  06.06.2022 9:37:42; Голуб Александр Владимирович,  06.06.2022 9:56:03,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63" w:rsidRDefault="00707563" w:rsidP="00181628">
      <w:r>
        <w:separator/>
      </w:r>
    </w:p>
  </w:footnote>
  <w:footnote w:type="continuationSeparator" w:id="0">
    <w:p w:rsidR="00707563" w:rsidRDefault="00707563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320"/>
    <w:rsid w:val="00147D88"/>
    <w:rsid w:val="00151D2C"/>
    <w:rsid w:val="0016647F"/>
    <w:rsid w:val="0016653D"/>
    <w:rsid w:val="00181628"/>
    <w:rsid w:val="001A5ED9"/>
    <w:rsid w:val="002303DA"/>
    <w:rsid w:val="002C2776"/>
    <w:rsid w:val="002D6148"/>
    <w:rsid w:val="002E790A"/>
    <w:rsid w:val="002F27DE"/>
    <w:rsid w:val="00303CD1"/>
    <w:rsid w:val="00354125"/>
    <w:rsid w:val="00364830"/>
    <w:rsid w:val="00426202"/>
    <w:rsid w:val="00474A36"/>
    <w:rsid w:val="004765C0"/>
    <w:rsid w:val="004D536E"/>
    <w:rsid w:val="005231A7"/>
    <w:rsid w:val="00542AF3"/>
    <w:rsid w:val="005A2D9D"/>
    <w:rsid w:val="005A4428"/>
    <w:rsid w:val="005F06B4"/>
    <w:rsid w:val="005F6526"/>
    <w:rsid w:val="006027AB"/>
    <w:rsid w:val="00652BCF"/>
    <w:rsid w:val="006707E0"/>
    <w:rsid w:val="006B3D78"/>
    <w:rsid w:val="00707563"/>
    <w:rsid w:val="007242AE"/>
    <w:rsid w:val="00741663"/>
    <w:rsid w:val="00777B66"/>
    <w:rsid w:val="00845017"/>
    <w:rsid w:val="00891532"/>
    <w:rsid w:val="008A443A"/>
    <w:rsid w:val="008D1ECD"/>
    <w:rsid w:val="00932885"/>
    <w:rsid w:val="0095065B"/>
    <w:rsid w:val="00950914"/>
    <w:rsid w:val="009601E5"/>
    <w:rsid w:val="009803EA"/>
    <w:rsid w:val="00A83781"/>
    <w:rsid w:val="00A91D51"/>
    <w:rsid w:val="00A92EAA"/>
    <w:rsid w:val="00AA788D"/>
    <w:rsid w:val="00AB381E"/>
    <w:rsid w:val="00B11172"/>
    <w:rsid w:val="00B2580D"/>
    <w:rsid w:val="00B83BC2"/>
    <w:rsid w:val="00B900CB"/>
    <w:rsid w:val="00BA4EBA"/>
    <w:rsid w:val="00BC3E67"/>
    <w:rsid w:val="00BC68CE"/>
    <w:rsid w:val="00C428F2"/>
    <w:rsid w:val="00C60EFF"/>
    <w:rsid w:val="00CB75F5"/>
    <w:rsid w:val="00D524CD"/>
    <w:rsid w:val="00E14026"/>
    <w:rsid w:val="00E50B00"/>
    <w:rsid w:val="00E94519"/>
    <w:rsid w:val="00F00444"/>
    <w:rsid w:val="00F64886"/>
    <w:rsid w:val="00FA0433"/>
    <w:rsid w:val="00FC79C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2022-06-24T07:46:00Z</dcterms:created>
  <dcterms:modified xsi:type="dcterms:W3CDTF">2022-06-24T07:46:00Z</dcterms:modified>
</cp:coreProperties>
</file>