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:rsidTr="00C1690F">
        <w:tc>
          <w:tcPr>
            <w:tcW w:w="3436" w:type="dxa"/>
            <w:hideMark/>
          </w:tcPr>
          <w:p w:rsidR="00AF5BC7" w:rsidRPr="00537DFF" w:rsidRDefault="00AF5BC7" w:rsidP="00BE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BE25D9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3E6CE1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AF5BC7" w:rsidRPr="00537DFF" w:rsidRDefault="00221E83" w:rsidP="00BE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1</w:t>
            </w:r>
            <w:r w:rsidR="00BE25D9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BF41C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BE25D9"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  <w:r w:rsidR="00BF41C6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</w:tbl>
    <w:p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:rsidR="00AF5BC7" w:rsidRPr="00537DFF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65D3" w:rsidRPr="00BE25D9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proofErr w:type="gramStart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заверении списка</w:t>
      </w:r>
      <w:proofErr w:type="gramEnd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кандидатов в депутаты Совета депутатов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образования «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Починковск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>ий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район»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Смоленской области 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>шестого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созыва, 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="00BE2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Региональное отделение ВСЕРОССИЙСКОЙ ПОЛИТИЧЕСКОЙ ПАРТИИ «РОДИНА» в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Смоленской области   </w:t>
      </w:r>
      <w:r w:rsidR="0022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BC7" w:rsidRPr="00D065D3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F5BC7" w:rsidRPr="001F0843" w:rsidRDefault="00AF5BC7" w:rsidP="00FB26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</w:t>
      </w:r>
      <w:r w:rsidR="001F0843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</w:t>
      </w:r>
      <w:r w:rsidR="003E6CE1" w:rsidRPr="00BF41C6">
        <w:rPr>
          <w:rFonts w:ascii="Times New Roman" w:hAnsi="Times New Roman" w:cs="Times New Roman"/>
          <w:sz w:val="28"/>
          <w:szCs w:val="28"/>
        </w:rPr>
        <w:t>на основании постановления избирательной комиссии Смоленской области от 29 ноября 2019 года № 134/928-6 «О возложении полномочий избирательной комиссии муниципального образования «Починковский район» Смоленской области на территориальную избирательную</w:t>
      </w:r>
      <w:proofErr w:type="gramEnd"/>
      <w:r w:rsidR="003E6CE1" w:rsidRPr="00BF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CE1" w:rsidRPr="00BF41C6">
        <w:rPr>
          <w:rFonts w:ascii="Times New Roman" w:hAnsi="Times New Roman" w:cs="Times New Roman"/>
          <w:sz w:val="28"/>
          <w:szCs w:val="28"/>
        </w:rPr>
        <w:t xml:space="preserve">комиссию муниципального образования «Починковский район» Смоленской области», постановления территориальной избирательной комиссии муниципального образования «Починковский район» Смоленской области от 14 мая 2021 года №5/15-5 «О возложении полномочий окружных избирательных комиссий трехмандатных избирательных округов №№1, 2, 3, 4, 5 по выборам </w:t>
      </w:r>
      <w:r w:rsidR="003E6CE1" w:rsidRPr="00BF41C6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Совета депутатов муниципального образования «Починковский район» Смоленской области шестого созыва </w:t>
      </w:r>
      <w:r w:rsidR="003E6CE1" w:rsidRPr="00BF41C6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 муниципального образования «Починковский район» Смоленской</w:t>
      </w:r>
      <w:proofErr w:type="gramEnd"/>
      <w:r w:rsidR="003E6CE1" w:rsidRPr="00BF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CE1" w:rsidRPr="00BF41C6">
        <w:rPr>
          <w:rFonts w:ascii="Times New Roman" w:hAnsi="Times New Roman" w:cs="Times New Roman"/>
          <w:sz w:val="28"/>
          <w:szCs w:val="28"/>
        </w:rPr>
        <w:t>области»</w:t>
      </w:r>
      <w:r w:rsidR="00B10D22">
        <w:rPr>
          <w:rFonts w:ascii="Times New Roman" w:hAnsi="Times New Roman" w:cs="Times New Roman"/>
          <w:sz w:val="28"/>
          <w:szCs w:val="28"/>
        </w:rPr>
        <w:t>,</w:t>
      </w:r>
      <w:r w:rsidR="003E6CE1" w:rsidRPr="00BF41C6">
        <w:rPr>
          <w:rFonts w:ascii="Times New Roman" w:hAnsi="Times New Roman" w:cs="Times New Roman"/>
          <w:sz w:val="28"/>
          <w:szCs w:val="28"/>
        </w:rPr>
        <w:t xml:space="preserve"> </w:t>
      </w:r>
      <w:r w:rsidR="003E6CE1" w:rsidRPr="00BF41C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="003E6CE1" w:rsidRPr="00BF41C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="00FB260A">
        <w:rPr>
          <w:rFonts w:ascii="Times New Roman" w:hAnsi="Times New Roman" w:cs="Times New Roman"/>
        </w:rPr>
        <w:t xml:space="preserve">  </w:t>
      </w:r>
      <w:r w:rsidR="001F0843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Региональное отделение ВСЕРОССИЙСКОЙ ПОЛИТИЧЕСКОЙ ПАРТИИ «РОДИНА» в Смоленской области</w:t>
      </w:r>
      <w:r w:rsidR="001F084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Федерации», и наличие документов, необходимых для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заверения списка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кандидатов 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многомандатным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C7" w:rsidRPr="00221E83" w:rsidRDefault="00AF5BC7" w:rsidP="001F08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</w:t>
      </w:r>
      <w:r w:rsidR="000C3551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C35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="00FB260A">
        <w:rPr>
          <w:rFonts w:ascii="Times New Roman" w:hAnsi="Times New Roman" w:cs="Times New Roman"/>
        </w:rPr>
        <w:t xml:space="preserve">  </w:t>
      </w:r>
      <w:r w:rsidR="001F0843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Региональное отделение ВСЕРОССИЙСКОЙ ПОЛИТИЧЕСКОЙ ПАРТИИ «РОДИНА» в Смоленской области</w:t>
      </w:r>
      <w:r w:rsidR="001F084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трехм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андатным избирательным округам.</w:t>
      </w:r>
    </w:p>
    <w:p w:rsidR="00AF5BC7" w:rsidRPr="00221E83" w:rsidRDefault="00AF5BC7" w:rsidP="00FB26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2. Выдать уполномоченному представителю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</w:t>
      </w:r>
      <w:r w:rsidR="00221E83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объединени</w:t>
      </w:r>
      <w:r w:rsidR="00221E83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FB260A">
        <w:rPr>
          <w:rFonts w:ascii="Times New Roman" w:hAnsi="Times New Roman" w:cs="Times New Roman"/>
        </w:rPr>
        <w:t xml:space="preserve">  </w:t>
      </w:r>
      <w:r w:rsidR="001F0843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Региональное отделение ВСЕРОССИЙСКОЙ ПОЛИТИЧЕСКОЙ ПАРТИИ «РОДИНА» в Смоленской области</w:t>
      </w:r>
      <w:r w:rsidR="001F0843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Починковск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ий район»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созыва,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выдвинутых 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мандатным избирательным округам</w:t>
      </w:r>
      <w:r w:rsidR="00AC281C" w:rsidRPr="00537D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F5BC7" w:rsidRPr="00537DFF" w:rsidRDefault="00AF5BC7" w:rsidP="00B10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комиссии                                                       Т.В. Конопелькина</w:t>
      </w:r>
    </w:p>
    <w:p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6FC8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Секретарь комиссии                                                                    В.А. Савельева</w:t>
      </w:r>
    </w:p>
    <w:p w:rsidR="00221E83" w:rsidRDefault="00221E83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21E83" w:rsidRDefault="00221E83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21E83" w:rsidRDefault="00221E83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221E83" w:rsidSect="009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BC7"/>
    <w:rsid w:val="000C3551"/>
    <w:rsid w:val="001F0843"/>
    <w:rsid w:val="002132D5"/>
    <w:rsid w:val="00221E83"/>
    <w:rsid w:val="0023245D"/>
    <w:rsid w:val="003B08EB"/>
    <w:rsid w:val="003E6CE1"/>
    <w:rsid w:val="004642B6"/>
    <w:rsid w:val="00537DFF"/>
    <w:rsid w:val="00886F0F"/>
    <w:rsid w:val="00977103"/>
    <w:rsid w:val="00A728C6"/>
    <w:rsid w:val="00AC281C"/>
    <w:rsid w:val="00AF5BC7"/>
    <w:rsid w:val="00B10D22"/>
    <w:rsid w:val="00BE25D9"/>
    <w:rsid w:val="00BF41C6"/>
    <w:rsid w:val="00C83404"/>
    <w:rsid w:val="00CC65B7"/>
    <w:rsid w:val="00D065D3"/>
    <w:rsid w:val="00D36FC8"/>
    <w:rsid w:val="00F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Znaeshev_PV</cp:lastModifiedBy>
  <cp:revision>14</cp:revision>
  <cp:lastPrinted>2021-08-01T10:22:00Z</cp:lastPrinted>
  <dcterms:created xsi:type="dcterms:W3CDTF">2020-07-10T06:29:00Z</dcterms:created>
  <dcterms:modified xsi:type="dcterms:W3CDTF">2021-08-01T10:24:00Z</dcterms:modified>
</cp:coreProperties>
</file>