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090AEC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53B8B">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6C60237"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53B8B">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453B8B">
              <w:rPr>
                <w:rFonts w:ascii="Times New Roman" w:eastAsia="Times New Roman" w:hAnsi="Times New Roman" w:cs="Times New Roman"/>
                <w:sz w:val="28"/>
                <w:szCs w:val="28"/>
              </w:rPr>
              <w:t>66</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674A7B3A"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B51F9C">
        <w:rPr>
          <w:rFonts w:ascii="Times New Roman" w:eastAsia="Times New Roman" w:hAnsi="Times New Roman" w:cs="Times New Roman"/>
          <w:sz w:val="28"/>
          <w:szCs w:val="28"/>
        </w:rPr>
        <w:t xml:space="preserve">5 </w:t>
      </w:r>
      <w:proofErr w:type="spellStart"/>
      <w:r w:rsidR="00B51F9C">
        <w:rPr>
          <w:rFonts w:ascii="Times New Roman" w:eastAsia="Times New Roman" w:hAnsi="Times New Roman" w:cs="Times New Roman"/>
          <w:sz w:val="28"/>
          <w:szCs w:val="28"/>
        </w:rPr>
        <w:t>Гуленцова</w:t>
      </w:r>
      <w:proofErr w:type="spellEnd"/>
      <w:r w:rsidR="00B51F9C">
        <w:rPr>
          <w:rFonts w:ascii="Times New Roman" w:eastAsia="Times New Roman" w:hAnsi="Times New Roman" w:cs="Times New Roman"/>
          <w:sz w:val="28"/>
          <w:szCs w:val="28"/>
        </w:rPr>
        <w:t xml:space="preserve"> Юрия Викторовича</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C191473"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proofErr w:type="spellStart"/>
      <w:r w:rsidR="00B51F9C" w:rsidRPr="00B51F9C">
        <w:rPr>
          <w:rFonts w:ascii="Times New Roman" w:eastAsia="Times New Roman" w:hAnsi="Times New Roman" w:cs="Times New Roman"/>
          <w:sz w:val="28"/>
          <w:szCs w:val="28"/>
        </w:rPr>
        <w:lastRenderedPageBreak/>
        <w:t>Гуленцова</w:t>
      </w:r>
      <w:proofErr w:type="spellEnd"/>
      <w:r w:rsidR="00B51F9C" w:rsidRPr="00B51F9C">
        <w:rPr>
          <w:rFonts w:ascii="Times New Roman" w:eastAsia="Times New Roman" w:hAnsi="Times New Roman" w:cs="Times New Roman"/>
          <w:sz w:val="28"/>
          <w:szCs w:val="28"/>
        </w:rPr>
        <w:t xml:space="preserve"> Юрия Викторовича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B51F9C" w:rsidRPr="00B51F9C">
        <w:rPr>
          <w:rFonts w:ascii="Times New Roman" w:eastAsia="Times New Roman" w:hAnsi="Times New Roman" w:cs="Times New Roman"/>
          <w:sz w:val="28"/>
          <w:szCs w:val="28"/>
        </w:rPr>
        <w:t>Гуленцова</w:t>
      </w:r>
      <w:proofErr w:type="spellEnd"/>
      <w:r w:rsidR="00B51F9C" w:rsidRPr="00B51F9C">
        <w:rPr>
          <w:rFonts w:ascii="Times New Roman" w:eastAsia="Times New Roman" w:hAnsi="Times New Roman" w:cs="Times New Roman"/>
          <w:sz w:val="28"/>
          <w:szCs w:val="28"/>
        </w:rPr>
        <w:t xml:space="preserve"> Юрия Викторовича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w:t>
      </w:r>
      <w:proofErr w:type="gramEnd"/>
      <w:r w:rsidRPr="00D84B7E">
        <w:rPr>
          <w:rFonts w:ascii="Times New Roman" w:eastAsia="Times New Roman" w:hAnsi="Times New Roman" w:cs="Times New Roman"/>
          <w:bCs/>
          <w:sz w:val="28"/>
          <w:szCs w:val="28"/>
        </w:rPr>
        <w:t xml:space="preserve">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0631DA3B"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51F9C">
        <w:rPr>
          <w:rFonts w:ascii="Times New Roman" w:eastAsia="Times New Roman" w:hAnsi="Times New Roman" w:cs="Times New Roman"/>
          <w:sz w:val="28"/>
          <w:szCs w:val="28"/>
        </w:rPr>
        <w:t>5</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proofErr w:type="spellStart"/>
      <w:r w:rsidR="00B51F9C" w:rsidRPr="00B51F9C">
        <w:rPr>
          <w:rFonts w:ascii="Times New Roman" w:eastAsia="Times New Roman" w:hAnsi="Times New Roman" w:cs="Times New Roman"/>
          <w:sz w:val="28"/>
          <w:szCs w:val="28"/>
        </w:rPr>
        <w:t>Гуленцова</w:t>
      </w:r>
      <w:proofErr w:type="spellEnd"/>
      <w:r w:rsidR="00B51F9C" w:rsidRPr="00B51F9C">
        <w:rPr>
          <w:rFonts w:ascii="Times New Roman" w:eastAsia="Times New Roman" w:hAnsi="Times New Roman" w:cs="Times New Roman"/>
          <w:sz w:val="28"/>
          <w:szCs w:val="28"/>
        </w:rPr>
        <w:t xml:space="preserve"> Юрия Викторовича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63C4454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B51F9C">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0D17708D"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51F9C">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proofErr w:type="spellStart"/>
      <w:r w:rsidR="00B51F9C" w:rsidRPr="00B51F9C">
        <w:rPr>
          <w:rFonts w:ascii="Times New Roman" w:eastAsia="Times New Roman" w:hAnsi="Times New Roman" w:cs="Times New Roman"/>
          <w:sz w:val="28"/>
          <w:szCs w:val="28"/>
        </w:rPr>
        <w:t>Гуленцова</w:t>
      </w:r>
      <w:proofErr w:type="spellEnd"/>
      <w:r w:rsidR="00B51F9C" w:rsidRPr="00B51F9C">
        <w:rPr>
          <w:rFonts w:ascii="Times New Roman" w:eastAsia="Times New Roman" w:hAnsi="Times New Roman" w:cs="Times New Roman"/>
          <w:sz w:val="28"/>
          <w:szCs w:val="28"/>
        </w:rPr>
        <w:t xml:space="preserve"> Юрия Викторовича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32D4FD18"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proofErr w:type="spellStart"/>
      <w:r w:rsidR="00B51F9C" w:rsidRPr="00B51F9C">
        <w:rPr>
          <w:rFonts w:ascii="Times New Roman" w:eastAsia="Times New Roman" w:hAnsi="Times New Roman" w:cs="Times New Roman"/>
          <w:sz w:val="28"/>
          <w:szCs w:val="28"/>
        </w:rPr>
        <w:t>Гуленцов</w:t>
      </w:r>
      <w:r w:rsidR="00B51F9C">
        <w:rPr>
          <w:rFonts w:ascii="Times New Roman" w:eastAsia="Times New Roman" w:hAnsi="Times New Roman" w:cs="Times New Roman"/>
          <w:sz w:val="28"/>
          <w:szCs w:val="28"/>
        </w:rPr>
        <w:t>у</w:t>
      </w:r>
      <w:proofErr w:type="spellEnd"/>
      <w:r w:rsidR="00B51F9C" w:rsidRPr="00B51F9C">
        <w:rPr>
          <w:rFonts w:ascii="Times New Roman" w:eastAsia="Times New Roman" w:hAnsi="Times New Roman" w:cs="Times New Roman"/>
          <w:sz w:val="28"/>
          <w:szCs w:val="28"/>
        </w:rPr>
        <w:t xml:space="preserve"> Юри</w:t>
      </w:r>
      <w:r w:rsidR="00B51F9C">
        <w:rPr>
          <w:rFonts w:ascii="Times New Roman" w:eastAsia="Times New Roman" w:hAnsi="Times New Roman" w:cs="Times New Roman"/>
          <w:sz w:val="28"/>
          <w:szCs w:val="28"/>
        </w:rPr>
        <w:t>ю</w:t>
      </w:r>
      <w:r w:rsidR="00B51F9C" w:rsidRPr="00B51F9C">
        <w:rPr>
          <w:rFonts w:ascii="Times New Roman" w:eastAsia="Times New Roman" w:hAnsi="Times New Roman" w:cs="Times New Roman"/>
          <w:sz w:val="28"/>
          <w:szCs w:val="28"/>
        </w:rPr>
        <w:t xml:space="preserve"> Викторович</w:t>
      </w:r>
      <w:r w:rsidR="00B51F9C">
        <w:rPr>
          <w:rFonts w:ascii="Times New Roman" w:eastAsia="Times New Roman" w:hAnsi="Times New Roman" w:cs="Times New Roman"/>
          <w:sz w:val="28"/>
          <w:szCs w:val="28"/>
        </w:rPr>
        <w:t xml:space="preserve">у </w:t>
      </w:r>
      <w:bookmarkStart w:id="3" w:name="_GoBack"/>
      <w:bookmarkEnd w:id="3"/>
      <w:r w:rsidR="00B51F9C" w:rsidRPr="00B51F9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532247"/>
    <w:rsid w:val="005F09E3"/>
    <w:rsid w:val="00662D5D"/>
    <w:rsid w:val="00681913"/>
    <w:rsid w:val="00692C00"/>
    <w:rsid w:val="00696E23"/>
    <w:rsid w:val="00706565"/>
    <w:rsid w:val="007111D7"/>
    <w:rsid w:val="007250A3"/>
    <w:rsid w:val="0083151C"/>
    <w:rsid w:val="008A6D13"/>
    <w:rsid w:val="00941735"/>
    <w:rsid w:val="009B6195"/>
    <w:rsid w:val="009C3696"/>
    <w:rsid w:val="009D304E"/>
    <w:rsid w:val="00B51F9C"/>
    <w:rsid w:val="00B64F30"/>
    <w:rsid w:val="00BB252F"/>
    <w:rsid w:val="00BB3EB6"/>
    <w:rsid w:val="00BC4929"/>
    <w:rsid w:val="00BF15AA"/>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2021-07-31T12:33:00Z</cp:lastPrinted>
  <dcterms:created xsi:type="dcterms:W3CDTF">2021-08-04T17:21:00Z</dcterms:created>
  <dcterms:modified xsi:type="dcterms:W3CDTF">2021-08-04T17:23:00Z</dcterms:modified>
</cp:coreProperties>
</file>